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D0" w:rsidRDefault="000A7ABF" w:rsidP="0069353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3538">
        <w:rPr>
          <w:rFonts w:ascii="Times New Roman" w:hAnsi="Times New Roman" w:cs="Times New Roman"/>
          <w:b/>
          <w:sz w:val="27"/>
          <w:szCs w:val="27"/>
        </w:rPr>
        <w:t>Исчерпывающий перечень нормативных правовых актов</w:t>
      </w:r>
      <w:r w:rsidR="00C62C5D" w:rsidRPr="00693538">
        <w:rPr>
          <w:rFonts w:ascii="Times New Roman" w:hAnsi="Times New Roman" w:cs="Times New Roman"/>
          <w:b/>
          <w:sz w:val="27"/>
          <w:szCs w:val="27"/>
        </w:rPr>
        <w:t xml:space="preserve"> Министерства земельных и имущественных отношений Республики Татарстан</w:t>
      </w:r>
    </w:p>
    <w:p w:rsidR="00C62C5D" w:rsidRPr="00693538" w:rsidRDefault="00F61A23" w:rsidP="0069353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C1AD0" w:rsidRDefault="00C62C5D" w:rsidP="00C62C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93538">
        <w:rPr>
          <w:rFonts w:ascii="Times New Roman" w:hAnsi="Times New Roman" w:cs="Times New Roman"/>
          <w:sz w:val="27"/>
          <w:szCs w:val="27"/>
        </w:rPr>
        <w:t>(замечания и предложения на предмет влияния указанных нормативных актов на конку</w:t>
      </w:r>
      <w:r w:rsidR="00CD4E67" w:rsidRPr="00693538">
        <w:rPr>
          <w:rFonts w:ascii="Times New Roman" w:hAnsi="Times New Roman" w:cs="Times New Roman"/>
          <w:sz w:val="27"/>
          <w:szCs w:val="27"/>
        </w:rPr>
        <w:t xml:space="preserve">ренцию принимаются до </w:t>
      </w:r>
      <w:r w:rsidR="00DC1AD0">
        <w:rPr>
          <w:rFonts w:ascii="Times New Roman" w:hAnsi="Times New Roman" w:cs="Times New Roman"/>
          <w:sz w:val="27"/>
          <w:szCs w:val="27"/>
        </w:rPr>
        <w:t>09</w:t>
      </w:r>
      <w:r w:rsidRPr="00693538">
        <w:rPr>
          <w:rFonts w:ascii="Times New Roman" w:hAnsi="Times New Roman" w:cs="Times New Roman"/>
          <w:sz w:val="27"/>
          <w:szCs w:val="27"/>
        </w:rPr>
        <w:t>.02.202</w:t>
      </w:r>
      <w:r w:rsidR="00DC1AD0">
        <w:rPr>
          <w:rFonts w:ascii="Times New Roman" w:hAnsi="Times New Roman" w:cs="Times New Roman"/>
          <w:sz w:val="27"/>
          <w:szCs w:val="27"/>
        </w:rPr>
        <w:t>4</w:t>
      </w:r>
      <w:r w:rsidRPr="00693538">
        <w:rPr>
          <w:rFonts w:ascii="Times New Roman" w:hAnsi="Times New Roman" w:cs="Times New Roman"/>
          <w:sz w:val="27"/>
          <w:szCs w:val="27"/>
        </w:rPr>
        <w:t xml:space="preserve"> </w:t>
      </w:r>
      <w:r w:rsidR="00DD2B04" w:rsidRPr="00DC1AD0">
        <w:rPr>
          <w:rFonts w:ascii="Times New Roman" w:hAnsi="Times New Roman" w:cs="Times New Roman"/>
          <w:sz w:val="27"/>
          <w:szCs w:val="27"/>
        </w:rPr>
        <w:t xml:space="preserve">по электронной почте Минземимущества Республики Татарстан </w:t>
      </w:r>
      <w:hyperlink r:id="rId5" w:history="1">
        <w:r w:rsidR="00DD2B04" w:rsidRPr="00DC1AD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lang w:val="en-US"/>
          </w:rPr>
          <w:t>mzio</w:t>
        </w:r>
        <w:r w:rsidR="00DD2B04" w:rsidRPr="00DC1AD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@</w:t>
        </w:r>
        <w:r w:rsidR="00DD2B04" w:rsidRPr="00DC1AD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lang w:val="en-US"/>
          </w:rPr>
          <w:t>tatar</w:t>
        </w:r>
        <w:r w:rsidR="00DD2B04" w:rsidRPr="00DC1AD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.</w:t>
        </w:r>
        <w:proofErr w:type="spellStart"/>
        <w:r w:rsidR="00DD2B04" w:rsidRPr="00DC1AD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lang w:val="en-US"/>
          </w:rPr>
          <w:t>ru</w:t>
        </w:r>
        <w:proofErr w:type="spellEnd"/>
      </w:hyperlink>
      <w:r w:rsidR="00DD2B04" w:rsidRPr="00DC1AD0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DD2B04" w:rsidRPr="00DC1AD0">
        <w:rPr>
          <w:rFonts w:ascii="Times New Roman" w:hAnsi="Times New Roman" w:cs="Times New Roman"/>
          <w:sz w:val="27"/>
          <w:szCs w:val="27"/>
        </w:rPr>
        <w:t xml:space="preserve"> а также по почте: </w:t>
      </w:r>
      <w:r w:rsidR="00DC1AD0">
        <w:rPr>
          <w:rFonts w:ascii="Times New Roman" w:hAnsi="Times New Roman" w:cs="Times New Roman"/>
          <w:sz w:val="27"/>
          <w:szCs w:val="27"/>
        </w:rPr>
        <w:t xml:space="preserve">ул. </w:t>
      </w:r>
      <w:r w:rsidR="00DD2B04" w:rsidRPr="00DC1AD0">
        <w:rPr>
          <w:rFonts w:ascii="Times New Roman" w:hAnsi="Times New Roman" w:cs="Times New Roman"/>
          <w:sz w:val="27"/>
          <w:szCs w:val="27"/>
        </w:rPr>
        <w:t>Вишневского, д.</w:t>
      </w:r>
      <w:r w:rsidR="00DC1AD0">
        <w:rPr>
          <w:rFonts w:ascii="Times New Roman" w:hAnsi="Times New Roman" w:cs="Times New Roman"/>
          <w:sz w:val="27"/>
          <w:szCs w:val="27"/>
        </w:rPr>
        <w:t xml:space="preserve"> </w:t>
      </w:r>
      <w:r w:rsidR="00DD2B04" w:rsidRPr="00DC1AD0">
        <w:rPr>
          <w:rFonts w:ascii="Times New Roman" w:hAnsi="Times New Roman" w:cs="Times New Roman"/>
          <w:sz w:val="27"/>
          <w:szCs w:val="27"/>
        </w:rPr>
        <w:t>26,</w:t>
      </w:r>
    </w:p>
    <w:p w:rsidR="00C62C5D" w:rsidRPr="00DC1AD0" w:rsidRDefault="00DD2B04" w:rsidP="00C62C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1AD0">
        <w:rPr>
          <w:rFonts w:ascii="Times New Roman" w:hAnsi="Times New Roman" w:cs="Times New Roman"/>
          <w:sz w:val="27"/>
          <w:szCs w:val="27"/>
        </w:rPr>
        <w:t>г. Казань, Республика Татарстан, 420043</w:t>
      </w:r>
      <w:r w:rsidR="00C62C5D" w:rsidRPr="00DC1AD0">
        <w:rPr>
          <w:rFonts w:ascii="Times New Roman" w:hAnsi="Times New Roman" w:cs="Times New Roman"/>
          <w:sz w:val="27"/>
          <w:szCs w:val="27"/>
        </w:rPr>
        <w:t>)</w:t>
      </w:r>
    </w:p>
    <w:p w:rsidR="000A7ABF" w:rsidRPr="00693538" w:rsidRDefault="000A7ABF" w:rsidP="000A7AB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C1AD0" w:rsidRPr="003C1B5A" w:rsidRDefault="00DC1AD0" w:rsidP="003C1B5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Минземимущества РТ от 11.05.2023 </w:t>
      </w:r>
      <w:r w:rsidR="003C1B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316-пр </w:t>
      </w:r>
      <w:hyperlink r:id="rId6" w:history="1"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Административного регламента предоставления государственной услуги по предоставлению в собственность, аренду,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</w:r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</w:p>
    <w:p w:rsidR="00DC1AD0" w:rsidRPr="003C1B5A" w:rsidRDefault="00DC1AD0" w:rsidP="003C1B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AD0" w:rsidRPr="003C1B5A" w:rsidRDefault="00DC1AD0" w:rsidP="00686FBB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Минземимущества РТ от 22.09.2023 </w:t>
      </w:r>
      <w:r w:rsidR="003C1B5A"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672-пр</w:t>
      </w:r>
      <w:r w:rsidR="003C1B5A"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Административного регламента предоставления государственной услуги по установлению сервитута в отношении земельного участка, находящегося в государственной собственности</w:t>
        </w:r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</w:p>
    <w:p w:rsidR="00DC1AD0" w:rsidRPr="003C1B5A" w:rsidRDefault="00DC1AD0" w:rsidP="003C1B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AD0" w:rsidRPr="003C1B5A" w:rsidRDefault="00DC1AD0" w:rsidP="003C1B5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Минземимущества РТ от 11.09.2023 </w:t>
      </w:r>
      <w:r w:rsidR="003C1B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641-пр </w:t>
      </w:r>
      <w:hyperlink r:id="rId8" w:history="1"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Административного регламента предоставления государственной услуги по установлению публичного сервитута</w:t>
        </w:r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</w:p>
    <w:p w:rsidR="00DC1AD0" w:rsidRPr="003C1B5A" w:rsidRDefault="00DC1AD0" w:rsidP="003C1B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AD0" w:rsidRPr="003C1B5A" w:rsidRDefault="00DC1AD0" w:rsidP="002D7F78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Минземимущества РТ от 05.09.2023 </w:t>
      </w:r>
      <w:r w:rsidR="003C1B5A"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625-пр</w:t>
      </w:r>
      <w:r w:rsidR="003C1B5A"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Административного регламента предоставления государственной услуги по передаче в собственность граждан Российской Федерации занимаемых ими жилых помещений, закрепленных на праве оперативного управления за государственным бюджетным учреждением "Республиканская имущественная казна</w:t>
        </w:r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</w:p>
    <w:p w:rsidR="00DC1AD0" w:rsidRPr="003C1B5A" w:rsidRDefault="00DC1AD0" w:rsidP="003C1B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AD0" w:rsidRPr="003C1B5A" w:rsidRDefault="00DC1AD0" w:rsidP="003C1B5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Минземимущества РТ от 12.05.2023 </w:t>
      </w:r>
      <w:r w:rsidR="003C1B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319-пр </w:t>
      </w:r>
      <w:hyperlink r:id="rId10" w:history="1"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Административного регламента предоставления государственной услуги по предоставлению движимого и недвижимого имущества, находящегося в государственной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</w:r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</w:p>
    <w:p w:rsidR="00DC1AD0" w:rsidRPr="003C1B5A" w:rsidRDefault="00DC1AD0" w:rsidP="003C1B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AD0" w:rsidRPr="003C1B5A" w:rsidRDefault="00DC1AD0" w:rsidP="003C1B5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Минземимущества РТ от 05.04.2023 </w:t>
      </w:r>
      <w:r w:rsidR="003C1B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226-пр </w:t>
      </w:r>
      <w:hyperlink r:id="rId11" w:history="1"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Административного регламента предоставления государственной услуги по утверждению схемы расположения земельного участка или земельных участков на кадастровом плане территории</w:t>
        </w:r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</w:p>
    <w:p w:rsidR="00DC1AD0" w:rsidRPr="003C1B5A" w:rsidRDefault="00DC1AD0" w:rsidP="003C1B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AD0" w:rsidRPr="003C1B5A" w:rsidRDefault="00DC1AD0" w:rsidP="003C1B5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Минземимущества РТ от 05.04.2023 </w:t>
      </w:r>
      <w:r w:rsidR="003C1B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225-пр </w:t>
      </w:r>
      <w:hyperlink r:id="rId12" w:history="1"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Об утверждении Административного регламента предоставления государственной услуги по </w:t>
        </w:r>
        <w:r w:rsidRP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lastRenderedPageBreak/>
          <w:t>предварительному согласованию предоставления земельного участка, находящегося в государственной собственности</w:t>
        </w:r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</w:p>
    <w:p w:rsidR="00DC1AD0" w:rsidRPr="003C1B5A" w:rsidRDefault="00DC1AD0" w:rsidP="003C1B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AD0" w:rsidRPr="003C1B5A" w:rsidRDefault="00DC1AD0" w:rsidP="003C1B5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Минземимущества РТ от 26.09.2023 </w:t>
      </w:r>
      <w:r w:rsidR="003C1B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684-пр </w:t>
      </w:r>
      <w:hyperlink r:id="rId13" w:history="1"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внесении изменений в отдельные приказы Министерства земельных и имущественных отношений Республики Татарстан</w:t>
        </w:r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</w:p>
    <w:p w:rsidR="00DC1AD0" w:rsidRPr="003C1B5A" w:rsidRDefault="00DC1AD0" w:rsidP="003C1B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AD0" w:rsidRPr="003C1B5A" w:rsidRDefault="00DC1AD0" w:rsidP="003C1B5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Минземимущества РТ от 22.05.2023 </w:t>
      </w:r>
      <w:r w:rsidR="003C1B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340-пр </w:t>
      </w:r>
      <w:hyperlink r:id="rId14" w:history="1"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внесении изменений в отдельные приказы Министерства земельных и имущественных отношений Республики Татарстан</w:t>
        </w:r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</w:p>
    <w:p w:rsidR="00DC1AD0" w:rsidRPr="003C1B5A" w:rsidRDefault="00DC1AD0" w:rsidP="003C1B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AD0" w:rsidRPr="003C1B5A" w:rsidRDefault="00DC1AD0" w:rsidP="003C1B5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Минземимущества РТ от 26.05.2023 </w:t>
      </w:r>
      <w:r w:rsidR="003C1B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363-пр </w:t>
      </w:r>
      <w:hyperlink r:id="rId15" w:history="1"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 внесении изменений в Административный регламент предоставления государственной услуги по включению в состав и исключению жилых помещений из состава специализированного жилищного фонда Республики Татарстан, утвержденный приказом Министерства земельных и имущественных отношений Республики Татарстан от 23.05.2022 </w:t>
        </w:r>
        <w:r w:rsid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290-пр</w:t>
        </w:r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</w:p>
    <w:p w:rsidR="00DC1AD0" w:rsidRPr="003C1B5A" w:rsidRDefault="00DC1AD0" w:rsidP="003C1B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AD0" w:rsidRPr="003C1B5A" w:rsidRDefault="00DC1AD0" w:rsidP="003C1B5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Минземимущества РТ от 17.04.2023 </w:t>
      </w:r>
      <w:r w:rsidR="003C1B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246-пр </w:t>
      </w:r>
      <w:hyperlink r:id="rId16" w:history="1"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 внесении изменений в Административный регламент предоставления государственной услуги по предоставлению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деятельности, утвержденный приказом Министерства земельных и имущественных отношений Республики Татарстан от 04.08.2022 </w:t>
        </w:r>
        <w:r w:rsid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488-пр</w:t>
        </w:r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</w:p>
    <w:p w:rsidR="00DC1AD0" w:rsidRPr="003C1B5A" w:rsidRDefault="00DC1AD0" w:rsidP="003C1B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AD0" w:rsidRDefault="00DC1AD0" w:rsidP="003C1B5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Минземимущества РТ от 29.03.2023 </w:t>
      </w:r>
      <w:r w:rsidR="003C1B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212-пр </w:t>
      </w:r>
      <w:hyperlink r:id="rId17" w:history="1"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 внесении изменений в Административный регламент предоставления государственной услуги по предоставлению земельного участка, находящегося в государственной собственности, гражданину или юридическому лицу в собственность бесплатно, утвержденный приказом Министерства земельных и имущественных отношений Республики Татарстан от 12.08.2022 </w:t>
        </w:r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3C1B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496-пр</w:t>
        </w:r>
        <w:r w:rsidR="003472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</w:p>
    <w:p w:rsidR="003C1B5A" w:rsidRPr="003C1B5A" w:rsidRDefault="003C1B5A" w:rsidP="003C1B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167" w:rsidRDefault="003C1B5A" w:rsidP="003C1B5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>Минземимущества РТ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21.11.2023 № 769-пр «О внесении изменений в Положение о порядке списания имущества, находящегося в собственности Республики Татарстан, утвержденное приказом Министерства земельных и имущественных отношений Республики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атарстан от22.06.2022 № 389-пр 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списания имущества, находящегося в собственности Республики Татарстан»</w:t>
      </w:r>
    </w:p>
    <w:p w:rsidR="003C1B5A" w:rsidRPr="003C1B5A" w:rsidRDefault="003C1B5A" w:rsidP="003C1B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B5A" w:rsidRDefault="003C1B5A" w:rsidP="003C1B5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>Минземимущества РТ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16.03.2023 № 157-пр «О внесении изменений в Порядок проведения антикоррупционной экспертизы нормативных правовых актов и проектов нормативных правовых актов в Министерстве 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земельных и имущественных отношений Республики Татарстан, утвержденный приказом Министерства земельных и имущественных отношений Республики Татарстан от 27.04.2017 № 175-пр </w:t>
      </w:r>
      <w:r w:rsidR="003472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антикоррупционной экспертизе нормативных правовых актов и проектов нормативных правовых актов в Министерстве земельных и имущественных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Республики Татарстан»</w:t>
      </w:r>
    </w:p>
    <w:p w:rsidR="003C1B5A" w:rsidRPr="003C1B5A" w:rsidRDefault="003C1B5A" w:rsidP="003C1B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B5A" w:rsidRDefault="003C1B5A" w:rsidP="003C1B5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>Минземимущества РТ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21.11.2023 № 768-пр «О внесении изменения в Порядок проведения антикоррупционной экспертизы нормативных правовых актов и проектов  нормативных правовых актов в Министерстве земельных и имущественных отношений Республики Татарстан, утвержденный приказом Министерства земельных и имущественных отношений Республики Татарстан от 27.04.2017 № 175-пр «Об антикоррупционной экспертизе нормативных правовых актов и проектов нормативных правовых актов в Министерстве земельных и имущественных отношений Республики Татарстан»</w:t>
      </w:r>
    </w:p>
    <w:p w:rsidR="003C1B5A" w:rsidRPr="003C1B5A" w:rsidRDefault="003C1B5A" w:rsidP="003C1B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167" w:rsidRDefault="003B5167" w:rsidP="003C1B5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</w:t>
      </w:r>
      <w:r w:rsidR="003C1B5A"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>Минземимущества РТ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02.08.2023 № 2112-р «Об утверждении Перечня объектов, находящихся в собственности Республики Татарстан, в отношении которых планируется заключение концессионных соглашений и соглашений о государственно-частном партнерстве»</w:t>
      </w:r>
    </w:p>
    <w:p w:rsidR="003C1B5A" w:rsidRPr="003C1B5A" w:rsidRDefault="003C1B5A" w:rsidP="003C1B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B5A" w:rsidRDefault="003B5167" w:rsidP="00D5290B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</w:t>
      </w:r>
      <w:r w:rsidR="00315DF6"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>Минземимущества РТ</w:t>
      </w:r>
      <w:bookmarkStart w:id="0" w:name="_GoBack"/>
      <w:bookmarkEnd w:id="0"/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29.12.2023 № 3959-р </w:t>
      </w:r>
      <w:r w:rsidR="003472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государственного имущества, планируемого к реализации в 2024 году</w:t>
      </w:r>
      <w:r w:rsidR="003472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C1B5A" w:rsidRDefault="003C1B5A" w:rsidP="003C1B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B5A" w:rsidRDefault="003C1B5A" w:rsidP="00D5290B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>Минземимущества РТ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16.05.2023 № 323-пр «О внесении изменения в Положение об Общественном совете при Министерстве земельных и имущественных отношений Республики Татарстан, утвержденное приказом Министерства земельных и имущественных отношений Республики Татарстан от 01.02.2022 № 43-пр </w:t>
      </w:r>
      <w:r w:rsidR="003472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об Общественном совете при Министерстве земельных и имущественных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Республики Татарстан»</w:t>
      </w:r>
    </w:p>
    <w:p w:rsidR="003C1B5A" w:rsidRPr="003C1B5A" w:rsidRDefault="003C1B5A" w:rsidP="003C1B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B5A" w:rsidRDefault="003C1B5A" w:rsidP="003C1B5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Минземимущества РТ от 20.03.2023 № 167-пр «Об организации в Министерстве земельных и имущественных отношений Республики Татарстан контроля за сохранностью и использованием по назначению государственного имущества, находящегося в собс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твенности Республики Татарстан»</w:t>
      </w:r>
    </w:p>
    <w:p w:rsidR="003C1B5A" w:rsidRPr="003C1B5A" w:rsidRDefault="003C1B5A" w:rsidP="003C1B5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B5A" w:rsidRPr="003C1B5A" w:rsidRDefault="003C1B5A" w:rsidP="003C1B5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>Минземимущества РТ</w:t>
      </w: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16.03.2023 № 157-пр «О внесении изменений в Порядок проведения антикоррупционной экспертизы нормативных правовых актов и проектов нормативных правовых актов в Министерстве земельных и имущественных отношений РТ, утвержденный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риказом от 27.04.2017 № 175-пр»</w:t>
      </w:r>
    </w:p>
    <w:p w:rsidR="003C1B5A" w:rsidRPr="003C1B5A" w:rsidRDefault="003C1B5A" w:rsidP="003C1B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AE2" w:rsidRPr="003C1B5A" w:rsidRDefault="00693538" w:rsidP="003C1B5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Полный текст правовых актов опубликован на официальном сайте Минземимущества Республики Татарстан. </w:t>
      </w:r>
    </w:p>
    <w:sectPr w:rsidR="00F24AE2" w:rsidRPr="003C1B5A" w:rsidSect="00781C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55A98"/>
    <w:multiLevelType w:val="hybridMultilevel"/>
    <w:tmpl w:val="9138A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DA"/>
    <w:rsid w:val="000A7ABF"/>
    <w:rsid w:val="001F4C7F"/>
    <w:rsid w:val="0030477A"/>
    <w:rsid w:val="00315DF6"/>
    <w:rsid w:val="0034722B"/>
    <w:rsid w:val="00390C26"/>
    <w:rsid w:val="003B5167"/>
    <w:rsid w:val="003C1B5A"/>
    <w:rsid w:val="00693538"/>
    <w:rsid w:val="00711811"/>
    <w:rsid w:val="00781CDA"/>
    <w:rsid w:val="00863C3F"/>
    <w:rsid w:val="008839F2"/>
    <w:rsid w:val="00AA511B"/>
    <w:rsid w:val="00AE3F87"/>
    <w:rsid w:val="00C62C5D"/>
    <w:rsid w:val="00C773C5"/>
    <w:rsid w:val="00CD4E67"/>
    <w:rsid w:val="00D52F37"/>
    <w:rsid w:val="00DC1AD0"/>
    <w:rsid w:val="00DD2B04"/>
    <w:rsid w:val="00E15889"/>
    <w:rsid w:val="00F24AE2"/>
    <w:rsid w:val="00F6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2319"/>
  <w15:chartTrackingRefBased/>
  <w15:docId w15:val="{F9A7631F-6810-42C1-8DC9-3E960816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B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78430" TargetMode="External"/><Relationship Id="rId13" Type="http://schemas.openxmlformats.org/officeDocument/2006/relationships/hyperlink" Target="https://login.consultant.ru/link/?req=doc&amp;base=RLAW363&amp;n=17889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63&amp;n=178962" TargetMode="External"/><Relationship Id="rId12" Type="http://schemas.openxmlformats.org/officeDocument/2006/relationships/hyperlink" Target="https://login.consultant.ru/link/?req=doc&amp;base=RLAW363&amp;n=174922" TargetMode="External"/><Relationship Id="rId17" Type="http://schemas.openxmlformats.org/officeDocument/2006/relationships/hyperlink" Target="https://login.consultant.ru/link/?req=doc&amp;base=RLAW363&amp;n=1746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363&amp;n=1750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363&amp;n=178921" TargetMode="External"/><Relationship Id="rId11" Type="http://schemas.openxmlformats.org/officeDocument/2006/relationships/hyperlink" Target="https://login.consultant.ru/link/?req=doc&amp;base=RLAW363&amp;n=174923" TargetMode="External"/><Relationship Id="rId5" Type="http://schemas.openxmlformats.org/officeDocument/2006/relationships/hyperlink" Target="mailto:mzio@tatar.ru" TargetMode="External"/><Relationship Id="rId15" Type="http://schemas.openxmlformats.org/officeDocument/2006/relationships/hyperlink" Target="https://login.consultant.ru/link/?req=doc&amp;base=RLAW363&amp;n=175633" TargetMode="External"/><Relationship Id="rId10" Type="http://schemas.openxmlformats.org/officeDocument/2006/relationships/hyperlink" Target="https://login.consultant.ru/link/?req=doc&amp;base=RLAW363&amp;n=17548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3&amp;n=177940" TargetMode="External"/><Relationship Id="rId14" Type="http://schemas.openxmlformats.org/officeDocument/2006/relationships/hyperlink" Target="https://login.consultant.ru/link/?req=doc&amp;base=RLAW363&amp;n=177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А.Ф.</dc:creator>
  <cp:keywords/>
  <dc:description/>
  <cp:lastModifiedBy>Мизакова Неля Мансуровна</cp:lastModifiedBy>
  <cp:revision>4</cp:revision>
  <dcterms:created xsi:type="dcterms:W3CDTF">2024-02-02T11:06:00Z</dcterms:created>
  <dcterms:modified xsi:type="dcterms:W3CDTF">2024-02-02T11:07:00Z</dcterms:modified>
</cp:coreProperties>
</file>