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7" w:type="pct"/>
        <w:tblInd w:w="108" w:type="dxa"/>
        <w:tblLook w:val="01E0" w:firstRow="1" w:lastRow="1" w:firstColumn="1" w:lastColumn="1" w:noHBand="0" w:noVBand="0"/>
      </w:tblPr>
      <w:tblGrid>
        <w:gridCol w:w="4501"/>
        <w:gridCol w:w="1260"/>
        <w:gridCol w:w="4549"/>
      </w:tblGrid>
      <w:tr w:rsidR="00932B4A" w:rsidTr="00B91DA5">
        <w:trPr>
          <w:trHeight w:val="1842"/>
        </w:trPr>
        <w:tc>
          <w:tcPr>
            <w:tcW w:w="2183" w:type="pct"/>
          </w:tcPr>
          <w:p w:rsidR="0040626A" w:rsidRPr="00C618B6" w:rsidRDefault="00932B4A" w:rsidP="00A62D97">
            <w:pPr>
              <w:spacing w:line="300" w:lineRule="exact"/>
              <w:jc w:val="center"/>
              <w:rPr>
                <w:b/>
                <w:kern w:val="30"/>
                <w:sz w:val="28"/>
                <w:szCs w:val="28"/>
              </w:rPr>
            </w:pPr>
            <w:r w:rsidRPr="00C618B6">
              <w:rPr>
                <w:b/>
                <w:kern w:val="30"/>
                <w:sz w:val="28"/>
                <w:szCs w:val="28"/>
              </w:rPr>
              <w:t>МИНИСТЕРСТВО ЗЕМЕЛЬНЫХ И ИМУЩЕСТВЕННЫХ ОТНОШЕНИЙ РЕСПУБЛИКИ ТАТАРСТАН</w:t>
            </w:r>
          </w:p>
          <w:p w:rsidR="00932B4A" w:rsidRPr="00C618B6" w:rsidRDefault="00932B4A" w:rsidP="00A62D97">
            <w:pPr>
              <w:spacing w:line="300" w:lineRule="exact"/>
              <w:jc w:val="center"/>
              <w:rPr>
                <w:sz w:val="28"/>
                <w:szCs w:val="22"/>
              </w:rPr>
            </w:pPr>
            <w:proofErr w:type="spellStart"/>
            <w:r w:rsidRPr="00C618B6">
              <w:rPr>
                <w:sz w:val="28"/>
                <w:szCs w:val="20"/>
                <w:lang w:val="tt-RU"/>
              </w:rPr>
              <w:t>Вишневского</w:t>
            </w:r>
            <w:proofErr w:type="spellEnd"/>
            <w:r w:rsidR="00F003EC" w:rsidRPr="00C618B6">
              <w:rPr>
                <w:sz w:val="28"/>
                <w:szCs w:val="20"/>
              </w:rPr>
              <w:t xml:space="preserve"> ул.</w:t>
            </w:r>
            <w:r w:rsidR="00460DBE" w:rsidRPr="00C618B6">
              <w:rPr>
                <w:sz w:val="28"/>
                <w:szCs w:val="20"/>
                <w:lang w:val="tt-RU"/>
              </w:rPr>
              <w:t>, д.</w:t>
            </w:r>
            <w:r w:rsidRPr="00C618B6">
              <w:rPr>
                <w:sz w:val="28"/>
                <w:szCs w:val="20"/>
                <w:lang w:val="tt-RU"/>
              </w:rPr>
              <w:t>26,</w:t>
            </w:r>
            <w:r w:rsidR="00B47399" w:rsidRPr="00C618B6">
              <w:rPr>
                <w:sz w:val="28"/>
                <w:szCs w:val="20"/>
              </w:rPr>
              <w:t xml:space="preserve">  </w:t>
            </w:r>
            <w:r w:rsidRPr="00C618B6">
              <w:rPr>
                <w:sz w:val="28"/>
                <w:szCs w:val="20"/>
                <w:lang w:val="tt-RU"/>
              </w:rPr>
              <w:t xml:space="preserve">г. </w:t>
            </w:r>
            <w:proofErr w:type="spellStart"/>
            <w:r w:rsidRPr="00C618B6">
              <w:rPr>
                <w:sz w:val="28"/>
                <w:szCs w:val="20"/>
                <w:lang w:val="tt-RU"/>
              </w:rPr>
              <w:t>Казань</w:t>
            </w:r>
            <w:proofErr w:type="spellEnd"/>
            <w:r w:rsidRPr="00C618B6">
              <w:rPr>
                <w:sz w:val="28"/>
                <w:szCs w:val="20"/>
                <w:lang w:val="tt-RU"/>
              </w:rPr>
              <w:t>, 420043</w:t>
            </w:r>
          </w:p>
        </w:tc>
        <w:tc>
          <w:tcPr>
            <w:tcW w:w="611" w:type="pct"/>
          </w:tcPr>
          <w:p w:rsidR="00932B4A" w:rsidRPr="00C618B6" w:rsidRDefault="00C618B6" w:rsidP="00626BC2">
            <w:pPr>
              <w:jc w:val="center"/>
              <w:rPr>
                <w:sz w:val="28"/>
              </w:rPr>
            </w:pPr>
            <w:r w:rsidRPr="00C618B6">
              <w:rPr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 wp14:anchorId="4CEFFC83" wp14:editId="2DB704BC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-197485</wp:posOffset>
                  </wp:positionV>
                  <wp:extent cx="657225" cy="67037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7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06" w:type="pct"/>
          </w:tcPr>
          <w:p w:rsidR="00932B4A" w:rsidRPr="00C618B6" w:rsidRDefault="00932B4A" w:rsidP="00A62D97">
            <w:pPr>
              <w:spacing w:line="300" w:lineRule="exact"/>
              <w:jc w:val="center"/>
              <w:rPr>
                <w:b/>
                <w:kern w:val="30"/>
                <w:sz w:val="28"/>
                <w:szCs w:val="28"/>
              </w:rPr>
            </w:pPr>
            <w:r w:rsidRPr="00C618B6">
              <w:rPr>
                <w:b/>
                <w:kern w:val="30"/>
                <w:sz w:val="28"/>
                <w:szCs w:val="28"/>
              </w:rPr>
              <w:t>ТАТАРСТАН РЕСПУБЛИКАСЫНЫҢ  ҖИР ҺӘМ МӨЛКӘТ МӨНӘСӘБӘТЛӘРЕ МИНИСТРЛЫГЫ</w:t>
            </w:r>
          </w:p>
          <w:p w:rsidR="00932B4A" w:rsidRPr="00C618B6" w:rsidRDefault="004A137C" w:rsidP="00A62D97">
            <w:pPr>
              <w:spacing w:line="300" w:lineRule="exact"/>
              <w:jc w:val="center"/>
              <w:rPr>
                <w:sz w:val="28"/>
              </w:rPr>
            </w:pPr>
            <w:proofErr w:type="spellStart"/>
            <w:r w:rsidRPr="00C618B6">
              <w:rPr>
                <w:sz w:val="28"/>
                <w:szCs w:val="20"/>
                <w:lang w:val="tt-RU"/>
              </w:rPr>
              <w:t>Вишневский</w:t>
            </w:r>
            <w:proofErr w:type="spellEnd"/>
            <w:r w:rsidRPr="00C618B6">
              <w:rPr>
                <w:sz w:val="28"/>
                <w:szCs w:val="20"/>
                <w:lang w:val="tt-RU"/>
              </w:rPr>
              <w:t xml:space="preserve"> ур</w:t>
            </w:r>
            <w:r w:rsidR="00C00E05" w:rsidRPr="00C618B6">
              <w:rPr>
                <w:sz w:val="28"/>
                <w:szCs w:val="20"/>
                <w:lang w:val="tt-RU"/>
              </w:rPr>
              <w:t>.</w:t>
            </w:r>
            <w:r w:rsidR="00460DBE" w:rsidRPr="00C618B6">
              <w:rPr>
                <w:sz w:val="28"/>
                <w:szCs w:val="20"/>
                <w:lang w:val="tt-RU"/>
              </w:rPr>
              <w:t>,</w:t>
            </w:r>
            <w:r w:rsidRPr="00C618B6">
              <w:rPr>
                <w:sz w:val="28"/>
                <w:szCs w:val="20"/>
                <w:lang w:val="tt-RU"/>
              </w:rPr>
              <w:t xml:space="preserve">26 </w:t>
            </w:r>
            <w:proofErr w:type="spellStart"/>
            <w:r w:rsidRPr="00C618B6">
              <w:rPr>
                <w:sz w:val="28"/>
                <w:szCs w:val="20"/>
                <w:lang w:val="tt-RU"/>
              </w:rPr>
              <w:t>нч</w:t>
            </w:r>
            <w:proofErr w:type="spellEnd"/>
            <w:r w:rsidRPr="00C618B6">
              <w:rPr>
                <w:sz w:val="28"/>
                <w:szCs w:val="20"/>
              </w:rPr>
              <w:t>ы</w:t>
            </w:r>
            <w:r w:rsidR="00932B4A" w:rsidRPr="00C618B6">
              <w:rPr>
                <w:sz w:val="28"/>
                <w:szCs w:val="20"/>
                <w:lang w:val="tt-RU"/>
              </w:rPr>
              <w:t xml:space="preserve"> йорт, Казан ш</w:t>
            </w:r>
            <w:r w:rsidR="00C00E05" w:rsidRPr="00C618B6">
              <w:rPr>
                <w:sz w:val="28"/>
                <w:szCs w:val="20"/>
                <w:lang w:val="tt-RU"/>
              </w:rPr>
              <w:t>.</w:t>
            </w:r>
            <w:r w:rsidR="00932B4A" w:rsidRPr="00C618B6">
              <w:rPr>
                <w:sz w:val="28"/>
                <w:szCs w:val="20"/>
                <w:lang w:val="tt-RU"/>
              </w:rPr>
              <w:t>,</w:t>
            </w:r>
            <w:r w:rsidR="00C00E05" w:rsidRPr="00C618B6">
              <w:rPr>
                <w:sz w:val="28"/>
                <w:szCs w:val="20"/>
                <w:lang w:val="tt-RU"/>
              </w:rPr>
              <w:t xml:space="preserve">420043 </w:t>
            </w:r>
          </w:p>
        </w:tc>
      </w:tr>
      <w:tr w:rsidR="00932B4A" w:rsidRPr="00D467DD" w:rsidTr="00B91DA5">
        <w:trPr>
          <w:trHeight w:val="72"/>
        </w:trPr>
        <w:tc>
          <w:tcPr>
            <w:tcW w:w="2183" w:type="pct"/>
          </w:tcPr>
          <w:p w:rsidR="00901F82" w:rsidRPr="004A137C" w:rsidRDefault="00901F82" w:rsidP="00A62D97">
            <w:pPr>
              <w:spacing w:line="220" w:lineRule="exact"/>
              <w:rPr>
                <w:lang w:val="tt-RU"/>
              </w:rPr>
            </w:pPr>
          </w:p>
        </w:tc>
        <w:tc>
          <w:tcPr>
            <w:tcW w:w="611" w:type="pct"/>
          </w:tcPr>
          <w:p w:rsidR="00932B4A" w:rsidRPr="00FF28D9" w:rsidRDefault="00932B4A" w:rsidP="00A62D9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6" w:type="pct"/>
          </w:tcPr>
          <w:p w:rsidR="00932B4A" w:rsidRPr="00FF28D9" w:rsidRDefault="00932B4A" w:rsidP="00A62D97">
            <w:pPr>
              <w:spacing w:line="220" w:lineRule="exact"/>
              <w:rPr>
                <w:b/>
                <w:sz w:val="22"/>
                <w:szCs w:val="22"/>
              </w:rPr>
            </w:pPr>
          </w:p>
        </w:tc>
      </w:tr>
    </w:tbl>
    <w:p w:rsidR="008E04CE" w:rsidRDefault="0085490E" w:rsidP="008E04CE">
      <w:pPr>
        <w:spacing w:line="220" w:lineRule="exact"/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Тел.: (843) 221-40-83,</w:t>
      </w:r>
      <w:r w:rsidR="00D467DD" w:rsidRPr="00460DBE">
        <w:rPr>
          <w:sz w:val="20"/>
          <w:szCs w:val="20"/>
          <w:lang w:val="tt-RU"/>
        </w:rPr>
        <w:t xml:space="preserve"> </w:t>
      </w:r>
      <w:proofErr w:type="spellStart"/>
      <w:r w:rsidR="00D467DD" w:rsidRPr="00460DBE">
        <w:rPr>
          <w:sz w:val="20"/>
          <w:szCs w:val="20"/>
          <w:lang w:val="tt-RU"/>
        </w:rPr>
        <w:t>факс</w:t>
      </w:r>
      <w:proofErr w:type="spellEnd"/>
      <w:r w:rsidR="00D467DD" w:rsidRPr="00460DBE">
        <w:rPr>
          <w:sz w:val="20"/>
          <w:szCs w:val="20"/>
          <w:lang w:val="tt-RU"/>
        </w:rPr>
        <w:t>: 236-27-71, е-</w:t>
      </w:r>
      <w:proofErr w:type="spellStart"/>
      <w:r w:rsidR="00D467DD" w:rsidRPr="00460DBE">
        <w:rPr>
          <w:sz w:val="20"/>
          <w:szCs w:val="20"/>
          <w:lang w:val="tt-RU"/>
        </w:rPr>
        <w:t>mail</w:t>
      </w:r>
      <w:proofErr w:type="spellEnd"/>
      <w:r w:rsidR="00D467DD" w:rsidRPr="00460DBE">
        <w:rPr>
          <w:sz w:val="20"/>
          <w:szCs w:val="20"/>
          <w:lang w:val="tt-RU"/>
        </w:rPr>
        <w:t xml:space="preserve">: mzio@tatar.ru, </w:t>
      </w:r>
      <w:r w:rsidR="008E04CE">
        <w:rPr>
          <w:sz w:val="20"/>
          <w:szCs w:val="20"/>
          <w:lang w:val="tt-RU"/>
        </w:rPr>
        <w:t xml:space="preserve">сайт: </w:t>
      </w:r>
      <w:r w:rsidR="008E04CE" w:rsidRPr="008E04CE">
        <w:rPr>
          <w:sz w:val="20"/>
          <w:szCs w:val="20"/>
          <w:lang w:val="tt-RU"/>
        </w:rPr>
        <w:t>http://mzio.tatar</w:t>
      </w:r>
      <w:proofErr w:type="spellStart"/>
      <w:r w:rsidR="008E04CE" w:rsidRPr="008E04CE">
        <w:rPr>
          <w:sz w:val="20"/>
          <w:szCs w:val="20"/>
          <w:lang w:val="en-US"/>
        </w:rPr>
        <w:t>stan</w:t>
      </w:r>
      <w:proofErr w:type="spellEnd"/>
      <w:r w:rsidR="008E04CE" w:rsidRPr="008E04CE">
        <w:rPr>
          <w:sz w:val="20"/>
          <w:szCs w:val="20"/>
          <w:lang w:val="tt-RU"/>
        </w:rPr>
        <w:t>.</w:t>
      </w:r>
      <w:proofErr w:type="spellStart"/>
      <w:r w:rsidR="008E04CE" w:rsidRPr="008E04CE">
        <w:rPr>
          <w:sz w:val="20"/>
          <w:szCs w:val="20"/>
          <w:lang w:val="tt-RU"/>
        </w:rPr>
        <w:t>ru</w:t>
      </w:r>
      <w:proofErr w:type="spellEnd"/>
    </w:p>
    <w:tbl>
      <w:tblPr>
        <w:tblW w:w="4896" w:type="pct"/>
        <w:tblInd w:w="108" w:type="dxa"/>
        <w:tblLook w:val="01E0" w:firstRow="1" w:lastRow="1" w:firstColumn="1" w:lastColumn="1" w:noHBand="0" w:noVBand="0"/>
      </w:tblPr>
      <w:tblGrid>
        <w:gridCol w:w="4502"/>
        <w:gridCol w:w="1259"/>
        <w:gridCol w:w="4442"/>
      </w:tblGrid>
      <w:tr w:rsidR="008E04CE" w:rsidRPr="004A137C" w:rsidTr="00945222">
        <w:tc>
          <w:tcPr>
            <w:tcW w:w="2206" w:type="pct"/>
          </w:tcPr>
          <w:p w:rsidR="00297AFA" w:rsidRDefault="00196FF1" w:rsidP="00297AFA">
            <w:pPr>
              <w:ind w:right="317"/>
              <w:rPr>
                <w:szCs w:val="20"/>
                <w:lang w:val="tt-RU"/>
              </w:rPr>
            </w:pPr>
            <w:r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C52836F" wp14:editId="348927B2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55880</wp:posOffset>
                      </wp:positionV>
                      <wp:extent cx="6075045" cy="0"/>
                      <wp:effectExtent l="10795" t="8255" r="10160" b="1079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5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1.4pt;margin-top:4.4pt;width:478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" strokeweight="1pt"/>
                  </w:pict>
                </mc:Fallback>
              </mc:AlternateContent>
            </w:r>
            <w:r w:rsidR="008E04CE" w:rsidRPr="00DF3311">
              <w:rPr>
                <w:szCs w:val="20"/>
                <w:lang w:val="tt-RU"/>
              </w:rPr>
              <w:t xml:space="preserve">    </w:t>
            </w:r>
          </w:p>
          <w:p w:rsidR="008E04CE" w:rsidRPr="004A137C" w:rsidRDefault="008E04CE" w:rsidP="00297AFA">
            <w:pPr>
              <w:ind w:right="317"/>
              <w:jc w:val="both"/>
              <w:rPr>
                <w:lang w:val="tt-RU"/>
              </w:rPr>
            </w:pPr>
          </w:p>
        </w:tc>
        <w:tc>
          <w:tcPr>
            <w:tcW w:w="617" w:type="pct"/>
          </w:tcPr>
          <w:p w:rsidR="008E04CE" w:rsidRDefault="008E04CE" w:rsidP="00876E4E"/>
        </w:tc>
        <w:tc>
          <w:tcPr>
            <w:tcW w:w="2177" w:type="pct"/>
          </w:tcPr>
          <w:p w:rsidR="008E04CE" w:rsidRDefault="008E04CE" w:rsidP="00876E4E">
            <w:pPr>
              <w:rPr>
                <w:b/>
                <w:sz w:val="28"/>
                <w:szCs w:val="28"/>
              </w:rPr>
            </w:pPr>
          </w:p>
          <w:p w:rsidR="00C07820" w:rsidRPr="00945222" w:rsidRDefault="00C07820" w:rsidP="00876E4E">
            <w:pPr>
              <w:rPr>
                <w:b/>
                <w:sz w:val="28"/>
                <w:szCs w:val="28"/>
              </w:rPr>
            </w:pPr>
          </w:p>
        </w:tc>
      </w:tr>
    </w:tbl>
    <w:p w:rsidR="00297AFA" w:rsidRPr="00297AFA" w:rsidRDefault="00297AFA" w:rsidP="00297AFA">
      <w:pPr>
        <w:ind w:right="317"/>
        <w:rPr>
          <w:b/>
          <w:sz w:val="28"/>
          <w:szCs w:val="28"/>
        </w:rPr>
      </w:pPr>
      <w:r>
        <w:rPr>
          <w:b/>
          <w:sz w:val="28"/>
          <w:szCs w:val="28"/>
        </w:rPr>
        <w:t>31 января 2014</w:t>
      </w:r>
      <w:r w:rsidRPr="00297AFA">
        <w:rPr>
          <w:b/>
          <w:sz w:val="28"/>
          <w:szCs w:val="28"/>
        </w:rPr>
        <w:t xml:space="preserve"> г.</w:t>
      </w:r>
    </w:p>
    <w:p w:rsidR="00297AFA" w:rsidRPr="00297AFA" w:rsidRDefault="00297AFA" w:rsidP="00297AFA">
      <w:pPr>
        <w:ind w:right="317"/>
        <w:rPr>
          <w:b/>
          <w:sz w:val="28"/>
          <w:szCs w:val="28"/>
        </w:rPr>
      </w:pPr>
    </w:p>
    <w:p w:rsidR="00297AFA" w:rsidRPr="00297AFA" w:rsidRDefault="00297AFA" w:rsidP="00297AFA">
      <w:pPr>
        <w:rPr>
          <w:sz w:val="28"/>
          <w:szCs w:val="28"/>
          <w:lang w:val="tt-RU"/>
        </w:rPr>
      </w:pPr>
      <w:r w:rsidRPr="00297AFA">
        <w:rPr>
          <w:sz w:val="28"/>
          <w:szCs w:val="28"/>
          <w:lang w:val="tt-RU"/>
        </w:rPr>
        <w:t>Пресс-</w:t>
      </w:r>
      <w:proofErr w:type="spellStart"/>
      <w:r w:rsidRPr="00297AFA">
        <w:rPr>
          <w:sz w:val="28"/>
          <w:szCs w:val="28"/>
          <w:lang w:val="tt-RU"/>
        </w:rPr>
        <w:t>релиз</w:t>
      </w:r>
      <w:bookmarkStart w:id="0" w:name="_GoBack"/>
      <w:bookmarkEnd w:id="0"/>
      <w:proofErr w:type="spellEnd"/>
    </w:p>
    <w:p w:rsidR="00297AFA" w:rsidRPr="00297AFA" w:rsidRDefault="00297AFA" w:rsidP="00297AFA">
      <w:pPr>
        <w:rPr>
          <w:sz w:val="28"/>
          <w:szCs w:val="28"/>
          <w:lang w:val="tt-RU"/>
        </w:rPr>
      </w:pPr>
    </w:p>
    <w:p w:rsidR="00297AFA" w:rsidRPr="00297AFA" w:rsidRDefault="00297AFA" w:rsidP="00297AFA">
      <w:pPr>
        <w:rPr>
          <w:b/>
          <w:spacing w:val="-4"/>
          <w:sz w:val="28"/>
          <w:szCs w:val="28"/>
        </w:rPr>
      </w:pPr>
      <w:r w:rsidRPr="00297AFA">
        <w:rPr>
          <w:b/>
          <w:spacing w:val="-4"/>
          <w:sz w:val="28"/>
          <w:szCs w:val="28"/>
        </w:rPr>
        <w:t xml:space="preserve">к коллегии  Министерства земельных и имущественных отношений РТ по итогам работы в первом полугодии 2013 года </w:t>
      </w:r>
    </w:p>
    <w:p w:rsidR="00297AFA" w:rsidRDefault="00297AFA" w:rsidP="00297AFA">
      <w:pPr>
        <w:rPr>
          <w:sz w:val="28"/>
          <w:szCs w:val="28"/>
        </w:rPr>
      </w:pPr>
    </w:p>
    <w:p w:rsidR="00297AFA" w:rsidRPr="00297AFA" w:rsidRDefault="00297AFA" w:rsidP="00297AFA">
      <w:pPr>
        <w:rPr>
          <w:sz w:val="28"/>
          <w:szCs w:val="28"/>
        </w:rPr>
      </w:pPr>
      <w:r w:rsidRPr="00297AFA">
        <w:rPr>
          <w:sz w:val="28"/>
          <w:szCs w:val="28"/>
        </w:rPr>
        <w:t xml:space="preserve">Место проведения: </w:t>
      </w:r>
    </w:p>
    <w:p w:rsidR="00297AFA" w:rsidRDefault="00297AFA" w:rsidP="00297AFA">
      <w:pPr>
        <w:ind w:right="317"/>
        <w:jc w:val="both"/>
        <w:rPr>
          <w:sz w:val="28"/>
          <w:szCs w:val="28"/>
        </w:rPr>
      </w:pPr>
    </w:p>
    <w:p w:rsidR="00297AFA" w:rsidRDefault="00297AFA" w:rsidP="00297AFA">
      <w:pPr>
        <w:ind w:right="317"/>
        <w:jc w:val="both"/>
        <w:rPr>
          <w:sz w:val="28"/>
          <w:szCs w:val="28"/>
        </w:rPr>
      </w:pPr>
      <w:r w:rsidRPr="00297AFA">
        <w:rPr>
          <w:sz w:val="28"/>
          <w:szCs w:val="28"/>
        </w:rPr>
        <w:t>Министерство земельных и имущественных отношений РТ, г. Казань, ул. Вишневского, 26, Конференц-зал, 8 этаж.</w:t>
      </w:r>
    </w:p>
    <w:p w:rsidR="00297AFA" w:rsidRPr="00297AFA" w:rsidRDefault="00297AFA" w:rsidP="00297AFA">
      <w:pPr>
        <w:ind w:right="317"/>
        <w:jc w:val="both"/>
        <w:rPr>
          <w:sz w:val="28"/>
          <w:szCs w:val="28"/>
        </w:rPr>
      </w:pPr>
    </w:p>
    <w:p w:rsidR="00297AFA" w:rsidRPr="00297AFA" w:rsidRDefault="00297AFA" w:rsidP="00297AFA">
      <w:pPr>
        <w:ind w:right="317"/>
        <w:jc w:val="both"/>
        <w:rPr>
          <w:b/>
          <w:sz w:val="28"/>
          <w:szCs w:val="28"/>
        </w:rPr>
      </w:pPr>
      <w:r w:rsidRPr="00297AFA">
        <w:rPr>
          <w:b/>
          <w:sz w:val="28"/>
          <w:szCs w:val="28"/>
        </w:rPr>
        <w:t>Начало: 10.00 час.</w:t>
      </w:r>
    </w:p>
    <w:p w:rsidR="008E04CE" w:rsidRDefault="008E04CE" w:rsidP="00945222">
      <w:pPr>
        <w:tabs>
          <w:tab w:val="left" w:pos="2926"/>
        </w:tabs>
        <w:spacing w:line="300" w:lineRule="exact"/>
        <w:jc w:val="center"/>
      </w:pPr>
    </w:p>
    <w:p w:rsidR="00297AFA" w:rsidRPr="00297AFA" w:rsidRDefault="00297AFA" w:rsidP="00297AFA">
      <w:pPr>
        <w:ind w:firstLine="567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t>В отчетном году работа Министерства была сосредоточена на выполнении задач, поставленных руководством республики – прежде всего, эффективном использовании государственного и муниципального имущества, участии в реализации социально-экономических программ.</w:t>
      </w:r>
    </w:p>
    <w:p w:rsidR="00297AFA" w:rsidRPr="00297AFA" w:rsidRDefault="00297AFA" w:rsidP="00297AFA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 xml:space="preserve">Одной из основных задач министерства является обеспечение доходности государственного имущества. </w:t>
      </w:r>
    </w:p>
    <w:p w:rsidR="00297AFA" w:rsidRPr="00297AFA" w:rsidRDefault="00297AFA" w:rsidP="00297AFA">
      <w:pPr>
        <w:ind w:firstLine="567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 xml:space="preserve">Доходы от использования государственной и муниципальной собственности, </w:t>
      </w:r>
      <w:r w:rsidRPr="00297AFA">
        <w:rPr>
          <w:rFonts w:eastAsia="Calibri"/>
          <w:b/>
          <w:color w:val="000000" w:themeColor="text1"/>
          <w:sz w:val="28"/>
          <w:szCs w:val="28"/>
        </w:rPr>
        <w:t>с учетом поступлений в холдинги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, за отчетный период составили  около </w:t>
      </w:r>
      <w:r w:rsidRPr="00297AFA">
        <w:rPr>
          <w:rFonts w:eastAsia="Calibri"/>
          <w:b/>
          <w:color w:val="000000" w:themeColor="text1"/>
          <w:sz w:val="28"/>
          <w:szCs w:val="28"/>
        </w:rPr>
        <w:t>14 млрд. руб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., в том числе  в бюджет республики  – около </w:t>
      </w:r>
      <w:r w:rsidRPr="00297AFA">
        <w:rPr>
          <w:rFonts w:eastAsia="Calibri"/>
          <w:b/>
          <w:color w:val="000000" w:themeColor="text1"/>
          <w:sz w:val="28"/>
          <w:szCs w:val="28"/>
        </w:rPr>
        <w:t>9 млрд. руб.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Доходы консолидированного бюджета от управления государственным и муниципальным имуществом (включая холдинги) по сравнению с  двенадцатым  годом возросли  на </w:t>
      </w:r>
      <w:r w:rsidRPr="00297AFA">
        <w:rPr>
          <w:rFonts w:eastAsia="Calibri"/>
          <w:b/>
          <w:color w:val="000000" w:themeColor="text1"/>
          <w:sz w:val="28"/>
          <w:szCs w:val="28"/>
        </w:rPr>
        <w:t>12 %.</w:t>
      </w:r>
    </w:p>
    <w:p w:rsidR="00297AFA" w:rsidRPr="00297AFA" w:rsidRDefault="00297AFA" w:rsidP="00297AFA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 xml:space="preserve">Рост неналоговых доходов </w:t>
      </w:r>
      <w:r w:rsidRPr="00297AFA">
        <w:rPr>
          <w:rFonts w:eastAsia="Calibri"/>
          <w:b/>
          <w:color w:val="000000" w:themeColor="text1"/>
          <w:sz w:val="28"/>
          <w:szCs w:val="28"/>
        </w:rPr>
        <w:t>республиканского бюджета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достигнут  в основном за счет увеличения поступлений от </w:t>
      </w:r>
      <w:r w:rsidRPr="00297AFA">
        <w:rPr>
          <w:rFonts w:eastAsia="Calibri"/>
          <w:b/>
          <w:color w:val="000000" w:themeColor="text1"/>
          <w:sz w:val="28"/>
          <w:szCs w:val="28"/>
        </w:rPr>
        <w:t>продажи имущества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, в том числе от реализации объектов газоснабжения на сумму </w:t>
      </w:r>
      <w:r w:rsidRPr="00297AFA">
        <w:rPr>
          <w:rFonts w:eastAsia="Calibri"/>
          <w:b/>
          <w:color w:val="000000" w:themeColor="text1"/>
          <w:sz w:val="28"/>
          <w:szCs w:val="28"/>
        </w:rPr>
        <w:t xml:space="preserve">130 </w:t>
      </w:r>
      <w:proofErr w:type="spellStart"/>
      <w:r w:rsidRPr="00297AFA">
        <w:rPr>
          <w:rFonts w:eastAsia="Calibri"/>
          <w:b/>
          <w:color w:val="000000" w:themeColor="text1"/>
          <w:sz w:val="28"/>
          <w:szCs w:val="28"/>
        </w:rPr>
        <w:t>млн</w:t>
      </w:r>
      <w:proofErr w:type="gramStart"/>
      <w:r w:rsidRPr="00297AFA">
        <w:rPr>
          <w:rFonts w:eastAsia="Calibri"/>
          <w:b/>
          <w:color w:val="000000" w:themeColor="text1"/>
          <w:sz w:val="28"/>
          <w:szCs w:val="28"/>
        </w:rPr>
        <w:t>.р</w:t>
      </w:r>
      <w:proofErr w:type="gramEnd"/>
      <w:r w:rsidRPr="00297AFA">
        <w:rPr>
          <w:rFonts w:eastAsia="Calibri"/>
          <w:b/>
          <w:color w:val="000000" w:themeColor="text1"/>
          <w:sz w:val="28"/>
          <w:szCs w:val="28"/>
        </w:rPr>
        <w:t>уб</w:t>
      </w:r>
      <w:proofErr w:type="spellEnd"/>
      <w:r w:rsidRPr="00297AFA">
        <w:rPr>
          <w:rFonts w:eastAsia="Calibri"/>
          <w:color w:val="000000" w:themeColor="text1"/>
          <w:sz w:val="28"/>
          <w:szCs w:val="28"/>
        </w:rPr>
        <w:t xml:space="preserve">.  и  продажи </w:t>
      </w:r>
      <w:r w:rsidRPr="00297AFA">
        <w:rPr>
          <w:rFonts w:eastAsia="Calibri"/>
          <w:b/>
          <w:color w:val="000000" w:themeColor="text1"/>
          <w:sz w:val="28"/>
          <w:szCs w:val="28"/>
        </w:rPr>
        <w:t>земельных участков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.  </w:t>
      </w:r>
    </w:p>
    <w:p w:rsidR="00297AFA" w:rsidRPr="00297AFA" w:rsidRDefault="00297AFA" w:rsidP="00297AFA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 xml:space="preserve">В то же время, как видно на слайде,   в структуре доходов преобладают </w:t>
      </w:r>
      <w:r w:rsidRPr="00297AFA">
        <w:rPr>
          <w:rFonts w:eastAsia="Calibri"/>
          <w:b/>
          <w:color w:val="000000" w:themeColor="text1"/>
          <w:sz w:val="28"/>
          <w:szCs w:val="28"/>
        </w:rPr>
        <w:t>возобновляемые источники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: от  части чистой прибыли ГУП,  дивидендов,  аренды  земли и имущества,  доверительного управления. </w:t>
      </w: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  <w:r w:rsidRPr="00297AFA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inline distT="0" distB="0" distL="0" distR="0" wp14:anchorId="0CC4A093" wp14:editId="6E50D0C3">
                <wp:extent cx="0" cy="0"/>
                <wp:effectExtent l="0" t="0" r="0" b="0"/>
                <wp:docPr id="24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style="width:0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" filled="f" stroked="f">
                <w10:anchorlock/>
              </v:rect>
            </w:pict>
          </mc:Fallback>
        </mc:AlternateContent>
      </w:r>
      <w:r w:rsidRPr="00297AFA">
        <w:rPr>
          <w:rFonts w:eastAsia="Calibri"/>
          <w:sz w:val="28"/>
          <w:szCs w:val="28"/>
        </w:rPr>
        <w:t xml:space="preserve">В условиях дефицита бюджета остается актуальным поиск </w:t>
      </w:r>
      <w:r w:rsidRPr="00297AFA">
        <w:rPr>
          <w:rFonts w:eastAsia="Calibri"/>
          <w:b/>
          <w:sz w:val="28"/>
          <w:szCs w:val="28"/>
        </w:rPr>
        <w:t>дополнительных источников</w:t>
      </w:r>
      <w:r w:rsidRPr="00297AFA">
        <w:rPr>
          <w:rFonts w:eastAsia="Calibri"/>
          <w:sz w:val="28"/>
          <w:szCs w:val="28"/>
        </w:rPr>
        <w:t xml:space="preserve"> дохода. </w:t>
      </w: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Проведена работа с наиболее крупными </w:t>
      </w:r>
      <w:r w:rsidRPr="00297AFA">
        <w:rPr>
          <w:rFonts w:eastAsia="Calibri"/>
          <w:b/>
          <w:sz w:val="28"/>
          <w:szCs w:val="28"/>
        </w:rPr>
        <w:t xml:space="preserve">доверительными  управляющими </w:t>
      </w:r>
      <w:r w:rsidRPr="00297AFA">
        <w:rPr>
          <w:rFonts w:eastAsia="Calibri"/>
          <w:sz w:val="28"/>
          <w:szCs w:val="28"/>
        </w:rPr>
        <w:t xml:space="preserve">по изменению расчета выплат в бюджет  республики. В итоге поступления  возросли с  </w:t>
      </w:r>
      <w:r w:rsidRPr="00297AFA">
        <w:rPr>
          <w:rFonts w:eastAsia="Calibri"/>
          <w:b/>
          <w:sz w:val="28"/>
          <w:szCs w:val="28"/>
        </w:rPr>
        <w:t xml:space="preserve">3  до 45  </w:t>
      </w:r>
      <w:proofErr w:type="spellStart"/>
      <w:r w:rsidRPr="00297AFA">
        <w:rPr>
          <w:rFonts w:eastAsia="Calibri"/>
          <w:b/>
          <w:sz w:val="28"/>
          <w:szCs w:val="28"/>
        </w:rPr>
        <w:t>млн</w:t>
      </w:r>
      <w:proofErr w:type="gramStart"/>
      <w:r w:rsidRPr="00297AFA">
        <w:rPr>
          <w:rFonts w:eastAsia="Calibri"/>
          <w:b/>
          <w:sz w:val="28"/>
          <w:szCs w:val="28"/>
        </w:rPr>
        <w:t>.р</w:t>
      </w:r>
      <w:proofErr w:type="gramEnd"/>
      <w:r w:rsidRPr="00297AFA">
        <w:rPr>
          <w:rFonts w:eastAsia="Calibri"/>
          <w:b/>
          <w:sz w:val="28"/>
          <w:szCs w:val="28"/>
        </w:rPr>
        <w:t>уб</w:t>
      </w:r>
      <w:proofErr w:type="spellEnd"/>
      <w:r w:rsidRPr="00297AFA">
        <w:rPr>
          <w:rFonts w:eastAsia="Calibri"/>
          <w:sz w:val="28"/>
          <w:szCs w:val="28"/>
        </w:rPr>
        <w:t xml:space="preserve">. </w:t>
      </w: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lastRenderedPageBreak/>
        <w:t xml:space="preserve">Возможный источник доходов  - это увеличение </w:t>
      </w:r>
      <w:r w:rsidRPr="00297AFA">
        <w:rPr>
          <w:rFonts w:eastAsia="Calibri"/>
          <w:b/>
          <w:sz w:val="28"/>
          <w:szCs w:val="28"/>
        </w:rPr>
        <w:t xml:space="preserve">отчислений части чистой прибыли предприятий  и  дивидендов обществ </w:t>
      </w:r>
      <w:r w:rsidRPr="00297AFA">
        <w:rPr>
          <w:rFonts w:eastAsia="Calibri"/>
          <w:sz w:val="28"/>
          <w:szCs w:val="28"/>
        </w:rPr>
        <w:t xml:space="preserve">с </w:t>
      </w:r>
      <w:proofErr w:type="spellStart"/>
      <w:r w:rsidRPr="00297AFA">
        <w:rPr>
          <w:rFonts w:eastAsia="Calibri"/>
          <w:sz w:val="28"/>
          <w:szCs w:val="28"/>
        </w:rPr>
        <w:t>госдолей</w:t>
      </w:r>
      <w:proofErr w:type="spellEnd"/>
      <w:r w:rsidRPr="00297AFA">
        <w:rPr>
          <w:rFonts w:eastAsia="Calibri"/>
          <w:sz w:val="28"/>
          <w:szCs w:val="28"/>
        </w:rPr>
        <w:t xml:space="preserve">. Анализ деятельности ряда организаций, их расходов, в том числе управленческих, показывает наличие резервов по пополнению бюджета республики. </w:t>
      </w:r>
    </w:p>
    <w:p w:rsidR="00297AFA" w:rsidRPr="00297AFA" w:rsidRDefault="00297AFA" w:rsidP="00297AFA">
      <w:pPr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297AFA" w:rsidRPr="00297AFA" w:rsidRDefault="00297AFA" w:rsidP="00297AFA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297AFA">
        <w:rPr>
          <w:rFonts w:eastAsia="Calibri"/>
          <w:color w:val="000000"/>
          <w:sz w:val="28"/>
          <w:szCs w:val="28"/>
        </w:rPr>
        <w:t xml:space="preserve">Заметный вклад в обеспечение доходности внесла активная </w:t>
      </w:r>
      <w:r w:rsidRPr="00297AFA">
        <w:rPr>
          <w:rFonts w:eastAsia="Calibri"/>
          <w:b/>
          <w:color w:val="000000"/>
          <w:sz w:val="28"/>
          <w:szCs w:val="28"/>
          <w:u w:val="single"/>
        </w:rPr>
        <w:t>судебная и</w:t>
      </w:r>
      <w:r w:rsidRPr="00297AFA">
        <w:rPr>
          <w:rFonts w:eastAsia="Calibri"/>
          <w:color w:val="000000"/>
          <w:sz w:val="28"/>
          <w:szCs w:val="28"/>
          <w:u w:val="single"/>
        </w:rPr>
        <w:t xml:space="preserve"> </w:t>
      </w:r>
      <w:proofErr w:type="spellStart"/>
      <w:r w:rsidRPr="00297AFA">
        <w:rPr>
          <w:rFonts w:eastAsia="Calibri"/>
          <w:b/>
          <w:color w:val="000000"/>
          <w:sz w:val="28"/>
          <w:szCs w:val="28"/>
          <w:u w:val="single"/>
        </w:rPr>
        <w:t>претензионно</w:t>
      </w:r>
      <w:proofErr w:type="spellEnd"/>
      <w:r w:rsidRPr="00297AFA">
        <w:rPr>
          <w:rFonts w:eastAsia="Calibri"/>
          <w:b/>
          <w:color w:val="000000"/>
          <w:sz w:val="28"/>
          <w:szCs w:val="28"/>
          <w:u w:val="single"/>
        </w:rPr>
        <w:t>-исковая</w:t>
      </w:r>
      <w:r w:rsidRPr="00297AFA">
        <w:rPr>
          <w:rFonts w:eastAsia="Calibri"/>
          <w:color w:val="000000"/>
          <w:sz w:val="28"/>
          <w:szCs w:val="28"/>
        </w:rPr>
        <w:t xml:space="preserve"> работа министерства. </w:t>
      </w:r>
    </w:p>
    <w:p w:rsidR="00297AFA" w:rsidRPr="00297AFA" w:rsidRDefault="00297AFA" w:rsidP="00297AFA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297AFA">
        <w:rPr>
          <w:rFonts w:eastAsia="Calibri"/>
          <w:color w:val="000000"/>
          <w:sz w:val="28"/>
          <w:szCs w:val="28"/>
        </w:rPr>
        <w:t>В отчетном</w:t>
      </w:r>
      <w:r w:rsidRPr="00297AFA">
        <w:rPr>
          <w:rFonts w:eastAsia="Calibri"/>
          <w:b/>
          <w:color w:val="000000"/>
          <w:sz w:val="28"/>
          <w:szCs w:val="28"/>
        </w:rPr>
        <w:t xml:space="preserve"> </w:t>
      </w:r>
      <w:r w:rsidRPr="00297AFA">
        <w:rPr>
          <w:rFonts w:eastAsia="Calibri"/>
          <w:color w:val="000000"/>
          <w:sz w:val="28"/>
          <w:szCs w:val="28"/>
        </w:rPr>
        <w:t xml:space="preserve">году приняты судебные акты о взыскании  более </w:t>
      </w:r>
      <w:r w:rsidRPr="00297AFA">
        <w:rPr>
          <w:rFonts w:eastAsia="Calibri"/>
          <w:b/>
          <w:color w:val="000000"/>
          <w:sz w:val="28"/>
          <w:szCs w:val="28"/>
        </w:rPr>
        <w:t>50 млн. руб.</w:t>
      </w:r>
      <w:r w:rsidRPr="00297AFA">
        <w:rPr>
          <w:rFonts w:eastAsia="Calibri"/>
          <w:color w:val="000000"/>
          <w:sz w:val="28"/>
          <w:szCs w:val="28"/>
        </w:rPr>
        <w:t xml:space="preserve">  В собственности  Республики  сохранено  денежных  средств  и  имущества  на  сумму более </w:t>
      </w:r>
      <w:r w:rsidRPr="00297AFA">
        <w:rPr>
          <w:rFonts w:eastAsia="Calibri"/>
          <w:b/>
          <w:color w:val="000000"/>
          <w:sz w:val="28"/>
          <w:szCs w:val="28"/>
        </w:rPr>
        <w:t>12 млн. руб</w:t>
      </w:r>
      <w:r w:rsidRPr="00297AFA">
        <w:rPr>
          <w:rFonts w:eastAsia="Calibri"/>
          <w:color w:val="000000"/>
          <w:sz w:val="28"/>
          <w:szCs w:val="28"/>
        </w:rPr>
        <w:t>.</w:t>
      </w:r>
    </w:p>
    <w:p w:rsidR="00297AFA" w:rsidRPr="00297AFA" w:rsidRDefault="00297AFA" w:rsidP="00297AFA">
      <w:pPr>
        <w:ind w:firstLine="567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color w:val="000000"/>
          <w:sz w:val="28"/>
          <w:szCs w:val="28"/>
        </w:rPr>
        <w:t xml:space="preserve">В </w:t>
      </w:r>
      <w:r w:rsidRPr="00297AFA">
        <w:rPr>
          <w:rFonts w:eastAsia="Calibri"/>
          <w:color w:val="000000" w:themeColor="text1"/>
          <w:sz w:val="28"/>
          <w:szCs w:val="28"/>
        </w:rPr>
        <w:t>отчетном году  по инициативе министерства впервые</w:t>
      </w:r>
      <w:r w:rsidRPr="00297AFA">
        <w:rPr>
          <w:rFonts w:eastAsia="Calibri"/>
          <w:color w:val="000000"/>
          <w:sz w:val="28"/>
          <w:szCs w:val="28"/>
        </w:rPr>
        <w:t xml:space="preserve"> </w:t>
      </w:r>
      <w:r w:rsidRPr="00297AFA">
        <w:rPr>
          <w:rFonts w:eastAsia="Calibri"/>
          <w:b/>
          <w:color w:val="000000"/>
          <w:sz w:val="28"/>
          <w:szCs w:val="28"/>
        </w:rPr>
        <w:t>возбуждено уголовное дело</w:t>
      </w:r>
      <w:r w:rsidRPr="00297AFA">
        <w:rPr>
          <w:rFonts w:eastAsia="Calibri"/>
          <w:color w:val="000000"/>
          <w:sz w:val="28"/>
          <w:szCs w:val="28"/>
        </w:rPr>
        <w:t xml:space="preserve"> по факту хищения имущества, совершенного с использованием служебного </w:t>
      </w:r>
      <w:r w:rsidRPr="00297AFA">
        <w:rPr>
          <w:rFonts w:eastAsia="Calibri"/>
          <w:sz w:val="28"/>
          <w:szCs w:val="28"/>
        </w:rPr>
        <w:t>положения бывшим руководителем ГУП «</w:t>
      </w:r>
      <w:proofErr w:type="gramStart"/>
      <w:r w:rsidRPr="00297AFA">
        <w:rPr>
          <w:rFonts w:eastAsia="Calibri"/>
          <w:sz w:val="28"/>
          <w:szCs w:val="28"/>
        </w:rPr>
        <w:t>Спец</w:t>
      </w:r>
      <w:proofErr w:type="gramEnd"/>
      <w:r w:rsidRPr="00297AFA">
        <w:rPr>
          <w:rFonts w:eastAsia="Calibri"/>
          <w:sz w:val="28"/>
          <w:szCs w:val="28"/>
        </w:rPr>
        <w:t xml:space="preserve"> Сан АТП» города  Набережные Челны.</w:t>
      </w:r>
    </w:p>
    <w:p w:rsidR="00297AFA" w:rsidRPr="00297AFA" w:rsidRDefault="00297AFA" w:rsidP="00297AFA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297AFA">
        <w:rPr>
          <w:rFonts w:eastAsia="Calibri"/>
          <w:color w:val="000000"/>
          <w:sz w:val="28"/>
          <w:szCs w:val="28"/>
        </w:rPr>
        <w:t xml:space="preserve">В целом в </w:t>
      </w:r>
      <w:r w:rsidRPr="00297AFA">
        <w:rPr>
          <w:rFonts w:eastAsia="Calibri"/>
          <w:b/>
          <w:color w:val="000000"/>
          <w:sz w:val="28"/>
          <w:szCs w:val="28"/>
        </w:rPr>
        <w:t>тринадцатом</w:t>
      </w:r>
      <w:r w:rsidRPr="00297AFA">
        <w:rPr>
          <w:rFonts w:eastAsia="Calibri"/>
          <w:color w:val="000000"/>
          <w:sz w:val="28"/>
          <w:szCs w:val="28"/>
        </w:rPr>
        <w:t xml:space="preserve"> году с участием Министерства проведено порядка </w:t>
      </w:r>
      <w:r w:rsidRPr="00297AFA">
        <w:rPr>
          <w:rFonts w:eastAsia="Calibri"/>
          <w:b/>
          <w:color w:val="000000"/>
          <w:sz w:val="28"/>
          <w:szCs w:val="28"/>
        </w:rPr>
        <w:t>четырех тысяч</w:t>
      </w:r>
      <w:r w:rsidRPr="00297AFA">
        <w:rPr>
          <w:rFonts w:eastAsia="Calibri"/>
          <w:color w:val="000000"/>
          <w:sz w:val="28"/>
          <w:szCs w:val="28"/>
        </w:rPr>
        <w:t xml:space="preserve"> судебных заседаний по более  </w:t>
      </w:r>
      <w:r w:rsidRPr="00297AFA">
        <w:rPr>
          <w:rFonts w:eastAsia="Calibri"/>
          <w:b/>
          <w:color w:val="000000"/>
          <w:sz w:val="28"/>
          <w:szCs w:val="28"/>
        </w:rPr>
        <w:t>полутора тысячам</w:t>
      </w:r>
      <w:r w:rsidRPr="00297AFA">
        <w:rPr>
          <w:rFonts w:eastAsia="Calibri"/>
          <w:color w:val="000000"/>
          <w:sz w:val="28"/>
          <w:szCs w:val="28"/>
        </w:rPr>
        <w:t xml:space="preserve"> дел.</w:t>
      </w:r>
    </w:p>
    <w:p w:rsidR="00297AFA" w:rsidRPr="00297AFA" w:rsidRDefault="00297AFA" w:rsidP="00297AFA">
      <w:pPr>
        <w:ind w:firstLine="567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b/>
          <w:color w:val="000000"/>
          <w:sz w:val="28"/>
          <w:szCs w:val="28"/>
        </w:rPr>
        <w:t>91 процент</w:t>
      </w:r>
      <w:r w:rsidRPr="00297AFA">
        <w:rPr>
          <w:rFonts w:eastAsia="Calibri"/>
          <w:color w:val="000000"/>
          <w:sz w:val="28"/>
          <w:szCs w:val="28"/>
        </w:rPr>
        <w:t xml:space="preserve"> судебных дел, где Министерство истец или ответчик, разрешены в пользу государства. </w:t>
      </w:r>
    </w:p>
    <w:p w:rsidR="00297AFA" w:rsidRPr="00297AFA" w:rsidRDefault="00297AFA" w:rsidP="00297AFA">
      <w:pPr>
        <w:ind w:firstLine="567"/>
        <w:jc w:val="both"/>
        <w:rPr>
          <w:rFonts w:eastAsia="Calibri"/>
          <w:sz w:val="28"/>
          <w:szCs w:val="28"/>
        </w:rPr>
      </w:pPr>
    </w:p>
    <w:p w:rsidR="00297AFA" w:rsidRPr="00297AFA" w:rsidRDefault="00297AFA" w:rsidP="00297AFA">
      <w:pPr>
        <w:ind w:firstLine="567"/>
        <w:jc w:val="both"/>
        <w:rPr>
          <w:rFonts w:eastAsia="Calibri"/>
          <w:b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Министерством проводится работа по </w:t>
      </w:r>
      <w:r w:rsidRPr="00297AFA">
        <w:rPr>
          <w:rFonts w:eastAsia="Calibri"/>
          <w:b/>
          <w:sz w:val="28"/>
          <w:szCs w:val="28"/>
          <w:u w:val="single"/>
        </w:rPr>
        <w:t>повышению   эффективности управления государственным имуществом</w:t>
      </w:r>
      <w:r w:rsidRPr="00297AFA">
        <w:rPr>
          <w:rFonts w:eastAsia="Calibri"/>
          <w:b/>
          <w:sz w:val="28"/>
          <w:szCs w:val="28"/>
        </w:rPr>
        <w:t xml:space="preserve">. </w:t>
      </w: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</w:p>
    <w:p w:rsidR="00297AFA" w:rsidRPr="00297AFA" w:rsidRDefault="00297AFA" w:rsidP="00297AFA">
      <w:pPr>
        <w:ind w:firstLine="709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В отчетном году Министерством  продолжена практика </w:t>
      </w:r>
      <w:r w:rsidRPr="00297AFA">
        <w:rPr>
          <w:rFonts w:eastAsia="Calibri"/>
          <w:b/>
          <w:sz w:val="28"/>
          <w:szCs w:val="28"/>
          <w:u w:val="single"/>
        </w:rPr>
        <w:t>контрольных проверок</w:t>
      </w:r>
      <w:r w:rsidRPr="00297AFA">
        <w:rPr>
          <w:rFonts w:eastAsia="Calibri"/>
          <w:sz w:val="28"/>
          <w:szCs w:val="28"/>
        </w:rPr>
        <w:t xml:space="preserve"> по использованию государственного имущества и земельных участков.  Проверено 79  учреждений. </w:t>
      </w:r>
    </w:p>
    <w:p w:rsidR="00297AFA" w:rsidRPr="00297AFA" w:rsidRDefault="00297AFA" w:rsidP="00297AFA">
      <w:pPr>
        <w:ind w:firstLine="709"/>
        <w:jc w:val="both"/>
        <w:rPr>
          <w:rFonts w:eastAsia="Calibri"/>
          <w:b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В ходе проверок выявлены  типичные нарушения, указанные на </w:t>
      </w:r>
      <w:r w:rsidRPr="00297AFA">
        <w:rPr>
          <w:rFonts w:eastAsia="Calibri"/>
          <w:b/>
          <w:sz w:val="28"/>
          <w:szCs w:val="28"/>
        </w:rPr>
        <w:t>слайде.</w:t>
      </w:r>
    </w:p>
    <w:p w:rsidR="00297AFA" w:rsidRPr="00297AFA" w:rsidRDefault="00297AFA" w:rsidP="00297AFA">
      <w:pPr>
        <w:ind w:firstLine="708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Все материалы направлены в Прокуратуру Республики. На сегодня Прокуратурой за  допущенные нарушения  привлечены к ответственности </w:t>
      </w:r>
      <w:r w:rsidRPr="00297AFA">
        <w:rPr>
          <w:rFonts w:eastAsia="Calibri"/>
          <w:b/>
          <w:sz w:val="28"/>
          <w:szCs w:val="28"/>
        </w:rPr>
        <w:t xml:space="preserve">44 </w:t>
      </w:r>
      <w:r w:rsidRPr="00297AFA">
        <w:rPr>
          <w:rFonts w:eastAsia="Calibri"/>
          <w:sz w:val="28"/>
          <w:szCs w:val="28"/>
        </w:rPr>
        <w:t xml:space="preserve"> руководителя.  </w:t>
      </w:r>
    </w:p>
    <w:p w:rsidR="00297AFA" w:rsidRPr="00297AFA" w:rsidRDefault="00297AFA" w:rsidP="00297AFA">
      <w:pPr>
        <w:ind w:firstLine="708"/>
        <w:jc w:val="both"/>
        <w:rPr>
          <w:rFonts w:eastAsia="Calibri"/>
          <w:b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Кроме того  по результатам проверок  выявлено  и вовлечено в хозяйственный оборот порядка </w:t>
      </w:r>
      <w:r w:rsidRPr="00297AFA">
        <w:rPr>
          <w:rFonts w:eastAsia="Calibri"/>
          <w:b/>
          <w:sz w:val="28"/>
          <w:szCs w:val="28"/>
        </w:rPr>
        <w:t xml:space="preserve">12 тысяч </w:t>
      </w:r>
      <w:proofErr w:type="spellStart"/>
      <w:r w:rsidRPr="00297AFA">
        <w:rPr>
          <w:rFonts w:eastAsia="Calibri"/>
          <w:b/>
          <w:sz w:val="28"/>
          <w:szCs w:val="28"/>
        </w:rPr>
        <w:t>кв.м</w:t>
      </w:r>
      <w:proofErr w:type="spellEnd"/>
      <w:r w:rsidRPr="00297AFA">
        <w:rPr>
          <w:rFonts w:eastAsia="Calibri"/>
          <w:sz w:val="28"/>
          <w:szCs w:val="28"/>
        </w:rPr>
        <w:t xml:space="preserve">. площадей и получен доход в бюджет на сумму около </w:t>
      </w:r>
      <w:r w:rsidRPr="00297AFA">
        <w:rPr>
          <w:rFonts w:eastAsia="Calibri"/>
          <w:b/>
          <w:sz w:val="28"/>
          <w:szCs w:val="28"/>
        </w:rPr>
        <w:t xml:space="preserve">30 млн. руб. </w:t>
      </w:r>
    </w:p>
    <w:p w:rsidR="00297AFA" w:rsidRPr="00297AFA" w:rsidRDefault="00297AFA" w:rsidP="00297AFA">
      <w:pPr>
        <w:ind w:firstLine="708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t>На текущий  год  Министерством запланировано проведение проверок учреждений, подведомственных Минсельхозу республики.</w:t>
      </w:r>
    </w:p>
    <w:p w:rsidR="00297AFA" w:rsidRPr="00297AFA" w:rsidRDefault="00297AFA" w:rsidP="00297AFA">
      <w:pPr>
        <w:contextualSpacing/>
        <w:rPr>
          <w:rFonts w:eastAsia="Calibri"/>
          <w:b/>
          <w:color w:val="FF0000"/>
          <w:sz w:val="28"/>
          <w:szCs w:val="28"/>
        </w:rPr>
      </w:pPr>
      <w:r w:rsidRPr="00297AFA">
        <w:rPr>
          <w:rFonts w:eastAsia="Calibri"/>
          <w:b/>
          <w:sz w:val="28"/>
          <w:szCs w:val="28"/>
        </w:rPr>
        <w:t xml:space="preserve"> </w:t>
      </w:r>
    </w:p>
    <w:p w:rsidR="00297AFA" w:rsidRPr="00297AFA" w:rsidRDefault="00297AFA" w:rsidP="00297AFA">
      <w:pPr>
        <w:ind w:firstLine="539"/>
        <w:jc w:val="both"/>
        <w:rPr>
          <w:rFonts w:eastAsia="Calibri"/>
          <w:b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Остаются нерешенными вопросы </w:t>
      </w:r>
      <w:r w:rsidRPr="00297AFA">
        <w:rPr>
          <w:rFonts w:eastAsia="Calibri"/>
          <w:b/>
          <w:sz w:val="28"/>
          <w:szCs w:val="28"/>
          <w:u w:val="single"/>
        </w:rPr>
        <w:t>финансирования капитального ремонта или завершения строительства ряда объектов  незавершенного строительства и неиспользуемых объектов недвижимости.</w:t>
      </w:r>
      <w:r w:rsidRPr="00297AFA">
        <w:rPr>
          <w:rFonts w:eastAsia="Calibri"/>
          <w:b/>
          <w:sz w:val="28"/>
          <w:szCs w:val="28"/>
        </w:rPr>
        <w:t xml:space="preserve"> </w:t>
      </w: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Из года в год  состояние этих объектов ухудшается, снижается их инвестиционная привлекательность. </w:t>
      </w:r>
    </w:p>
    <w:p w:rsidR="00297AFA" w:rsidRPr="00297AFA" w:rsidRDefault="00297AFA" w:rsidP="00297AFA">
      <w:pPr>
        <w:ind w:firstLine="539"/>
        <w:rPr>
          <w:rFonts w:eastAsia="Calibri"/>
          <w:bCs/>
          <w:sz w:val="28"/>
          <w:szCs w:val="28"/>
        </w:rPr>
      </w:pP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t>Необходимо в самое ближайшее время определится с их дальнейшей судьбой: или завершить строительство или  реализовать</w:t>
      </w:r>
    </w:p>
    <w:p w:rsidR="00297AFA" w:rsidRPr="00297AFA" w:rsidRDefault="00297AFA" w:rsidP="00297AFA">
      <w:pPr>
        <w:ind w:firstLine="539"/>
        <w:jc w:val="center"/>
        <w:rPr>
          <w:rFonts w:eastAsia="Calibri"/>
          <w:b/>
          <w:color w:val="FF0000"/>
          <w:sz w:val="28"/>
          <w:szCs w:val="28"/>
        </w:rPr>
      </w:pP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  <w:u w:val="single"/>
        </w:rPr>
      </w:pPr>
      <w:r w:rsidRPr="00297AFA">
        <w:rPr>
          <w:rFonts w:eastAsia="Calibri"/>
          <w:sz w:val="28"/>
          <w:szCs w:val="28"/>
        </w:rPr>
        <w:t xml:space="preserve">В отчетном году был  утвержден механизм передачи специализированной организации вновь построенных </w:t>
      </w:r>
      <w:r w:rsidRPr="00297AFA">
        <w:rPr>
          <w:rFonts w:eastAsia="Calibri"/>
          <w:b/>
          <w:sz w:val="28"/>
          <w:szCs w:val="28"/>
          <w:u w:val="single"/>
        </w:rPr>
        <w:t>объектов теплоснабжения</w:t>
      </w:r>
      <w:r w:rsidRPr="00297AFA">
        <w:rPr>
          <w:rFonts w:eastAsia="Calibri"/>
          <w:sz w:val="28"/>
          <w:szCs w:val="28"/>
          <w:u w:val="single"/>
        </w:rPr>
        <w:t xml:space="preserve">. </w:t>
      </w: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lastRenderedPageBreak/>
        <w:t xml:space="preserve">Однако остается нерешенной проблема </w:t>
      </w:r>
      <w:proofErr w:type="gramStart"/>
      <w:r w:rsidRPr="00297AFA">
        <w:rPr>
          <w:rFonts w:eastAsia="Calibri"/>
          <w:sz w:val="28"/>
          <w:szCs w:val="28"/>
        </w:rPr>
        <w:t xml:space="preserve">обслуживания порядка </w:t>
      </w:r>
      <w:r w:rsidRPr="00297AFA">
        <w:rPr>
          <w:rFonts w:eastAsia="Calibri"/>
          <w:b/>
          <w:sz w:val="28"/>
          <w:szCs w:val="28"/>
        </w:rPr>
        <w:t xml:space="preserve">пятисот </w:t>
      </w:r>
      <w:r w:rsidRPr="00297AFA">
        <w:rPr>
          <w:rFonts w:eastAsia="Calibri"/>
          <w:sz w:val="28"/>
          <w:szCs w:val="28"/>
        </w:rPr>
        <w:t>бесхозных объектов теплоснабжения  города Казани</w:t>
      </w:r>
      <w:proofErr w:type="gramEnd"/>
      <w:r w:rsidRPr="00297AFA">
        <w:rPr>
          <w:rFonts w:eastAsia="Calibri"/>
          <w:sz w:val="28"/>
          <w:szCs w:val="28"/>
        </w:rPr>
        <w:t xml:space="preserve">.  </w:t>
      </w: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В текущем году Исполкому Казани </w:t>
      </w:r>
      <w:r w:rsidRPr="00297AFA">
        <w:rPr>
          <w:rFonts w:eastAsia="Calibri"/>
          <w:b/>
          <w:sz w:val="28"/>
          <w:szCs w:val="28"/>
        </w:rPr>
        <w:t xml:space="preserve">необходимо завершить оформление права муниципальной собственности </w:t>
      </w:r>
      <w:r w:rsidRPr="00297AFA">
        <w:rPr>
          <w:rFonts w:eastAsia="Calibri"/>
          <w:sz w:val="28"/>
          <w:szCs w:val="28"/>
        </w:rPr>
        <w:t xml:space="preserve">на такие тепловые сети и передать их республике для закрепления за специализированной организацией. </w:t>
      </w: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Для этих целей </w:t>
      </w:r>
      <w:r w:rsidRPr="00297AFA">
        <w:rPr>
          <w:rFonts w:eastAsia="Calibri"/>
          <w:b/>
          <w:sz w:val="28"/>
          <w:szCs w:val="28"/>
        </w:rPr>
        <w:t xml:space="preserve">муниципальному образованию необходимо изыскать денежные средства в сумме 3  </w:t>
      </w:r>
      <w:proofErr w:type="spellStart"/>
      <w:r w:rsidRPr="00297AFA">
        <w:rPr>
          <w:rFonts w:eastAsia="Calibri"/>
          <w:b/>
          <w:sz w:val="28"/>
          <w:szCs w:val="28"/>
        </w:rPr>
        <w:t>млн</w:t>
      </w:r>
      <w:proofErr w:type="gramStart"/>
      <w:r w:rsidRPr="00297AFA">
        <w:rPr>
          <w:rFonts w:eastAsia="Calibri"/>
          <w:b/>
          <w:sz w:val="28"/>
          <w:szCs w:val="28"/>
        </w:rPr>
        <w:t>.р</w:t>
      </w:r>
      <w:proofErr w:type="gramEnd"/>
      <w:r w:rsidRPr="00297AFA">
        <w:rPr>
          <w:rFonts w:eastAsia="Calibri"/>
          <w:b/>
          <w:sz w:val="28"/>
          <w:szCs w:val="28"/>
        </w:rPr>
        <w:t>ублей</w:t>
      </w:r>
      <w:proofErr w:type="spellEnd"/>
      <w:r w:rsidRPr="00297AFA">
        <w:rPr>
          <w:rFonts w:eastAsia="Calibri"/>
          <w:sz w:val="28"/>
          <w:szCs w:val="28"/>
        </w:rPr>
        <w:t xml:space="preserve">. </w:t>
      </w:r>
    </w:p>
    <w:p w:rsidR="00297AFA" w:rsidRPr="00297AFA" w:rsidRDefault="00297AFA" w:rsidP="00297AFA">
      <w:pPr>
        <w:ind w:firstLine="539"/>
        <w:jc w:val="both"/>
        <w:rPr>
          <w:rFonts w:eastAsia="Calibri"/>
          <w:b/>
          <w:sz w:val="28"/>
          <w:szCs w:val="28"/>
        </w:rPr>
      </w:pPr>
    </w:p>
    <w:p w:rsidR="00297AFA" w:rsidRPr="00297AFA" w:rsidRDefault="00297AFA" w:rsidP="00297AFA">
      <w:pPr>
        <w:ind w:firstLine="539"/>
        <w:jc w:val="both"/>
        <w:rPr>
          <w:rFonts w:eastAsia="Calibri"/>
          <w:b/>
          <w:color w:val="FF0000"/>
          <w:sz w:val="28"/>
          <w:szCs w:val="28"/>
        </w:rPr>
      </w:pP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В отчетном году завершена  регистрация права собственности Республики  на  более чем </w:t>
      </w:r>
      <w:r w:rsidRPr="00297AFA">
        <w:rPr>
          <w:rFonts w:eastAsia="Calibri"/>
          <w:b/>
          <w:sz w:val="28"/>
          <w:szCs w:val="28"/>
        </w:rPr>
        <w:t>две с половиной</w:t>
      </w:r>
      <w:r w:rsidRPr="00297AFA">
        <w:rPr>
          <w:rFonts w:eastAsia="Calibri"/>
          <w:sz w:val="28"/>
          <w:szCs w:val="28"/>
        </w:rPr>
        <w:t xml:space="preserve"> </w:t>
      </w:r>
      <w:r w:rsidRPr="00297AFA">
        <w:rPr>
          <w:rFonts w:eastAsia="Calibri"/>
          <w:b/>
          <w:sz w:val="28"/>
          <w:szCs w:val="28"/>
        </w:rPr>
        <w:t>тысячи</w:t>
      </w:r>
      <w:r w:rsidRPr="00297AFA">
        <w:rPr>
          <w:rFonts w:eastAsia="Calibri"/>
          <w:sz w:val="28"/>
          <w:szCs w:val="28"/>
        </w:rPr>
        <w:t xml:space="preserve"> </w:t>
      </w:r>
      <w:r w:rsidRPr="00297AFA">
        <w:rPr>
          <w:rFonts w:eastAsia="Calibri"/>
          <w:b/>
          <w:sz w:val="28"/>
          <w:szCs w:val="28"/>
        </w:rPr>
        <w:t>объектов газоснабжения</w:t>
      </w:r>
      <w:r w:rsidRPr="00297AFA">
        <w:rPr>
          <w:rFonts w:eastAsia="Calibri"/>
          <w:sz w:val="28"/>
          <w:szCs w:val="28"/>
        </w:rPr>
        <w:t xml:space="preserve">, из них </w:t>
      </w:r>
      <w:r w:rsidRPr="00297AFA">
        <w:rPr>
          <w:rFonts w:eastAsia="Calibri"/>
          <w:b/>
          <w:sz w:val="28"/>
          <w:szCs w:val="28"/>
        </w:rPr>
        <w:t xml:space="preserve">640 </w:t>
      </w:r>
      <w:r w:rsidRPr="00297AFA">
        <w:rPr>
          <w:rFonts w:eastAsia="Calibri"/>
          <w:sz w:val="28"/>
          <w:szCs w:val="28"/>
        </w:rPr>
        <w:t xml:space="preserve"> реализовано. </w:t>
      </w:r>
    </w:p>
    <w:p w:rsidR="00297AFA" w:rsidRPr="00297AFA" w:rsidRDefault="00297AFA" w:rsidP="00297AFA">
      <w:pPr>
        <w:ind w:firstLine="539"/>
        <w:jc w:val="both"/>
        <w:rPr>
          <w:rFonts w:eastAsia="Calibri"/>
          <w:b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При затратах </w:t>
      </w:r>
      <w:r w:rsidRPr="00297AFA">
        <w:rPr>
          <w:rFonts w:eastAsia="Calibri"/>
          <w:b/>
          <w:sz w:val="28"/>
          <w:szCs w:val="28"/>
        </w:rPr>
        <w:t>38 млн.</w:t>
      </w:r>
      <w:r w:rsidRPr="00297AFA">
        <w:rPr>
          <w:rFonts w:eastAsia="Calibri"/>
          <w:sz w:val="28"/>
          <w:szCs w:val="28"/>
        </w:rPr>
        <w:t xml:space="preserve"> рублей на оформление права собственности  экономический эффект  составил </w:t>
      </w:r>
      <w:r w:rsidRPr="00297AFA">
        <w:rPr>
          <w:rFonts w:eastAsia="Calibri"/>
          <w:b/>
          <w:sz w:val="28"/>
          <w:szCs w:val="28"/>
        </w:rPr>
        <w:t xml:space="preserve">160 </w:t>
      </w:r>
      <w:proofErr w:type="spellStart"/>
      <w:r w:rsidRPr="00297AFA">
        <w:rPr>
          <w:rFonts w:eastAsia="Calibri"/>
          <w:b/>
          <w:sz w:val="28"/>
          <w:szCs w:val="28"/>
        </w:rPr>
        <w:t>млн</w:t>
      </w:r>
      <w:proofErr w:type="gramStart"/>
      <w:r w:rsidRPr="00297AFA">
        <w:rPr>
          <w:rFonts w:eastAsia="Calibri"/>
          <w:b/>
          <w:sz w:val="28"/>
          <w:szCs w:val="28"/>
        </w:rPr>
        <w:t>.р</w:t>
      </w:r>
      <w:proofErr w:type="gramEnd"/>
      <w:r w:rsidRPr="00297AFA">
        <w:rPr>
          <w:rFonts w:eastAsia="Calibri"/>
          <w:b/>
          <w:sz w:val="28"/>
          <w:szCs w:val="28"/>
        </w:rPr>
        <w:t>уб</w:t>
      </w:r>
      <w:proofErr w:type="spellEnd"/>
      <w:r w:rsidRPr="00297AFA">
        <w:rPr>
          <w:rFonts w:eastAsia="Calibri"/>
          <w:sz w:val="28"/>
          <w:szCs w:val="28"/>
        </w:rPr>
        <w:t xml:space="preserve">., который к концу </w:t>
      </w:r>
      <w:r w:rsidRPr="00297AFA">
        <w:rPr>
          <w:rFonts w:eastAsia="Calibri"/>
          <w:b/>
          <w:sz w:val="28"/>
          <w:szCs w:val="28"/>
        </w:rPr>
        <w:t>пятнадцатого</w:t>
      </w:r>
      <w:r w:rsidRPr="00297AFA">
        <w:rPr>
          <w:rFonts w:eastAsia="Calibri"/>
          <w:sz w:val="28"/>
          <w:szCs w:val="28"/>
        </w:rPr>
        <w:t xml:space="preserve">  года достигнет порядка   </w:t>
      </w:r>
      <w:r w:rsidRPr="00297AFA">
        <w:rPr>
          <w:rFonts w:eastAsia="Calibri"/>
          <w:b/>
          <w:sz w:val="28"/>
          <w:szCs w:val="28"/>
        </w:rPr>
        <w:t>четырех сот</w:t>
      </w:r>
      <w:r w:rsidRPr="00297AFA">
        <w:rPr>
          <w:rFonts w:eastAsia="Calibri"/>
          <w:sz w:val="28"/>
          <w:szCs w:val="28"/>
        </w:rPr>
        <w:t xml:space="preserve"> </w:t>
      </w:r>
      <w:r w:rsidRPr="00297AFA">
        <w:rPr>
          <w:rFonts w:eastAsia="Calibri"/>
          <w:b/>
          <w:sz w:val="28"/>
          <w:szCs w:val="28"/>
        </w:rPr>
        <w:t xml:space="preserve"> </w:t>
      </w:r>
      <w:proofErr w:type="spellStart"/>
      <w:r w:rsidRPr="00297AFA">
        <w:rPr>
          <w:rFonts w:eastAsia="Calibri"/>
          <w:b/>
          <w:sz w:val="28"/>
          <w:szCs w:val="28"/>
        </w:rPr>
        <w:t>млн.руб</w:t>
      </w:r>
      <w:proofErr w:type="spellEnd"/>
      <w:r w:rsidRPr="00297AFA">
        <w:rPr>
          <w:rFonts w:eastAsia="Calibri"/>
          <w:b/>
          <w:sz w:val="28"/>
          <w:szCs w:val="28"/>
        </w:rPr>
        <w:t xml:space="preserve">. </w:t>
      </w: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Несмотря на финансирование из бюджета республики  в предыдущие годы процесс  регистрации  права собственности Республики  на объекты недвижимости не завершен, и для  продолжения данной работы   необходимо порядка </w:t>
      </w:r>
      <w:r w:rsidRPr="00297AFA">
        <w:rPr>
          <w:rFonts w:eastAsia="Calibri"/>
          <w:b/>
          <w:sz w:val="28"/>
          <w:szCs w:val="28"/>
        </w:rPr>
        <w:t xml:space="preserve">15 </w:t>
      </w:r>
      <w:proofErr w:type="spellStart"/>
      <w:r w:rsidRPr="00297AFA">
        <w:rPr>
          <w:rFonts w:eastAsia="Calibri"/>
          <w:b/>
          <w:sz w:val="28"/>
          <w:szCs w:val="28"/>
        </w:rPr>
        <w:t>млн</w:t>
      </w:r>
      <w:proofErr w:type="gramStart"/>
      <w:r w:rsidRPr="00297AFA">
        <w:rPr>
          <w:rFonts w:eastAsia="Calibri"/>
          <w:b/>
          <w:sz w:val="28"/>
          <w:szCs w:val="28"/>
        </w:rPr>
        <w:t>.р</w:t>
      </w:r>
      <w:proofErr w:type="gramEnd"/>
      <w:r w:rsidRPr="00297AFA">
        <w:rPr>
          <w:rFonts w:eastAsia="Calibri"/>
          <w:b/>
          <w:sz w:val="28"/>
          <w:szCs w:val="28"/>
        </w:rPr>
        <w:t>уб</w:t>
      </w:r>
      <w:proofErr w:type="spellEnd"/>
      <w:r w:rsidRPr="00297AFA">
        <w:rPr>
          <w:rFonts w:eastAsia="Calibri"/>
          <w:b/>
          <w:sz w:val="28"/>
          <w:szCs w:val="28"/>
        </w:rPr>
        <w:t>.</w:t>
      </w:r>
    </w:p>
    <w:p w:rsidR="00297AFA" w:rsidRPr="00297AFA" w:rsidRDefault="00297AFA" w:rsidP="00297AFA">
      <w:pPr>
        <w:ind w:firstLine="567"/>
        <w:jc w:val="center"/>
        <w:rPr>
          <w:rFonts w:eastAsia="Calibri"/>
          <w:b/>
          <w:sz w:val="28"/>
          <w:szCs w:val="28"/>
        </w:rPr>
      </w:pP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 xml:space="preserve">Завершается работа по </w:t>
      </w:r>
      <w:r w:rsidRPr="00297AFA">
        <w:rPr>
          <w:rFonts w:eastAsia="Calibri"/>
          <w:b/>
          <w:color w:val="000000" w:themeColor="text1"/>
          <w:sz w:val="28"/>
          <w:szCs w:val="28"/>
          <w:u w:val="single"/>
        </w:rPr>
        <w:t>реформированию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республиканских унитарных предприятий.  </w:t>
      </w:r>
    </w:p>
    <w:p w:rsidR="00297AFA" w:rsidRPr="00297AFA" w:rsidRDefault="00297AFA" w:rsidP="00297AFA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 xml:space="preserve">Итогом за прошедшие 2 года  стало сокращение </w:t>
      </w:r>
      <w:r w:rsidRPr="00297AFA">
        <w:rPr>
          <w:rFonts w:eastAsia="Calibri"/>
          <w:b/>
          <w:color w:val="000000" w:themeColor="text1"/>
          <w:sz w:val="28"/>
          <w:szCs w:val="28"/>
        </w:rPr>
        <w:t>более чем втрое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числа </w:t>
      </w:r>
      <w:proofErr w:type="gramStart"/>
      <w:r w:rsidRPr="00297AFA">
        <w:rPr>
          <w:rFonts w:eastAsia="Calibri"/>
          <w:color w:val="000000" w:themeColor="text1"/>
          <w:sz w:val="28"/>
          <w:szCs w:val="28"/>
        </w:rPr>
        <w:t>недействующих</w:t>
      </w:r>
      <w:proofErr w:type="gramEnd"/>
      <w:r w:rsidRPr="00297AFA">
        <w:rPr>
          <w:rFonts w:eastAsia="Calibri"/>
          <w:color w:val="000000" w:themeColor="text1"/>
          <w:sz w:val="28"/>
          <w:szCs w:val="28"/>
        </w:rPr>
        <w:t xml:space="preserve">  ГУП. </w:t>
      </w:r>
    </w:p>
    <w:p w:rsidR="00297AFA" w:rsidRPr="00297AFA" w:rsidRDefault="00297AFA" w:rsidP="00297AFA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>Сегодня в различных режимах реформирования находятся 8 ГУП, в  собственности Республики  планируется сохранить 17  предприятий.</w:t>
      </w: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В целях </w:t>
      </w:r>
      <w:r w:rsidRPr="00297AFA">
        <w:rPr>
          <w:rFonts w:eastAsia="Calibri"/>
          <w:b/>
          <w:sz w:val="28"/>
          <w:szCs w:val="28"/>
          <w:u w:val="single"/>
        </w:rPr>
        <w:t>повышения эффективности  ГУП и  акционерных обществ с долей государства</w:t>
      </w:r>
      <w:r w:rsidRPr="00297AFA">
        <w:rPr>
          <w:rFonts w:eastAsia="Calibri"/>
          <w:sz w:val="28"/>
          <w:szCs w:val="28"/>
        </w:rPr>
        <w:t xml:space="preserve">  в Министерстве функционирует Рабочая группа по анализу и контролю  финансово-хозяйственной деятельности, </w:t>
      </w:r>
      <w:r w:rsidRPr="00297AFA">
        <w:rPr>
          <w:rFonts w:eastAsia="Calibri"/>
          <w:color w:val="FF0000"/>
          <w:sz w:val="28"/>
          <w:szCs w:val="28"/>
        </w:rPr>
        <w:t xml:space="preserve"> </w:t>
      </w:r>
      <w:r w:rsidRPr="00297AFA">
        <w:rPr>
          <w:rFonts w:eastAsia="Calibri"/>
          <w:color w:val="000000" w:themeColor="text1"/>
          <w:sz w:val="28"/>
          <w:szCs w:val="28"/>
        </w:rPr>
        <w:t>использующая</w:t>
      </w:r>
      <w:r w:rsidRPr="00297AFA">
        <w:rPr>
          <w:rFonts w:eastAsia="Calibri"/>
          <w:sz w:val="28"/>
          <w:szCs w:val="28"/>
        </w:rPr>
        <w:t xml:space="preserve"> возможности информационной  системы ГИСАП.                                       </w:t>
      </w:r>
    </w:p>
    <w:p w:rsidR="00297AFA" w:rsidRPr="00297AFA" w:rsidRDefault="00297AFA" w:rsidP="00297AFA">
      <w:pPr>
        <w:ind w:firstLine="539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В текущем году поквартально рассмотрена финансово-хозяйственная деятельность всех действующих ГУП и АО с </w:t>
      </w:r>
      <w:proofErr w:type="spellStart"/>
      <w:r w:rsidRPr="00297AFA">
        <w:rPr>
          <w:rFonts w:eastAsia="Calibri"/>
          <w:sz w:val="28"/>
          <w:szCs w:val="28"/>
        </w:rPr>
        <w:t>госдолей</w:t>
      </w:r>
      <w:proofErr w:type="spellEnd"/>
      <w:r w:rsidRPr="00297AFA">
        <w:rPr>
          <w:rFonts w:eastAsia="Calibri"/>
          <w:sz w:val="28"/>
          <w:szCs w:val="28"/>
        </w:rPr>
        <w:t xml:space="preserve"> более 50%.        </w:t>
      </w:r>
    </w:p>
    <w:p w:rsidR="00297AFA" w:rsidRPr="00297AFA" w:rsidRDefault="00297AFA" w:rsidP="00297AFA">
      <w:pPr>
        <w:ind w:firstLine="539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 xml:space="preserve">Как пример, выявлено, что уровень </w:t>
      </w:r>
      <w:r w:rsidRPr="00297AFA">
        <w:rPr>
          <w:rFonts w:eastAsia="Calibri"/>
          <w:b/>
          <w:color w:val="000000" w:themeColor="text1"/>
          <w:sz w:val="28"/>
          <w:szCs w:val="28"/>
        </w:rPr>
        <w:t>ежемесячной оплаты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</w:t>
      </w:r>
      <w:r w:rsidRPr="00297AFA">
        <w:rPr>
          <w:rFonts w:eastAsia="Calibri"/>
          <w:b/>
          <w:color w:val="000000" w:themeColor="text1"/>
          <w:sz w:val="28"/>
          <w:szCs w:val="28"/>
        </w:rPr>
        <w:t xml:space="preserve">труда 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руководителей </w:t>
      </w:r>
      <w:r w:rsidRPr="00297AFA">
        <w:rPr>
          <w:rFonts w:eastAsia="Calibri"/>
          <w:b/>
          <w:color w:val="000000" w:themeColor="text1"/>
          <w:sz w:val="28"/>
          <w:szCs w:val="28"/>
        </w:rPr>
        <w:t>отличается в  разы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и зачастую не зависит от результатов финансово-хозяйственной деятельности обществ и объемов активов. Также отсутствует единый подход при установлении  премий. </w:t>
      </w:r>
    </w:p>
    <w:p w:rsidR="00297AFA" w:rsidRPr="00297AFA" w:rsidRDefault="00297AFA" w:rsidP="00297AFA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 xml:space="preserve">В настоящее время для внедрения принципов финансовой прозрачности и снижения управленческих расходов разрабатывается пакет документов, регламентирующий размер оклада руководителей АО с </w:t>
      </w:r>
      <w:proofErr w:type="spellStart"/>
      <w:r w:rsidRPr="00297AFA">
        <w:rPr>
          <w:rFonts w:eastAsia="Calibri"/>
          <w:color w:val="000000" w:themeColor="text1"/>
          <w:sz w:val="28"/>
          <w:szCs w:val="28"/>
        </w:rPr>
        <w:t>госдолей</w:t>
      </w:r>
      <w:proofErr w:type="spellEnd"/>
      <w:r w:rsidRPr="00297AFA">
        <w:rPr>
          <w:rFonts w:eastAsia="Calibri"/>
          <w:color w:val="000000" w:themeColor="text1"/>
          <w:sz w:val="28"/>
          <w:szCs w:val="28"/>
        </w:rPr>
        <w:t xml:space="preserve"> более 50-ти % и вознаграждений в зависимости от результатов  деятельности обществ. </w:t>
      </w:r>
    </w:p>
    <w:p w:rsidR="00297AFA" w:rsidRPr="00297AFA" w:rsidRDefault="00297AFA" w:rsidP="00297AFA">
      <w:pPr>
        <w:ind w:firstLine="539"/>
        <w:jc w:val="both"/>
        <w:rPr>
          <w:rFonts w:eastAsia="Calibri"/>
          <w:color w:val="000000" w:themeColor="text1"/>
          <w:sz w:val="28"/>
          <w:szCs w:val="28"/>
        </w:rPr>
      </w:pPr>
    </w:p>
    <w:p w:rsidR="00297AFA" w:rsidRPr="00297AFA" w:rsidRDefault="00297AFA" w:rsidP="00297AFA">
      <w:pPr>
        <w:ind w:firstLine="539"/>
        <w:jc w:val="both"/>
        <w:rPr>
          <w:rFonts w:eastAsia="Calibri"/>
          <w:color w:val="FF0000"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Впервые в целях подтверждения профессионального уровня директоров ГУП,  проведена их  </w:t>
      </w:r>
      <w:r w:rsidRPr="00297AFA">
        <w:rPr>
          <w:rFonts w:eastAsia="Calibri"/>
          <w:b/>
          <w:sz w:val="28"/>
          <w:szCs w:val="28"/>
          <w:u w:val="single"/>
        </w:rPr>
        <w:t>аттестация</w:t>
      </w:r>
      <w:r w:rsidRPr="00297AFA">
        <w:rPr>
          <w:rFonts w:eastAsia="Calibri"/>
          <w:sz w:val="28"/>
          <w:szCs w:val="28"/>
        </w:rPr>
        <w:t>. Данная практика будет продолжена и в последующем.</w:t>
      </w:r>
      <w:r w:rsidRPr="00297AFA">
        <w:rPr>
          <w:rFonts w:eastAsia="Calibri"/>
          <w:color w:val="FF0000"/>
          <w:sz w:val="28"/>
          <w:szCs w:val="28"/>
        </w:rPr>
        <w:t xml:space="preserve"> </w:t>
      </w:r>
    </w:p>
    <w:p w:rsidR="00297AFA" w:rsidRPr="00297AFA" w:rsidRDefault="00297AFA" w:rsidP="00297AFA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</w:p>
    <w:p w:rsidR="00297AFA" w:rsidRPr="00297AFA" w:rsidRDefault="00297AFA" w:rsidP="00297AFA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 xml:space="preserve">В рамках реализации программы социально-экономического развития республики уже не первый год проводится </w:t>
      </w:r>
      <w:r w:rsidRPr="00297AFA">
        <w:rPr>
          <w:rFonts w:eastAsia="Calibri"/>
          <w:b/>
          <w:color w:val="000000" w:themeColor="text1"/>
          <w:sz w:val="28"/>
          <w:szCs w:val="28"/>
          <w:u w:val="single"/>
        </w:rPr>
        <w:t>обучение госпредставителей</w:t>
      </w:r>
      <w:r w:rsidRPr="00297AFA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в органах </w:t>
      </w:r>
      <w:r w:rsidRPr="00297AFA">
        <w:rPr>
          <w:rFonts w:eastAsia="Calibri"/>
          <w:color w:val="000000" w:themeColor="text1"/>
          <w:sz w:val="28"/>
          <w:szCs w:val="28"/>
        </w:rPr>
        <w:lastRenderedPageBreak/>
        <w:t xml:space="preserve">управления и контроля АО по стандартам и практике корпоративного управления с привлечением ведущих российских специалистов.  </w:t>
      </w:r>
    </w:p>
    <w:p w:rsidR="00297AFA" w:rsidRPr="00297AFA" w:rsidRDefault="00297AFA" w:rsidP="00297AFA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</w:p>
    <w:p w:rsidR="00297AFA" w:rsidRPr="00297AFA" w:rsidRDefault="00297AFA" w:rsidP="00297AFA">
      <w:pPr>
        <w:ind w:firstLine="567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 xml:space="preserve">Министерством проводится работа по </w:t>
      </w:r>
      <w:r w:rsidRPr="00297AFA">
        <w:rPr>
          <w:rFonts w:eastAsia="Calibri"/>
          <w:b/>
          <w:color w:val="000000" w:themeColor="text1"/>
          <w:sz w:val="28"/>
          <w:szCs w:val="28"/>
          <w:u w:val="single"/>
        </w:rPr>
        <w:t>защите интересов государства при проведении процедур банкротства</w:t>
      </w:r>
      <w:r w:rsidRPr="00297AFA">
        <w:rPr>
          <w:rFonts w:eastAsia="Calibri"/>
          <w:b/>
          <w:color w:val="000000" w:themeColor="text1"/>
          <w:sz w:val="28"/>
          <w:szCs w:val="28"/>
        </w:rPr>
        <w:t>.</w:t>
      </w:r>
    </w:p>
    <w:p w:rsidR="00297AFA" w:rsidRPr="00297AFA" w:rsidRDefault="00297AFA" w:rsidP="00297AFA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 xml:space="preserve">Сохраняется проблема </w:t>
      </w:r>
      <w:r w:rsidRPr="00297AFA">
        <w:rPr>
          <w:rFonts w:eastAsia="Calibri"/>
          <w:b/>
          <w:color w:val="000000" w:themeColor="text1"/>
          <w:sz w:val="28"/>
          <w:szCs w:val="28"/>
        </w:rPr>
        <w:t xml:space="preserve">взыскания из бюджета вознаграждений 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конкурсным управляющим по предприятиям, банкротство которых было инициировано еще в начале </w:t>
      </w:r>
      <w:r w:rsidRPr="00297AFA">
        <w:rPr>
          <w:rFonts w:eastAsia="Calibri"/>
          <w:b/>
          <w:color w:val="000000" w:themeColor="text1"/>
          <w:sz w:val="28"/>
          <w:szCs w:val="28"/>
        </w:rPr>
        <w:t>двух тысячных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 годов.  </w:t>
      </w:r>
    </w:p>
    <w:p w:rsidR="00297AFA" w:rsidRPr="00297AFA" w:rsidRDefault="00297AFA" w:rsidP="00297AFA">
      <w:pPr>
        <w:ind w:firstLine="539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 xml:space="preserve">Например, по решениям Арбитражного суда в  отчетном  году были признаны расходы конкурсных управляющих на общую сумму более </w:t>
      </w:r>
      <w:r w:rsidRPr="00297AFA">
        <w:rPr>
          <w:rFonts w:eastAsia="Calibri"/>
          <w:b/>
          <w:color w:val="000000" w:themeColor="text1"/>
          <w:sz w:val="28"/>
          <w:szCs w:val="28"/>
        </w:rPr>
        <w:t>полутора миллионов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</w:t>
      </w:r>
      <w:r w:rsidRPr="00297AFA">
        <w:rPr>
          <w:rFonts w:eastAsia="Calibri"/>
          <w:b/>
          <w:color w:val="000000" w:themeColor="text1"/>
          <w:sz w:val="28"/>
          <w:szCs w:val="28"/>
        </w:rPr>
        <w:t>руб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., в текущем году есть вероятность взыскания из бюджета еще  </w:t>
      </w:r>
      <w:r w:rsidRPr="00297AFA">
        <w:rPr>
          <w:rFonts w:eastAsia="Calibri"/>
          <w:b/>
          <w:color w:val="000000" w:themeColor="text1"/>
          <w:sz w:val="28"/>
          <w:szCs w:val="28"/>
        </w:rPr>
        <w:t>восьмисот  тысяч руб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. по процедуре  </w:t>
      </w:r>
      <w:r w:rsidRPr="00297AFA">
        <w:rPr>
          <w:rFonts w:eastAsia="Calibri"/>
          <w:b/>
          <w:sz w:val="28"/>
          <w:szCs w:val="28"/>
        </w:rPr>
        <w:t xml:space="preserve">шестого 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года.</w:t>
      </w:r>
    </w:p>
    <w:p w:rsidR="00297AFA" w:rsidRPr="00297AFA" w:rsidRDefault="00297AFA" w:rsidP="00297AFA">
      <w:pPr>
        <w:ind w:firstLine="539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 xml:space="preserve">С целью предотвращения подобной негативной практики  создана рабочая группа с привлечением специалистов Минфина, Минюста и </w:t>
      </w:r>
      <w:proofErr w:type="spellStart"/>
      <w:r w:rsidRPr="00297AFA">
        <w:rPr>
          <w:rFonts w:eastAsia="Calibri"/>
          <w:color w:val="000000" w:themeColor="text1"/>
          <w:sz w:val="28"/>
          <w:szCs w:val="28"/>
        </w:rPr>
        <w:t>Росреестра</w:t>
      </w:r>
      <w:proofErr w:type="spellEnd"/>
      <w:r w:rsidRPr="00297AFA">
        <w:rPr>
          <w:rFonts w:eastAsia="Calibri"/>
          <w:color w:val="000000" w:themeColor="text1"/>
          <w:sz w:val="28"/>
          <w:szCs w:val="28"/>
        </w:rPr>
        <w:t>.</w:t>
      </w: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</w:p>
    <w:p w:rsidR="00297AFA" w:rsidRPr="00297AFA" w:rsidRDefault="00297AFA" w:rsidP="00297AFA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 xml:space="preserve">Министерство продолжило работу по изменению </w:t>
      </w:r>
      <w:r w:rsidRPr="00297AFA">
        <w:rPr>
          <w:rFonts w:eastAsia="Calibri"/>
          <w:b/>
          <w:color w:val="000000" w:themeColor="text1"/>
          <w:sz w:val="28"/>
          <w:szCs w:val="28"/>
          <w:u w:val="single"/>
        </w:rPr>
        <w:t>категории земельных участков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под промышленные и иные объекты.</w:t>
      </w:r>
    </w:p>
    <w:p w:rsidR="00297AFA" w:rsidRPr="00297AFA" w:rsidRDefault="00297AFA" w:rsidP="00297AFA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 xml:space="preserve">В отчетном году принято </w:t>
      </w:r>
      <w:r w:rsidRPr="00297AFA">
        <w:rPr>
          <w:rFonts w:eastAsia="Calibri"/>
          <w:b/>
          <w:color w:val="000000" w:themeColor="text1"/>
          <w:sz w:val="28"/>
          <w:szCs w:val="28"/>
        </w:rPr>
        <w:t>140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постановлений Кабинета Министров о переводе  </w:t>
      </w:r>
      <w:r w:rsidRPr="00297AFA">
        <w:rPr>
          <w:rFonts w:eastAsia="Calibri"/>
          <w:b/>
          <w:color w:val="000000" w:themeColor="text1"/>
          <w:sz w:val="28"/>
          <w:szCs w:val="28"/>
        </w:rPr>
        <w:t xml:space="preserve">семисот  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земельных участков. </w:t>
      </w:r>
    </w:p>
    <w:p w:rsidR="00297AFA" w:rsidRPr="00297AFA" w:rsidRDefault="00297AFA" w:rsidP="00297AFA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 xml:space="preserve">Цели перевода – это размещение объектов нефтедобычи, газоснабжения, дорожного сервиса и иные промышленные нужды. </w:t>
      </w:r>
    </w:p>
    <w:p w:rsidR="00297AFA" w:rsidRPr="00297AFA" w:rsidRDefault="00297AFA" w:rsidP="00297AFA">
      <w:pPr>
        <w:ind w:firstLine="567"/>
        <w:jc w:val="both"/>
        <w:rPr>
          <w:color w:val="000000" w:themeColor="text1"/>
          <w:sz w:val="28"/>
          <w:szCs w:val="28"/>
        </w:rPr>
      </w:pPr>
      <w:r w:rsidRPr="00297AFA">
        <w:rPr>
          <w:color w:val="000000" w:themeColor="text1"/>
          <w:sz w:val="28"/>
          <w:szCs w:val="28"/>
        </w:rPr>
        <w:t xml:space="preserve">Необходимость срочно доработки и утверждения всех документов </w:t>
      </w:r>
      <w:proofErr w:type="spellStart"/>
      <w:r w:rsidRPr="00297AFA">
        <w:rPr>
          <w:color w:val="000000" w:themeColor="text1"/>
          <w:sz w:val="28"/>
          <w:szCs w:val="28"/>
        </w:rPr>
        <w:t>терпланирования</w:t>
      </w:r>
      <w:proofErr w:type="spellEnd"/>
      <w:r w:rsidRPr="00297AFA">
        <w:rPr>
          <w:color w:val="000000" w:themeColor="text1"/>
          <w:sz w:val="28"/>
          <w:szCs w:val="28"/>
        </w:rPr>
        <w:t xml:space="preserve">, а также внесения в них изменений, в случае планируемого строительства объектов. </w:t>
      </w:r>
    </w:p>
    <w:p w:rsidR="00297AFA" w:rsidRPr="00297AFA" w:rsidRDefault="00297AFA" w:rsidP="00297AFA">
      <w:pPr>
        <w:ind w:firstLine="567"/>
        <w:jc w:val="both"/>
        <w:rPr>
          <w:b/>
          <w:color w:val="FF0000"/>
          <w:sz w:val="28"/>
          <w:szCs w:val="28"/>
        </w:rPr>
      </w:pPr>
      <w:r w:rsidRPr="00297AFA">
        <w:rPr>
          <w:color w:val="000000" w:themeColor="text1"/>
          <w:sz w:val="28"/>
          <w:szCs w:val="28"/>
        </w:rPr>
        <w:t xml:space="preserve">По информации Министерства строительства до сих пор не утверждены схемы </w:t>
      </w:r>
      <w:proofErr w:type="spellStart"/>
      <w:r w:rsidRPr="00297AFA">
        <w:rPr>
          <w:color w:val="000000" w:themeColor="text1"/>
          <w:sz w:val="28"/>
          <w:szCs w:val="28"/>
        </w:rPr>
        <w:t>терпланирования</w:t>
      </w:r>
      <w:proofErr w:type="spellEnd"/>
      <w:r w:rsidRPr="00297AFA">
        <w:rPr>
          <w:color w:val="000000" w:themeColor="text1"/>
          <w:sz w:val="28"/>
          <w:szCs w:val="28"/>
        </w:rPr>
        <w:t xml:space="preserve"> </w:t>
      </w:r>
      <w:r w:rsidRPr="00297AFA">
        <w:rPr>
          <w:b/>
          <w:color w:val="000000" w:themeColor="text1"/>
          <w:sz w:val="28"/>
          <w:szCs w:val="28"/>
        </w:rPr>
        <w:t>восьми</w:t>
      </w:r>
      <w:r w:rsidRPr="00297AFA">
        <w:rPr>
          <w:color w:val="000000" w:themeColor="text1"/>
          <w:sz w:val="28"/>
          <w:szCs w:val="28"/>
        </w:rPr>
        <w:t xml:space="preserve"> муниципальных районов и генеральные планы </w:t>
      </w:r>
      <w:r w:rsidRPr="00297AFA">
        <w:rPr>
          <w:b/>
          <w:color w:val="000000" w:themeColor="text1"/>
          <w:sz w:val="28"/>
          <w:szCs w:val="28"/>
        </w:rPr>
        <w:t>полутора сотен</w:t>
      </w:r>
      <w:r w:rsidRPr="00297AFA">
        <w:rPr>
          <w:color w:val="000000" w:themeColor="text1"/>
          <w:sz w:val="28"/>
          <w:szCs w:val="28"/>
        </w:rPr>
        <w:t xml:space="preserve">  </w:t>
      </w:r>
      <w:r w:rsidRPr="00297AFA">
        <w:rPr>
          <w:sz w:val="28"/>
          <w:szCs w:val="28"/>
        </w:rPr>
        <w:t>поселений</w:t>
      </w:r>
      <w:r w:rsidRPr="00297AFA">
        <w:rPr>
          <w:b/>
          <w:sz w:val="28"/>
          <w:szCs w:val="28"/>
        </w:rPr>
        <w:t>.</w:t>
      </w:r>
    </w:p>
    <w:p w:rsidR="00297AFA" w:rsidRPr="00297AFA" w:rsidRDefault="00297AFA" w:rsidP="00297AFA">
      <w:pPr>
        <w:ind w:firstLine="567"/>
        <w:jc w:val="both"/>
        <w:rPr>
          <w:color w:val="000000" w:themeColor="text1"/>
          <w:sz w:val="28"/>
          <w:szCs w:val="28"/>
        </w:rPr>
      </w:pPr>
      <w:r w:rsidRPr="00297AFA">
        <w:rPr>
          <w:color w:val="000000" w:themeColor="text1"/>
          <w:sz w:val="28"/>
          <w:szCs w:val="28"/>
        </w:rPr>
        <w:t xml:space="preserve">Без этих документов принятие управленческих решений по земельным участкам,  включая  переводы,  </w:t>
      </w:r>
      <w:r w:rsidRPr="00297AFA">
        <w:rPr>
          <w:b/>
          <w:color w:val="000000" w:themeColor="text1"/>
          <w:sz w:val="28"/>
          <w:szCs w:val="28"/>
        </w:rPr>
        <w:t>невозможно.</w:t>
      </w: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</w:p>
    <w:p w:rsidR="00297AFA" w:rsidRPr="00297AFA" w:rsidRDefault="00297AFA" w:rsidP="00297AFA">
      <w:pPr>
        <w:ind w:firstLine="567"/>
        <w:jc w:val="both"/>
        <w:rPr>
          <w:color w:val="FF0000"/>
          <w:sz w:val="28"/>
          <w:szCs w:val="28"/>
        </w:rPr>
      </w:pPr>
      <w:r w:rsidRPr="00297AFA">
        <w:rPr>
          <w:sz w:val="28"/>
          <w:szCs w:val="28"/>
        </w:rPr>
        <w:t xml:space="preserve">Министерством продолжена работа по </w:t>
      </w:r>
      <w:r w:rsidRPr="00297AFA">
        <w:rPr>
          <w:b/>
          <w:sz w:val="28"/>
          <w:szCs w:val="28"/>
          <w:u w:val="single"/>
        </w:rPr>
        <w:t>привлечению инвестиций</w:t>
      </w:r>
      <w:r w:rsidRPr="00297AFA">
        <w:rPr>
          <w:b/>
          <w:sz w:val="28"/>
          <w:szCs w:val="28"/>
        </w:rPr>
        <w:t xml:space="preserve"> </w:t>
      </w:r>
      <w:r w:rsidRPr="00297AFA">
        <w:rPr>
          <w:sz w:val="28"/>
          <w:szCs w:val="28"/>
        </w:rPr>
        <w:t xml:space="preserve">в реальный сектор экономики путем участия Республики  в уставных капиталах акционерных обществ. </w:t>
      </w:r>
    </w:p>
    <w:p w:rsidR="00297AFA" w:rsidRPr="00297AFA" w:rsidRDefault="00297AFA" w:rsidP="00297AFA">
      <w:pPr>
        <w:ind w:firstLine="567"/>
        <w:jc w:val="both"/>
        <w:rPr>
          <w:b/>
          <w:sz w:val="28"/>
          <w:szCs w:val="28"/>
        </w:rPr>
      </w:pPr>
      <w:r w:rsidRPr="00297AFA">
        <w:rPr>
          <w:sz w:val="28"/>
          <w:szCs w:val="28"/>
        </w:rPr>
        <w:t xml:space="preserve"> Общий объем государственного инвестирования в уставные капиталы  в отчетном  году составил </w:t>
      </w:r>
      <w:r w:rsidRPr="00297AFA">
        <w:rPr>
          <w:b/>
          <w:sz w:val="28"/>
          <w:szCs w:val="28"/>
        </w:rPr>
        <w:t>почти 10</w:t>
      </w:r>
      <w:r w:rsidRPr="00297AFA">
        <w:rPr>
          <w:sz w:val="28"/>
          <w:szCs w:val="28"/>
        </w:rPr>
        <w:t xml:space="preserve"> </w:t>
      </w:r>
      <w:r w:rsidRPr="00297AFA">
        <w:rPr>
          <w:b/>
          <w:sz w:val="28"/>
          <w:szCs w:val="28"/>
        </w:rPr>
        <w:t>млрд. руб</w:t>
      </w:r>
      <w:r w:rsidRPr="00297AFA">
        <w:rPr>
          <w:sz w:val="28"/>
          <w:szCs w:val="28"/>
        </w:rPr>
        <w:t xml:space="preserve">., что позволило привлечь в экономику республики </w:t>
      </w:r>
      <w:r w:rsidRPr="00297AFA">
        <w:rPr>
          <w:b/>
          <w:sz w:val="28"/>
          <w:szCs w:val="28"/>
        </w:rPr>
        <w:t>более двенадцати  млрд. руб.</w:t>
      </w:r>
      <w:r w:rsidRPr="00297AFA">
        <w:rPr>
          <w:sz w:val="28"/>
          <w:szCs w:val="28"/>
        </w:rPr>
        <w:t xml:space="preserve"> </w:t>
      </w:r>
      <w:r w:rsidRPr="00297AFA">
        <w:rPr>
          <w:b/>
          <w:sz w:val="28"/>
          <w:szCs w:val="28"/>
        </w:rPr>
        <w:t>частных инвестиций.</w:t>
      </w:r>
    </w:p>
    <w:p w:rsidR="00297AFA" w:rsidRPr="00297AFA" w:rsidRDefault="00297AFA" w:rsidP="00297AFA">
      <w:pPr>
        <w:ind w:firstLine="567"/>
        <w:jc w:val="center"/>
        <w:rPr>
          <w:rFonts w:eastAsia="Calibri"/>
          <w:b/>
          <w:color w:val="548DD4"/>
          <w:sz w:val="28"/>
          <w:szCs w:val="28"/>
          <w:u w:val="single"/>
        </w:rPr>
      </w:pPr>
    </w:p>
    <w:p w:rsidR="00297AFA" w:rsidRPr="00297AFA" w:rsidRDefault="00297AFA" w:rsidP="00297AFA">
      <w:pPr>
        <w:ind w:firstLine="567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В  течение ряда лет министерство участвует в реализации всех </w:t>
      </w:r>
      <w:r w:rsidRPr="00297AFA">
        <w:rPr>
          <w:rFonts w:eastAsia="Calibri"/>
          <w:b/>
          <w:sz w:val="28"/>
          <w:szCs w:val="28"/>
          <w:u w:val="single"/>
        </w:rPr>
        <w:t>знаковых  проектов   республики</w:t>
      </w:r>
      <w:r w:rsidRPr="00297AFA">
        <w:rPr>
          <w:rFonts w:eastAsia="Calibri"/>
          <w:sz w:val="28"/>
          <w:szCs w:val="28"/>
        </w:rPr>
        <w:t xml:space="preserve">. </w:t>
      </w:r>
    </w:p>
    <w:p w:rsidR="00297AFA" w:rsidRPr="00297AFA" w:rsidRDefault="00297AFA" w:rsidP="00297AFA">
      <w:pPr>
        <w:ind w:firstLine="567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Сегодня это: </w:t>
      </w:r>
    </w:p>
    <w:p w:rsidR="00297AFA" w:rsidRPr="00297AFA" w:rsidRDefault="00297AFA" w:rsidP="00297AFA">
      <w:pPr>
        <w:ind w:firstLine="567"/>
        <w:jc w:val="both"/>
        <w:rPr>
          <w:rFonts w:eastAsia="Calibri"/>
          <w:b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- </w:t>
      </w:r>
      <w:proofErr w:type="spellStart"/>
      <w:r w:rsidRPr="00297AFA">
        <w:rPr>
          <w:rFonts w:eastAsia="Calibri"/>
          <w:b/>
          <w:sz w:val="28"/>
          <w:szCs w:val="28"/>
        </w:rPr>
        <w:t>Свияжский</w:t>
      </w:r>
      <w:proofErr w:type="spellEnd"/>
      <w:r w:rsidRPr="00297AFA">
        <w:rPr>
          <w:rFonts w:eastAsia="Calibri"/>
          <w:b/>
          <w:sz w:val="28"/>
          <w:szCs w:val="28"/>
        </w:rPr>
        <w:t xml:space="preserve"> межрегиональный </w:t>
      </w:r>
      <w:proofErr w:type="spellStart"/>
      <w:r w:rsidRPr="00297AFA">
        <w:rPr>
          <w:rFonts w:eastAsia="Calibri"/>
          <w:b/>
          <w:sz w:val="28"/>
          <w:szCs w:val="28"/>
        </w:rPr>
        <w:t>мультимодальный</w:t>
      </w:r>
      <w:proofErr w:type="spellEnd"/>
      <w:r w:rsidRPr="00297AFA">
        <w:rPr>
          <w:rFonts w:eastAsia="Calibri"/>
          <w:b/>
          <w:sz w:val="28"/>
          <w:szCs w:val="28"/>
        </w:rPr>
        <w:t xml:space="preserve"> логистический центр;</w:t>
      </w:r>
    </w:p>
    <w:p w:rsidR="00297AFA" w:rsidRPr="00297AFA" w:rsidRDefault="00297AFA" w:rsidP="00297AFA">
      <w:pPr>
        <w:ind w:firstLine="539"/>
        <w:jc w:val="center"/>
        <w:rPr>
          <w:rFonts w:eastAsia="Calibri"/>
          <w:sz w:val="28"/>
          <w:szCs w:val="28"/>
        </w:rPr>
      </w:pPr>
    </w:p>
    <w:p w:rsidR="00297AFA" w:rsidRPr="00297AFA" w:rsidRDefault="00297AFA" w:rsidP="00297AFA">
      <w:pPr>
        <w:ind w:firstLine="567"/>
        <w:jc w:val="both"/>
        <w:rPr>
          <w:rFonts w:eastAsia="Calibri"/>
          <w:b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- </w:t>
      </w:r>
      <w:r w:rsidRPr="00297AFA">
        <w:rPr>
          <w:rFonts w:eastAsia="Calibri"/>
          <w:b/>
          <w:sz w:val="28"/>
          <w:szCs w:val="28"/>
        </w:rPr>
        <w:t>Инновационный центр «</w:t>
      </w:r>
      <w:proofErr w:type="spellStart"/>
      <w:r w:rsidRPr="00297AFA">
        <w:rPr>
          <w:rFonts w:eastAsia="Calibri"/>
          <w:b/>
          <w:sz w:val="28"/>
          <w:szCs w:val="28"/>
        </w:rPr>
        <w:t>Иннополис</w:t>
      </w:r>
      <w:proofErr w:type="spellEnd"/>
      <w:r w:rsidRPr="00297AFA">
        <w:rPr>
          <w:rFonts w:eastAsia="Calibri"/>
          <w:b/>
          <w:sz w:val="28"/>
          <w:szCs w:val="28"/>
        </w:rPr>
        <w:t xml:space="preserve"> Казань», </w:t>
      </w:r>
    </w:p>
    <w:p w:rsidR="00297AFA" w:rsidRPr="00297AFA" w:rsidRDefault="00297AFA" w:rsidP="00297AFA">
      <w:pPr>
        <w:ind w:firstLine="539"/>
        <w:rPr>
          <w:rFonts w:eastAsia="Calibri"/>
          <w:sz w:val="28"/>
          <w:szCs w:val="28"/>
        </w:rPr>
      </w:pPr>
    </w:p>
    <w:p w:rsidR="00297AFA" w:rsidRPr="00297AFA" w:rsidRDefault="00297AFA" w:rsidP="00297AFA">
      <w:pPr>
        <w:ind w:firstLine="567"/>
        <w:jc w:val="both"/>
        <w:rPr>
          <w:rFonts w:eastAsia="Calibri"/>
          <w:b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- </w:t>
      </w:r>
      <w:r w:rsidRPr="00297AFA">
        <w:rPr>
          <w:rFonts w:eastAsia="Calibri"/>
          <w:b/>
          <w:sz w:val="28"/>
          <w:szCs w:val="28"/>
        </w:rPr>
        <w:t>«СМАРТ Сити Казань»</w:t>
      </w:r>
    </w:p>
    <w:p w:rsidR="00297AFA" w:rsidRPr="00297AFA" w:rsidRDefault="00297AFA" w:rsidP="00297AFA">
      <w:pPr>
        <w:ind w:firstLine="539"/>
        <w:rPr>
          <w:rFonts w:eastAsia="Calibri"/>
          <w:color w:val="FF0000"/>
          <w:sz w:val="28"/>
          <w:szCs w:val="28"/>
        </w:rPr>
      </w:pPr>
    </w:p>
    <w:p w:rsidR="00297AFA" w:rsidRPr="00297AFA" w:rsidRDefault="00297AFA" w:rsidP="00297AFA">
      <w:pPr>
        <w:ind w:firstLine="567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lastRenderedPageBreak/>
        <w:t xml:space="preserve">В прошедшем году продолжилась </w:t>
      </w:r>
      <w:r w:rsidRPr="00297AFA">
        <w:rPr>
          <w:rFonts w:eastAsia="Calibri"/>
          <w:b/>
          <w:sz w:val="28"/>
          <w:szCs w:val="28"/>
        </w:rPr>
        <w:t xml:space="preserve"> строительство газопровода Миннибаево-Казань</w:t>
      </w:r>
      <w:r w:rsidRPr="00297AFA">
        <w:rPr>
          <w:rFonts w:eastAsia="Calibri"/>
          <w:sz w:val="28"/>
          <w:szCs w:val="28"/>
        </w:rPr>
        <w:t xml:space="preserve">. </w:t>
      </w:r>
    </w:p>
    <w:p w:rsidR="00297AFA" w:rsidRPr="00297AFA" w:rsidRDefault="00297AFA" w:rsidP="00297AFA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 xml:space="preserve">Газопровод затронул участки 99 землепользователей в Высокогорском, </w:t>
      </w:r>
      <w:proofErr w:type="spellStart"/>
      <w:r w:rsidRPr="00297AFA">
        <w:rPr>
          <w:rFonts w:eastAsia="Calibri"/>
          <w:color w:val="000000" w:themeColor="text1"/>
          <w:sz w:val="28"/>
          <w:szCs w:val="28"/>
        </w:rPr>
        <w:t>Пестречинском</w:t>
      </w:r>
      <w:proofErr w:type="spellEnd"/>
      <w:r w:rsidRPr="00297AFA">
        <w:rPr>
          <w:rFonts w:eastAsia="Calibri"/>
          <w:color w:val="000000" w:themeColor="text1"/>
          <w:sz w:val="28"/>
          <w:szCs w:val="28"/>
        </w:rPr>
        <w:t xml:space="preserve">, </w:t>
      </w:r>
      <w:proofErr w:type="spellStart"/>
      <w:r w:rsidRPr="00297AFA">
        <w:rPr>
          <w:rFonts w:eastAsia="Calibri"/>
          <w:color w:val="000000" w:themeColor="text1"/>
          <w:sz w:val="28"/>
          <w:szCs w:val="28"/>
        </w:rPr>
        <w:t>Лаишевском</w:t>
      </w:r>
      <w:proofErr w:type="spellEnd"/>
      <w:r w:rsidRPr="00297AFA">
        <w:rPr>
          <w:rFonts w:eastAsia="Calibri"/>
          <w:color w:val="000000" w:themeColor="text1"/>
          <w:sz w:val="28"/>
          <w:szCs w:val="28"/>
        </w:rPr>
        <w:t xml:space="preserve"> районах и в городе Казани.  Здесь мы  впервые  столкнулись с землепользователями, желающими нажиться на реализации социально значимого проекта. В настоящее время в Высокогорском районе изымается  участок площадью около </w:t>
      </w:r>
      <w:r w:rsidRPr="00297AFA">
        <w:rPr>
          <w:rFonts w:eastAsia="Calibri"/>
          <w:b/>
          <w:color w:val="000000" w:themeColor="text1"/>
          <w:sz w:val="28"/>
          <w:szCs w:val="28"/>
        </w:rPr>
        <w:t>шести гектар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 </w:t>
      </w:r>
      <w:proofErr w:type="gramStart"/>
      <w:r w:rsidRPr="00297AFA">
        <w:rPr>
          <w:rFonts w:eastAsia="Calibri"/>
          <w:color w:val="000000" w:themeColor="text1"/>
          <w:sz w:val="28"/>
          <w:szCs w:val="28"/>
        </w:rPr>
        <w:t xml:space="preserve">у  </w:t>
      </w:r>
      <w:r w:rsidRPr="00297AFA">
        <w:rPr>
          <w:rFonts w:eastAsia="Calibri"/>
          <w:b/>
          <w:color w:val="000000" w:themeColor="text1"/>
          <w:sz w:val="28"/>
          <w:szCs w:val="28"/>
        </w:rPr>
        <w:t>ООО</w:t>
      </w:r>
      <w:proofErr w:type="gramEnd"/>
      <w:r w:rsidRPr="00297AFA">
        <w:rPr>
          <w:rFonts w:eastAsia="Calibri"/>
          <w:b/>
          <w:color w:val="000000" w:themeColor="text1"/>
          <w:sz w:val="28"/>
          <w:szCs w:val="28"/>
        </w:rPr>
        <w:t xml:space="preserve"> «</w:t>
      </w:r>
      <w:proofErr w:type="spellStart"/>
      <w:r w:rsidRPr="00297AFA">
        <w:rPr>
          <w:rFonts w:eastAsia="Calibri"/>
          <w:b/>
          <w:color w:val="000000" w:themeColor="text1"/>
          <w:sz w:val="28"/>
          <w:szCs w:val="28"/>
        </w:rPr>
        <w:t>АгроТакт</w:t>
      </w:r>
      <w:proofErr w:type="spellEnd"/>
      <w:r w:rsidRPr="00297AFA">
        <w:rPr>
          <w:rFonts w:eastAsia="Calibri"/>
          <w:b/>
          <w:color w:val="000000" w:themeColor="text1"/>
          <w:sz w:val="28"/>
          <w:szCs w:val="28"/>
        </w:rPr>
        <w:t>»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. </w:t>
      </w:r>
    </w:p>
    <w:p w:rsidR="00297AFA" w:rsidRPr="00297AFA" w:rsidRDefault="00297AFA" w:rsidP="00297AFA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>В случае возникновения подобных ситуаций в будущем, данная процедура будет применяться ко всем таким землепользователям.</w:t>
      </w:r>
    </w:p>
    <w:p w:rsidR="00297AFA" w:rsidRPr="00297AFA" w:rsidRDefault="00297AFA" w:rsidP="00297AFA">
      <w:pPr>
        <w:rPr>
          <w:rFonts w:eastAsia="Calibri"/>
          <w:sz w:val="28"/>
          <w:szCs w:val="28"/>
        </w:rPr>
      </w:pP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</w:p>
    <w:p w:rsidR="00297AFA" w:rsidRPr="00297AFA" w:rsidRDefault="00297AFA" w:rsidP="00297AFA">
      <w:pPr>
        <w:ind w:firstLine="567"/>
        <w:jc w:val="both"/>
        <w:rPr>
          <w:rFonts w:eastAsia="Calibri"/>
          <w:color w:val="FF0000"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Сегодня территория </w:t>
      </w:r>
      <w:r w:rsidRPr="00297AFA">
        <w:rPr>
          <w:rFonts w:eastAsia="Calibri"/>
          <w:b/>
          <w:sz w:val="28"/>
          <w:szCs w:val="28"/>
        </w:rPr>
        <w:t>особой экономической зоны «</w:t>
      </w:r>
      <w:proofErr w:type="spellStart"/>
      <w:r w:rsidRPr="00297AFA">
        <w:rPr>
          <w:rFonts w:eastAsia="Calibri"/>
          <w:b/>
          <w:sz w:val="28"/>
          <w:szCs w:val="28"/>
        </w:rPr>
        <w:t>Алабуга</w:t>
      </w:r>
      <w:proofErr w:type="spellEnd"/>
      <w:r w:rsidRPr="00297AFA">
        <w:rPr>
          <w:rFonts w:eastAsia="Calibri"/>
          <w:b/>
          <w:sz w:val="28"/>
          <w:szCs w:val="28"/>
        </w:rPr>
        <w:t xml:space="preserve">» </w:t>
      </w:r>
      <w:r w:rsidRPr="00297AFA">
        <w:rPr>
          <w:rFonts w:eastAsia="Calibri"/>
          <w:sz w:val="28"/>
          <w:szCs w:val="28"/>
        </w:rPr>
        <w:t xml:space="preserve">-  около </w:t>
      </w:r>
      <w:r w:rsidRPr="00297AFA">
        <w:rPr>
          <w:rFonts w:eastAsia="Calibri"/>
          <w:b/>
          <w:sz w:val="28"/>
          <w:szCs w:val="28"/>
        </w:rPr>
        <w:t xml:space="preserve">2 </w:t>
      </w:r>
      <w:proofErr w:type="spellStart"/>
      <w:proofErr w:type="gramStart"/>
      <w:r w:rsidRPr="00297AFA">
        <w:rPr>
          <w:rFonts w:eastAsia="Calibri"/>
          <w:b/>
          <w:sz w:val="28"/>
          <w:szCs w:val="28"/>
        </w:rPr>
        <w:t>тыс</w:t>
      </w:r>
      <w:proofErr w:type="spellEnd"/>
      <w:proofErr w:type="gramEnd"/>
      <w:r w:rsidRPr="00297AFA">
        <w:rPr>
          <w:rFonts w:eastAsia="Calibri"/>
          <w:b/>
          <w:sz w:val="28"/>
          <w:szCs w:val="28"/>
        </w:rPr>
        <w:t xml:space="preserve"> га.</w:t>
      </w:r>
      <w:r w:rsidRPr="00297AFA">
        <w:rPr>
          <w:rFonts w:eastAsia="Calibri"/>
          <w:sz w:val="28"/>
          <w:szCs w:val="28"/>
        </w:rPr>
        <w:t xml:space="preserve"> По поручению Президента республики совместно с </w:t>
      </w:r>
      <w:proofErr w:type="spellStart"/>
      <w:r w:rsidRPr="00297AFA">
        <w:rPr>
          <w:rFonts w:eastAsia="Calibri"/>
          <w:sz w:val="28"/>
          <w:szCs w:val="28"/>
        </w:rPr>
        <w:t>Елабужским</w:t>
      </w:r>
      <w:proofErr w:type="spellEnd"/>
      <w:r w:rsidRPr="00297AFA">
        <w:rPr>
          <w:rFonts w:eastAsia="Calibri"/>
          <w:sz w:val="28"/>
          <w:szCs w:val="28"/>
        </w:rPr>
        <w:t xml:space="preserve"> районом сформирована </w:t>
      </w:r>
      <w:r w:rsidRPr="00297AFA">
        <w:rPr>
          <w:rFonts w:eastAsia="Calibri"/>
          <w:b/>
          <w:sz w:val="28"/>
          <w:szCs w:val="28"/>
        </w:rPr>
        <w:t>вторая площадка</w:t>
      </w:r>
      <w:r w:rsidRPr="00297AFA">
        <w:rPr>
          <w:rFonts w:eastAsia="Calibri"/>
          <w:sz w:val="28"/>
          <w:szCs w:val="28"/>
        </w:rPr>
        <w:t xml:space="preserve">  почти с такой же площадью</w:t>
      </w:r>
      <w:r w:rsidRPr="00297AFA">
        <w:rPr>
          <w:rFonts w:eastAsia="Calibri"/>
          <w:b/>
          <w:sz w:val="28"/>
          <w:szCs w:val="28"/>
        </w:rPr>
        <w:t>.</w:t>
      </w:r>
      <w:r w:rsidRPr="00297AFA">
        <w:rPr>
          <w:rFonts w:eastAsia="Calibri"/>
          <w:sz w:val="28"/>
          <w:szCs w:val="28"/>
        </w:rPr>
        <w:t xml:space="preserve"> После  перевода площадки в земли промышленности на ней начнется  размещение  новых резидентов  зоны. </w:t>
      </w:r>
    </w:p>
    <w:p w:rsidR="00297AFA" w:rsidRPr="00297AFA" w:rsidRDefault="00297AFA" w:rsidP="00297AFA">
      <w:pPr>
        <w:ind w:firstLine="567"/>
        <w:jc w:val="center"/>
        <w:rPr>
          <w:rFonts w:eastAsia="Calibri"/>
          <w:b/>
          <w:color w:val="FF0000"/>
          <w:sz w:val="28"/>
          <w:szCs w:val="28"/>
          <w:u w:val="single"/>
        </w:rPr>
      </w:pPr>
    </w:p>
    <w:p w:rsidR="00297AFA" w:rsidRPr="00297AFA" w:rsidRDefault="00297AFA" w:rsidP="00297AFA">
      <w:pPr>
        <w:ind w:firstLine="709"/>
        <w:jc w:val="both"/>
        <w:rPr>
          <w:sz w:val="28"/>
          <w:szCs w:val="28"/>
          <w:u w:val="single"/>
        </w:rPr>
      </w:pPr>
      <w:r w:rsidRPr="00297AFA">
        <w:rPr>
          <w:sz w:val="28"/>
          <w:szCs w:val="28"/>
        </w:rPr>
        <w:t xml:space="preserve">Завершена основная работа по приему заявлений, формированию земельных участков и предоставлению </w:t>
      </w:r>
      <w:r w:rsidRPr="00297AFA">
        <w:rPr>
          <w:b/>
          <w:sz w:val="28"/>
          <w:szCs w:val="28"/>
        </w:rPr>
        <w:t xml:space="preserve">их </w:t>
      </w:r>
      <w:r w:rsidRPr="00297AFA">
        <w:rPr>
          <w:b/>
          <w:sz w:val="28"/>
          <w:szCs w:val="28"/>
          <w:u w:val="single"/>
        </w:rPr>
        <w:t>многодетным семьям</w:t>
      </w:r>
      <w:r w:rsidRPr="00297AFA">
        <w:rPr>
          <w:sz w:val="28"/>
          <w:szCs w:val="28"/>
          <w:u w:val="single"/>
        </w:rPr>
        <w:t>.</w:t>
      </w:r>
    </w:p>
    <w:p w:rsidR="00297AFA" w:rsidRPr="00297AFA" w:rsidRDefault="00297AFA" w:rsidP="00297AFA">
      <w:pPr>
        <w:ind w:firstLine="709"/>
        <w:jc w:val="both"/>
        <w:rPr>
          <w:b/>
          <w:sz w:val="28"/>
          <w:szCs w:val="28"/>
        </w:rPr>
      </w:pPr>
    </w:p>
    <w:p w:rsidR="00297AFA" w:rsidRPr="00297AFA" w:rsidRDefault="00297AFA" w:rsidP="00297AFA">
      <w:pPr>
        <w:ind w:firstLine="709"/>
        <w:jc w:val="both"/>
        <w:rPr>
          <w:color w:val="000000" w:themeColor="text1"/>
          <w:sz w:val="28"/>
          <w:szCs w:val="28"/>
        </w:rPr>
      </w:pPr>
    </w:p>
    <w:p w:rsidR="00297AFA" w:rsidRPr="00297AFA" w:rsidRDefault="00297AFA" w:rsidP="00297AF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297AFA">
        <w:rPr>
          <w:color w:val="000000" w:themeColor="text1"/>
          <w:sz w:val="28"/>
          <w:szCs w:val="28"/>
        </w:rPr>
        <w:t xml:space="preserve">В соответствии с полномочиями Министерства, в </w:t>
      </w:r>
      <w:proofErr w:type="spellStart"/>
      <w:r w:rsidRPr="00297AFA">
        <w:rPr>
          <w:color w:val="000000" w:themeColor="text1"/>
          <w:sz w:val="28"/>
          <w:szCs w:val="28"/>
        </w:rPr>
        <w:t>Лаишевском</w:t>
      </w:r>
      <w:proofErr w:type="spellEnd"/>
      <w:r w:rsidRPr="00297AFA">
        <w:rPr>
          <w:color w:val="000000" w:themeColor="text1"/>
          <w:sz w:val="28"/>
          <w:szCs w:val="28"/>
        </w:rPr>
        <w:t xml:space="preserve"> районе, в границы села </w:t>
      </w:r>
      <w:proofErr w:type="spellStart"/>
      <w:r w:rsidRPr="00297AFA">
        <w:rPr>
          <w:color w:val="000000" w:themeColor="text1"/>
          <w:sz w:val="28"/>
          <w:szCs w:val="28"/>
        </w:rPr>
        <w:t>Усады</w:t>
      </w:r>
      <w:proofErr w:type="spellEnd"/>
      <w:r w:rsidRPr="00297AFA">
        <w:rPr>
          <w:color w:val="000000" w:themeColor="text1"/>
          <w:sz w:val="28"/>
          <w:szCs w:val="28"/>
        </w:rPr>
        <w:t xml:space="preserve"> </w:t>
      </w:r>
      <w:r w:rsidRPr="00297AFA">
        <w:rPr>
          <w:b/>
          <w:color w:val="000000" w:themeColor="text1"/>
          <w:sz w:val="28"/>
          <w:szCs w:val="28"/>
          <w:u w:val="single"/>
        </w:rPr>
        <w:t xml:space="preserve">для жилищного строительства </w:t>
      </w:r>
      <w:r w:rsidRPr="00297AFA">
        <w:rPr>
          <w:color w:val="000000" w:themeColor="text1"/>
          <w:sz w:val="28"/>
          <w:szCs w:val="28"/>
        </w:rPr>
        <w:t xml:space="preserve">включены земли Федерального фонда содействия развитию жилищного строительства площадью порядка </w:t>
      </w:r>
      <w:r w:rsidRPr="00297AFA">
        <w:rPr>
          <w:b/>
          <w:color w:val="000000" w:themeColor="text1"/>
          <w:sz w:val="28"/>
          <w:szCs w:val="28"/>
        </w:rPr>
        <w:t>180 га.</w:t>
      </w: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</w:p>
    <w:p w:rsidR="00297AFA" w:rsidRPr="00297AFA" w:rsidRDefault="00297AFA" w:rsidP="00297AFA">
      <w:pPr>
        <w:ind w:firstLine="709"/>
        <w:jc w:val="both"/>
        <w:rPr>
          <w:sz w:val="28"/>
          <w:szCs w:val="28"/>
        </w:rPr>
      </w:pPr>
      <w:r w:rsidRPr="00297AFA">
        <w:rPr>
          <w:sz w:val="28"/>
          <w:szCs w:val="28"/>
        </w:rPr>
        <w:t xml:space="preserve">В отчетном году в целях защиты прав и интересов </w:t>
      </w:r>
      <w:r w:rsidRPr="00297AFA">
        <w:rPr>
          <w:b/>
          <w:sz w:val="28"/>
          <w:szCs w:val="28"/>
          <w:u w:val="single"/>
        </w:rPr>
        <w:t>детей-сирот</w:t>
      </w:r>
      <w:r w:rsidRPr="00297AFA">
        <w:rPr>
          <w:sz w:val="28"/>
          <w:szCs w:val="28"/>
          <w:u w:val="single"/>
        </w:rPr>
        <w:t xml:space="preserve"> </w:t>
      </w:r>
      <w:r w:rsidRPr="00297AFA">
        <w:rPr>
          <w:sz w:val="28"/>
          <w:szCs w:val="28"/>
        </w:rPr>
        <w:t xml:space="preserve">были внесены изменения в федеральное законодательство, направленные на пресечение незаконных сделок в данной сфере. В Республике Татарстан </w:t>
      </w:r>
      <w:r w:rsidRPr="00297AFA">
        <w:rPr>
          <w:b/>
          <w:sz w:val="28"/>
          <w:szCs w:val="28"/>
        </w:rPr>
        <w:t>уполномоченным  органом</w:t>
      </w:r>
      <w:r w:rsidRPr="00297AFA">
        <w:rPr>
          <w:sz w:val="28"/>
          <w:szCs w:val="28"/>
        </w:rPr>
        <w:t xml:space="preserve"> по формированию специализированного жилищного фонда  для  детей-сирот  определено  </w:t>
      </w:r>
      <w:r w:rsidRPr="00297AFA">
        <w:rPr>
          <w:b/>
          <w:sz w:val="28"/>
          <w:szCs w:val="28"/>
        </w:rPr>
        <w:t>Минземимущество</w:t>
      </w:r>
      <w:r w:rsidRPr="00297AFA">
        <w:rPr>
          <w:sz w:val="28"/>
          <w:szCs w:val="28"/>
        </w:rPr>
        <w:t>.</w:t>
      </w:r>
    </w:p>
    <w:p w:rsidR="00297AFA" w:rsidRPr="00297AFA" w:rsidRDefault="00297AFA" w:rsidP="00297AFA">
      <w:pPr>
        <w:ind w:firstLine="709"/>
        <w:jc w:val="both"/>
        <w:rPr>
          <w:sz w:val="28"/>
          <w:szCs w:val="28"/>
        </w:rPr>
      </w:pPr>
      <w:r w:rsidRPr="00297AFA">
        <w:rPr>
          <w:sz w:val="28"/>
          <w:szCs w:val="28"/>
        </w:rPr>
        <w:t xml:space="preserve">Министерством реализован механизм приобретения жилых помещений в собственность республики для последующего предоставления </w:t>
      </w:r>
      <w:proofErr w:type="gramStart"/>
      <w:r w:rsidRPr="00297AFA">
        <w:rPr>
          <w:sz w:val="28"/>
          <w:szCs w:val="28"/>
        </w:rPr>
        <w:t>в</w:t>
      </w:r>
      <w:proofErr w:type="gramEnd"/>
      <w:r w:rsidRPr="00297AFA">
        <w:rPr>
          <w:sz w:val="28"/>
          <w:szCs w:val="28"/>
        </w:rPr>
        <w:t xml:space="preserve"> долгосрочный </w:t>
      </w:r>
      <w:proofErr w:type="spellStart"/>
      <w:r w:rsidRPr="00297AFA">
        <w:rPr>
          <w:sz w:val="28"/>
          <w:szCs w:val="28"/>
        </w:rPr>
        <w:t>найм</w:t>
      </w:r>
      <w:proofErr w:type="spellEnd"/>
      <w:r w:rsidRPr="00297AFA">
        <w:rPr>
          <w:sz w:val="28"/>
          <w:szCs w:val="28"/>
        </w:rPr>
        <w:t xml:space="preserve"> детям. П</w:t>
      </w:r>
      <w:r w:rsidRPr="00297AFA">
        <w:rPr>
          <w:rFonts w:eastAsia="Calibri"/>
          <w:sz w:val="28"/>
          <w:szCs w:val="28"/>
        </w:rPr>
        <w:t xml:space="preserve">редоставлено </w:t>
      </w:r>
      <w:r w:rsidRPr="00297AFA">
        <w:rPr>
          <w:rFonts w:eastAsia="Calibri"/>
          <w:b/>
          <w:sz w:val="28"/>
          <w:szCs w:val="28"/>
        </w:rPr>
        <w:t xml:space="preserve">265 </w:t>
      </w:r>
      <w:r w:rsidRPr="00297AFA">
        <w:rPr>
          <w:rFonts w:eastAsia="Calibri"/>
          <w:sz w:val="28"/>
          <w:szCs w:val="28"/>
        </w:rPr>
        <w:t>жилых помещений, а в</w:t>
      </w:r>
      <w:r w:rsidRPr="00297AFA">
        <w:rPr>
          <w:sz w:val="28"/>
          <w:szCs w:val="28"/>
        </w:rPr>
        <w:t xml:space="preserve"> текущем году запланировано приобретение еще около </w:t>
      </w:r>
      <w:r w:rsidRPr="00297AFA">
        <w:rPr>
          <w:b/>
          <w:sz w:val="28"/>
          <w:szCs w:val="28"/>
        </w:rPr>
        <w:t>трехсот</w:t>
      </w:r>
      <w:r w:rsidRPr="00297AFA">
        <w:rPr>
          <w:sz w:val="28"/>
          <w:szCs w:val="28"/>
        </w:rPr>
        <w:t xml:space="preserve">  квартир.</w:t>
      </w: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</w:p>
    <w:p w:rsidR="00297AFA" w:rsidRPr="00297AFA" w:rsidRDefault="00297AFA" w:rsidP="00297AFA">
      <w:pPr>
        <w:ind w:firstLine="709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Всем известно, какую весомую роль играют </w:t>
      </w:r>
      <w:r w:rsidRPr="00297AFA">
        <w:rPr>
          <w:rFonts w:eastAsia="Calibri"/>
          <w:b/>
          <w:sz w:val="28"/>
          <w:szCs w:val="28"/>
          <w:u w:val="single"/>
        </w:rPr>
        <w:t xml:space="preserve">муниципальные образования </w:t>
      </w:r>
      <w:r w:rsidRPr="00297AFA">
        <w:rPr>
          <w:rFonts w:eastAsia="Calibri"/>
          <w:sz w:val="28"/>
          <w:szCs w:val="28"/>
        </w:rPr>
        <w:t xml:space="preserve">в экономическом и социальном развитии республики. Именно они ближе всего к населению и по работе местных органов люди судят о дееспособности всех уровней власти. И не случайно в прошедшем году в масштабах республики проводились  мероприятия по изысканию резервов роста поступлений в местные бюджеты, снижению коррупционных рисков и устранению нарушений законодательства в муниципальных образованиях.  </w:t>
      </w:r>
    </w:p>
    <w:p w:rsidR="00297AFA" w:rsidRPr="00297AFA" w:rsidRDefault="00297AFA" w:rsidP="00297AFA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</w:p>
    <w:p w:rsidR="00297AFA" w:rsidRPr="00297AFA" w:rsidRDefault="00297AFA" w:rsidP="00297AFA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lastRenderedPageBreak/>
        <w:t xml:space="preserve">План по </w:t>
      </w:r>
      <w:r w:rsidRPr="00297AFA">
        <w:rPr>
          <w:rFonts w:eastAsia="Calibri"/>
          <w:b/>
          <w:color w:val="000000" w:themeColor="text1"/>
          <w:sz w:val="28"/>
          <w:szCs w:val="28"/>
          <w:u w:val="single"/>
        </w:rPr>
        <w:t>доходам в местные бюджеты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 от управления муниципальной собственностью выполнен  – всего поступило  более </w:t>
      </w:r>
      <w:r w:rsidRPr="00297AFA">
        <w:rPr>
          <w:rFonts w:eastAsia="Calibri"/>
          <w:b/>
          <w:color w:val="000000" w:themeColor="text1"/>
          <w:sz w:val="28"/>
          <w:szCs w:val="28"/>
        </w:rPr>
        <w:t xml:space="preserve">пяти млрд. </w:t>
      </w:r>
      <w:proofErr w:type="spellStart"/>
      <w:r w:rsidRPr="00297AFA">
        <w:rPr>
          <w:rFonts w:eastAsia="Calibri"/>
          <w:b/>
          <w:color w:val="000000" w:themeColor="text1"/>
          <w:sz w:val="28"/>
          <w:szCs w:val="28"/>
        </w:rPr>
        <w:t>руб</w:t>
      </w:r>
      <w:proofErr w:type="spellEnd"/>
      <w:r w:rsidRPr="00297AFA">
        <w:rPr>
          <w:rFonts w:eastAsia="Calibri"/>
          <w:color w:val="000000" w:themeColor="text1"/>
          <w:sz w:val="28"/>
          <w:szCs w:val="28"/>
        </w:rPr>
        <w:t xml:space="preserve">, что на </w:t>
      </w:r>
      <w:r w:rsidRPr="00297AFA">
        <w:rPr>
          <w:rFonts w:eastAsia="Calibri"/>
          <w:b/>
          <w:color w:val="000000" w:themeColor="text1"/>
          <w:sz w:val="28"/>
          <w:szCs w:val="28"/>
        </w:rPr>
        <w:t>5%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превышает результат  </w:t>
      </w:r>
      <w:r w:rsidRPr="00297AFA">
        <w:rPr>
          <w:rFonts w:eastAsia="Calibri"/>
          <w:b/>
          <w:color w:val="000000" w:themeColor="text1"/>
          <w:sz w:val="28"/>
          <w:szCs w:val="28"/>
        </w:rPr>
        <w:t>двенадцатого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  года.</w:t>
      </w: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Большая часть – это  </w:t>
      </w:r>
      <w:r w:rsidRPr="00297AFA">
        <w:rPr>
          <w:rFonts w:eastAsia="Calibri"/>
          <w:b/>
          <w:sz w:val="28"/>
          <w:szCs w:val="28"/>
        </w:rPr>
        <w:t>возобновляемые доходы</w:t>
      </w:r>
      <w:r w:rsidRPr="00297AFA">
        <w:rPr>
          <w:rFonts w:eastAsia="Calibri"/>
          <w:sz w:val="28"/>
          <w:szCs w:val="28"/>
        </w:rPr>
        <w:t xml:space="preserve">. Наибольший вклад в поступления внесли доходы от  управления </w:t>
      </w:r>
      <w:r w:rsidRPr="00297AFA">
        <w:rPr>
          <w:rFonts w:eastAsia="Calibri"/>
          <w:b/>
          <w:sz w:val="28"/>
          <w:szCs w:val="28"/>
        </w:rPr>
        <w:t>земельными ресурсами</w:t>
      </w:r>
      <w:r w:rsidRPr="00297AFA">
        <w:rPr>
          <w:rFonts w:eastAsia="Calibri"/>
          <w:sz w:val="28"/>
          <w:szCs w:val="28"/>
        </w:rPr>
        <w:t>.</w:t>
      </w: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 Несмотря на высокий удельный вес возобновляемых доходов,  больше всего выросли доходы от продажи,  </w:t>
      </w:r>
      <w:r w:rsidRPr="00297AFA">
        <w:rPr>
          <w:rFonts w:eastAsia="Calibri"/>
          <w:b/>
          <w:sz w:val="28"/>
          <w:szCs w:val="28"/>
        </w:rPr>
        <w:t>как земельных участков</w:t>
      </w:r>
      <w:r w:rsidRPr="00297AFA">
        <w:rPr>
          <w:rFonts w:eastAsia="Calibri"/>
          <w:sz w:val="28"/>
          <w:szCs w:val="28"/>
        </w:rPr>
        <w:t xml:space="preserve">, так </w:t>
      </w:r>
      <w:r w:rsidRPr="00297AFA">
        <w:rPr>
          <w:rFonts w:eastAsia="Calibri"/>
          <w:b/>
          <w:sz w:val="28"/>
          <w:szCs w:val="28"/>
        </w:rPr>
        <w:t>и недвижимости</w:t>
      </w:r>
      <w:r w:rsidRPr="00297AFA">
        <w:rPr>
          <w:rFonts w:eastAsia="Calibri"/>
          <w:sz w:val="28"/>
          <w:szCs w:val="28"/>
        </w:rPr>
        <w:t xml:space="preserve">, что  видно  на  слайде. </w:t>
      </w:r>
    </w:p>
    <w:p w:rsidR="00297AFA" w:rsidRPr="00297AFA" w:rsidRDefault="00297AFA" w:rsidP="00297AFA">
      <w:pPr>
        <w:ind w:firstLine="709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t>Однако</w:t>
      </w:r>
      <w:proofErr w:type="gramStart"/>
      <w:r w:rsidRPr="00297AFA">
        <w:rPr>
          <w:rFonts w:eastAsia="Calibri"/>
          <w:sz w:val="28"/>
          <w:szCs w:val="28"/>
        </w:rPr>
        <w:t>,</w:t>
      </w:r>
      <w:proofErr w:type="gramEnd"/>
      <w:r w:rsidRPr="00297AFA">
        <w:rPr>
          <w:rFonts w:eastAsia="Calibri"/>
          <w:sz w:val="28"/>
          <w:szCs w:val="28"/>
        </w:rPr>
        <w:t xml:space="preserve"> следует отметить, что в большинстве муниципальных образований имеются значительные неиспользованные </w:t>
      </w:r>
      <w:r w:rsidRPr="00297AFA">
        <w:rPr>
          <w:rFonts w:eastAsia="Calibri"/>
          <w:b/>
          <w:sz w:val="28"/>
          <w:szCs w:val="28"/>
        </w:rPr>
        <w:t>резервы роста поступлений.</w:t>
      </w:r>
      <w:r w:rsidRPr="00297AFA">
        <w:rPr>
          <w:rFonts w:eastAsia="Calibri"/>
          <w:sz w:val="28"/>
          <w:szCs w:val="28"/>
        </w:rPr>
        <w:t xml:space="preserve">  </w:t>
      </w: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</w:p>
    <w:p w:rsidR="00297AFA" w:rsidRPr="00297AFA" w:rsidRDefault="00297AFA" w:rsidP="00297AFA">
      <w:pPr>
        <w:ind w:firstLine="709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Остается острой проблема </w:t>
      </w:r>
      <w:r w:rsidRPr="00297AFA">
        <w:rPr>
          <w:rFonts w:eastAsia="Calibri"/>
          <w:b/>
          <w:sz w:val="28"/>
          <w:szCs w:val="28"/>
          <w:u w:val="single"/>
        </w:rPr>
        <w:t xml:space="preserve">задолженности </w:t>
      </w:r>
      <w:r w:rsidRPr="00297AFA">
        <w:rPr>
          <w:rFonts w:eastAsia="Calibri"/>
          <w:sz w:val="28"/>
          <w:szCs w:val="28"/>
        </w:rPr>
        <w:t xml:space="preserve">по платежам от аренды земель и муниципального имущества: всего по республике по договорам аренды земель – около </w:t>
      </w:r>
      <w:r w:rsidRPr="00297AFA">
        <w:rPr>
          <w:rFonts w:eastAsia="Calibri"/>
          <w:b/>
          <w:sz w:val="28"/>
          <w:szCs w:val="28"/>
        </w:rPr>
        <w:t>двухсот млн. рублей</w:t>
      </w:r>
      <w:r w:rsidRPr="00297AFA">
        <w:rPr>
          <w:rFonts w:eastAsia="Calibri"/>
          <w:sz w:val="28"/>
          <w:szCs w:val="28"/>
        </w:rPr>
        <w:t xml:space="preserve">; по договорам аренды имущества – </w:t>
      </w:r>
      <w:r w:rsidRPr="00297AFA">
        <w:rPr>
          <w:rFonts w:eastAsia="Calibri"/>
          <w:b/>
          <w:sz w:val="28"/>
          <w:szCs w:val="28"/>
        </w:rPr>
        <w:t>около четырехсот</w:t>
      </w:r>
      <w:r w:rsidRPr="00297AFA">
        <w:rPr>
          <w:rFonts w:eastAsia="Calibri"/>
          <w:sz w:val="28"/>
          <w:szCs w:val="28"/>
        </w:rPr>
        <w:t xml:space="preserve"> </w:t>
      </w:r>
      <w:r w:rsidRPr="00297AFA">
        <w:rPr>
          <w:rFonts w:eastAsia="Calibri"/>
          <w:b/>
          <w:sz w:val="28"/>
          <w:szCs w:val="28"/>
        </w:rPr>
        <w:t xml:space="preserve"> млн. рублей</w:t>
      </w:r>
      <w:r w:rsidRPr="00297AFA">
        <w:rPr>
          <w:rFonts w:eastAsia="Calibri"/>
          <w:sz w:val="28"/>
          <w:szCs w:val="28"/>
        </w:rPr>
        <w:t xml:space="preserve">. </w:t>
      </w: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</w:p>
    <w:p w:rsidR="00297AFA" w:rsidRPr="00297AFA" w:rsidRDefault="00297AFA" w:rsidP="00297AFA">
      <w:pPr>
        <w:ind w:firstLine="709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Основная причина сохранения задолженности – недостаточная </w:t>
      </w:r>
      <w:proofErr w:type="spellStart"/>
      <w:r w:rsidRPr="00297AFA">
        <w:rPr>
          <w:rFonts w:eastAsia="Calibri"/>
          <w:sz w:val="28"/>
          <w:szCs w:val="28"/>
        </w:rPr>
        <w:t>претензионно</w:t>
      </w:r>
      <w:proofErr w:type="spellEnd"/>
      <w:r w:rsidRPr="00297AFA">
        <w:rPr>
          <w:rFonts w:eastAsia="Calibri"/>
          <w:sz w:val="28"/>
          <w:szCs w:val="28"/>
        </w:rPr>
        <w:t xml:space="preserve">-исковая работа в районах с должниками. Руководителям Палат и Управлений необходимо </w:t>
      </w:r>
      <w:r w:rsidRPr="00297AFA">
        <w:rPr>
          <w:rFonts w:eastAsia="Calibri"/>
          <w:color w:val="000000" w:themeColor="text1"/>
          <w:sz w:val="28"/>
          <w:szCs w:val="28"/>
        </w:rPr>
        <w:t>усилить  меры к существенному снижению задолженности.</w:t>
      </w:r>
      <w:r w:rsidRPr="00297AFA">
        <w:rPr>
          <w:rFonts w:eastAsia="Calibri"/>
          <w:sz w:val="28"/>
          <w:szCs w:val="28"/>
        </w:rPr>
        <w:t xml:space="preserve"> </w:t>
      </w:r>
    </w:p>
    <w:p w:rsidR="00297AFA" w:rsidRPr="00297AFA" w:rsidRDefault="00297AFA" w:rsidP="00297AFA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</w:p>
    <w:p w:rsidR="00297AFA" w:rsidRPr="00297AFA" w:rsidRDefault="00297AFA" w:rsidP="00297AFA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>С целью пополнения доходной части местных бюджетов в отчетном году Министерством</w:t>
      </w:r>
      <w:r w:rsidRPr="00297AFA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организована работа с органами местного самоуправления по </w:t>
      </w:r>
      <w:r w:rsidRPr="00297AFA">
        <w:rPr>
          <w:rFonts w:eastAsia="Calibri"/>
          <w:b/>
          <w:color w:val="000000" w:themeColor="text1"/>
          <w:sz w:val="28"/>
          <w:szCs w:val="28"/>
          <w:u w:val="single"/>
        </w:rPr>
        <w:t>принуждению к регистрации своих прав владельцев объектов недвижимости и земельных участков</w:t>
      </w:r>
      <w:r w:rsidRPr="00297AFA">
        <w:rPr>
          <w:rFonts w:eastAsia="Calibri"/>
          <w:color w:val="000000" w:themeColor="text1"/>
          <w:sz w:val="28"/>
          <w:szCs w:val="28"/>
        </w:rPr>
        <w:t>.</w:t>
      </w:r>
    </w:p>
    <w:p w:rsidR="00297AFA" w:rsidRPr="00297AFA" w:rsidRDefault="00297AFA" w:rsidP="00297AFA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 xml:space="preserve">В муниципальных образованиях начато проведение соответствующих мероприятий для повышения </w:t>
      </w:r>
      <w:r w:rsidRPr="00297AFA">
        <w:rPr>
          <w:rFonts w:eastAsia="Calibri"/>
          <w:b/>
          <w:color w:val="000000" w:themeColor="text1"/>
          <w:sz w:val="28"/>
          <w:szCs w:val="28"/>
        </w:rPr>
        <w:t>налоговых поступлений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от имущества и земельных участков.</w:t>
      </w:r>
    </w:p>
    <w:p w:rsidR="00297AFA" w:rsidRPr="00297AFA" w:rsidRDefault="00297AFA" w:rsidP="00297AFA">
      <w:pPr>
        <w:ind w:firstLine="567"/>
        <w:contextualSpacing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>Всего в результате данной работы выявлено более</w:t>
      </w:r>
      <w:r w:rsidRPr="00297AFA">
        <w:rPr>
          <w:rFonts w:eastAsia="Calibri"/>
          <w:b/>
          <w:color w:val="000000" w:themeColor="text1"/>
          <w:sz w:val="28"/>
          <w:szCs w:val="28"/>
        </w:rPr>
        <w:t xml:space="preserve">  двадцати тысяч    </w:t>
      </w:r>
      <w:r w:rsidRPr="00297AFA">
        <w:rPr>
          <w:rFonts w:eastAsia="Calibri"/>
          <w:color w:val="000000" w:themeColor="text1"/>
          <w:sz w:val="28"/>
          <w:szCs w:val="28"/>
        </w:rPr>
        <w:t>объектов</w:t>
      </w:r>
      <w:r w:rsidRPr="00297AFA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недвижимости и около  </w:t>
      </w:r>
      <w:r w:rsidRPr="00297AFA">
        <w:rPr>
          <w:rFonts w:eastAsia="Calibri"/>
          <w:b/>
          <w:color w:val="000000" w:themeColor="text1"/>
          <w:sz w:val="28"/>
          <w:szCs w:val="28"/>
        </w:rPr>
        <w:t>тридцати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</w:t>
      </w:r>
      <w:r w:rsidRPr="00297AFA">
        <w:rPr>
          <w:rFonts w:eastAsia="Calibri"/>
          <w:b/>
          <w:color w:val="000000" w:themeColor="text1"/>
          <w:sz w:val="28"/>
          <w:szCs w:val="28"/>
        </w:rPr>
        <w:t>тысяч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земельных участков, на которые отсутствовала регистрация прав, из них </w:t>
      </w:r>
      <w:r w:rsidRPr="00297AFA">
        <w:rPr>
          <w:rFonts w:eastAsia="Calibri"/>
          <w:b/>
          <w:color w:val="000000" w:themeColor="text1"/>
          <w:sz w:val="28"/>
          <w:szCs w:val="28"/>
        </w:rPr>
        <w:t xml:space="preserve">на четыре тысячи  объектов и девять тысяч земельных участков </w:t>
      </w:r>
      <w:r w:rsidRPr="00297AFA">
        <w:rPr>
          <w:rFonts w:eastAsia="Calibri"/>
          <w:color w:val="000000" w:themeColor="text1"/>
          <w:sz w:val="28"/>
          <w:szCs w:val="28"/>
        </w:rPr>
        <w:t>сейчас</w:t>
      </w:r>
      <w:r w:rsidRPr="00297AFA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зарегистрировано право собственности,  или </w:t>
      </w:r>
      <w:r w:rsidRPr="00297AFA">
        <w:rPr>
          <w:rFonts w:eastAsia="Calibri"/>
          <w:b/>
          <w:color w:val="000000" w:themeColor="text1"/>
          <w:sz w:val="28"/>
          <w:szCs w:val="28"/>
        </w:rPr>
        <w:t xml:space="preserve"> 20 и 30 процентов соответственно </w:t>
      </w:r>
      <w:proofErr w:type="gramStart"/>
      <w:r w:rsidRPr="00297AFA">
        <w:rPr>
          <w:rFonts w:eastAsia="Calibri"/>
          <w:b/>
          <w:color w:val="000000" w:themeColor="text1"/>
          <w:sz w:val="28"/>
          <w:szCs w:val="28"/>
        </w:rPr>
        <w:t>от</w:t>
      </w:r>
      <w:proofErr w:type="gramEnd"/>
      <w:r w:rsidRPr="00297AFA">
        <w:rPr>
          <w:rFonts w:eastAsia="Calibri"/>
          <w:b/>
          <w:color w:val="000000" w:themeColor="text1"/>
          <w:sz w:val="28"/>
          <w:szCs w:val="28"/>
        </w:rPr>
        <w:t xml:space="preserve"> выявленных.</w:t>
      </w:r>
    </w:p>
    <w:p w:rsidR="00297AFA" w:rsidRPr="00297AFA" w:rsidRDefault="00297AFA" w:rsidP="00297AFA">
      <w:pPr>
        <w:ind w:firstLine="567"/>
        <w:contextualSpacing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297AFA">
        <w:rPr>
          <w:rFonts w:eastAsia="Calibri"/>
          <w:b/>
          <w:sz w:val="28"/>
          <w:szCs w:val="28"/>
        </w:rPr>
        <w:t>Муниципальным районам</w:t>
      </w:r>
      <w:r w:rsidRPr="00297AFA">
        <w:rPr>
          <w:rFonts w:eastAsia="Calibri"/>
          <w:sz w:val="28"/>
          <w:szCs w:val="28"/>
        </w:rPr>
        <w:t xml:space="preserve"> необходимо завершить данную работу, которая позволит значительно повысить поступления в местный бюджет.</w:t>
      </w:r>
    </w:p>
    <w:p w:rsidR="00297AFA" w:rsidRPr="00297AFA" w:rsidRDefault="00297AFA" w:rsidP="00297AFA">
      <w:pPr>
        <w:ind w:firstLine="567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Кроме того, считаю необходимым отметить положительную практику  г. Казани по проведению </w:t>
      </w:r>
      <w:r w:rsidRPr="00297AFA">
        <w:rPr>
          <w:rFonts w:eastAsia="Calibri"/>
          <w:b/>
          <w:sz w:val="28"/>
          <w:szCs w:val="28"/>
        </w:rPr>
        <w:t>«Народной инвентаризации»</w:t>
      </w:r>
      <w:r w:rsidRPr="00297AFA">
        <w:rPr>
          <w:rFonts w:eastAsia="Calibri"/>
          <w:sz w:val="28"/>
          <w:szCs w:val="28"/>
        </w:rPr>
        <w:t xml:space="preserve">, когда само население  информирует о пустующих, неиспользуемых или не надлежаще используемых объектах и участках. </w:t>
      </w:r>
    </w:p>
    <w:p w:rsidR="00297AFA" w:rsidRPr="00297AFA" w:rsidRDefault="00297AFA" w:rsidP="00297AFA">
      <w:pPr>
        <w:ind w:firstLine="567"/>
        <w:jc w:val="both"/>
        <w:rPr>
          <w:rFonts w:eastAsia="Calibri"/>
          <w:sz w:val="28"/>
          <w:szCs w:val="28"/>
        </w:rPr>
      </w:pPr>
      <w:proofErr w:type="spellStart"/>
      <w:r w:rsidRPr="00297AFA">
        <w:rPr>
          <w:rFonts w:eastAsia="Calibri"/>
          <w:sz w:val="28"/>
          <w:szCs w:val="28"/>
        </w:rPr>
        <w:t>Минземимуществом</w:t>
      </w:r>
      <w:proofErr w:type="spellEnd"/>
      <w:r w:rsidRPr="00297AFA">
        <w:rPr>
          <w:rFonts w:eastAsia="Calibri"/>
          <w:sz w:val="28"/>
          <w:szCs w:val="28"/>
        </w:rPr>
        <w:t xml:space="preserve"> данный опыт изучен, подготовлены и  направлены в ОМС республики соответствующие рекомендации.  </w:t>
      </w:r>
    </w:p>
    <w:p w:rsidR="00297AFA" w:rsidRPr="00297AFA" w:rsidRDefault="00297AFA" w:rsidP="00297AFA">
      <w:pPr>
        <w:contextualSpacing/>
        <w:jc w:val="both"/>
        <w:rPr>
          <w:rFonts w:eastAsia="Calibri"/>
          <w:b/>
          <w:color w:val="1F497D"/>
          <w:sz w:val="28"/>
          <w:szCs w:val="28"/>
        </w:rPr>
      </w:pPr>
    </w:p>
    <w:p w:rsidR="00297AFA" w:rsidRPr="00297AFA" w:rsidRDefault="00297AFA" w:rsidP="00297AFA">
      <w:pPr>
        <w:contextualSpacing/>
        <w:jc w:val="both"/>
        <w:rPr>
          <w:rFonts w:eastAsia="Calibri"/>
          <w:b/>
          <w:sz w:val="28"/>
          <w:szCs w:val="28"/>
        </w:rPr>
      </w:pPr>
      <w:r w:rsidRPr="00297AFA">
        <w:rPr>
          <w:rFonts w:eastAsia="Calibri"/>
          <w:b/>
          <w:color w:val="1F497D"/>
          <w:sz w:val="28"/>
          <w:szCs w:val="28"/>
        </w:rPr>
        <w:t xml:space="preserve">    </w:t>
      </w:r>
      <w:r w:rsidRPr="00297AFA">
        <w:rPr>
          <w:rFonts w:eastAsia="Calibri"/>
          <w:sz w:val="28"/>
          <w:szCs w:val="28"/>
        </w:rPr>
        <w:t xml:space="preserve">При вовлечении в оборот государственного и муниципального имущества  специалистами проанализировано </w:t>
      </w:r>
      <w:proofErr w:type="gramStart"/>
      <w:r w:rsidRPr="00297AFA">
        <w:rPr>
          <w:rFonts w:eastAsia="Calibri"/>
          <w:sz w:val="28"/>
          <w:szCs w:val="28"/>
        </w:rPr>
        <w:t xml:space="preserve">более  </w:t>
      </w:r>
      <w:r w:rsidRPr="00297AFA">
        <w:rPr>
          <w:rFonts w:eastAsia="Calibri"/>
          <w:b/>
          <w:sz w:val="28"/>
          <w:szCs w:val="28"/>
          <w:u w:val="single"/>
        </w:rPr>
        <w:t>тысячи</w:t>
      </w:r>
      <w:r w:rsidRPr="00297AFA">
        <w:rPr>
          <w:rFonts w:eastAsia="Calibri"/>
          <w:sz w:val="28"/>
          <w:szCs w:val="28"/>
          <w:u w:val="single"/>
        </w:rPr>
        <w:t xml:space="preserve"> </w:t>
      </w:r>
      <w:r w:rsidRPr="00297AFA">
        <w:rPr>
          <w:rFonts w:eastAsia="Calibri"/>
          <w:b/>
          <w:sz w:val="28"/>
          <w:szCs w:val="28"/>
          <w:u w:val="single"/>
        </w:rPr>
        <w:t>отчетов</w:t>
      </w:r>
      <w:proofErr w:type="gramEnd"/>
      <w:r w:rsidRPr="00297AFA">
        <w:rPr>
          <w:rFonts w:eastAsia="Calibri"/>
          <w:b/>
          <w:sz w:val="28"/>
          <w:szCs w:val="28"/>
          <w:u w:val="single"/>
        </w:rPr>
        <w:t xml:space="preserve"> об оценке стоимости</w:t>
      </w:r>
      <w:r w:rsidRPr="00297AFA">
        <w:rPr>
          <w:rFonts w:eastAsia="Calibri"/>
          <w:sz w:val="28"/>
          <w:szCs w:val="28"/>
        </w:rPr>
        <w:t xml:space="preserve">.  Из них </w:t>
      </w:r>
      <w:r w:rsidRPr="00297AFA">
        <w:rPr>
          <w:rFonts w:eastAsia="Calibri"/>
          <w:b/>
          <w:sz w:val="28"/>
          <w:szCs w:val="28"/>
        </w:rPr>
        <w:t>около половины</w:t>
      </w:r>
      <w:r w:rsidRPr="00297AFA">
        <w:rPr>
          <w:rFonts w:eastAsia="Calibri"/>
          <w:sz w:val="28"/>
          <w:szCs w:val="28"/>
        </w:rPr>
        <w:t xml:space="preserve"> возвращено независимым оценщикам на доработку. В результате в большинстве случаев </w:t>
      </w:r>
      <w:r w:rsidRPr="00297AFA">
        <w:rPr>
          <w:rFonts w:eastAsia="Calibri"/>
          <w:b/>
          <w:sz w:val="28"/>
          <w:szCs w:val="28"/>
        </w:rPr>
        <w:t>цена имущества  возрастала в разы</w:t>
      </w:r>
      <w:r w:rsidRPr="00297AFA">
        <w:rPr>
          <w:rFonts w:eastAsia="Calibri"/>
          <w:sz w:val="28"/>
          <w:szCs w:val="28"/>
        </w:rPr>
        <w:t>.</w:t>
      </w:r>
    </w:p>
    <w:p w:rsidR="00297AFA" w:rsidRPr="00297AFA" w:rsidRDefault="00297AFA" w:rsidP="00297AFA">
      <w:pPr>
        <w:ind w:firstLine="426"/>
        <w:contextualSpacing/>
        <w:jc w:val="both"/>
        <w:rPr>
          <w:rFonts w:eastAsia="Calibri"/>
          <w:b/>
          <w:sz w:val="28"/>
          <w:szCs w:val="28"/>
        </w:rPr>
      </w:pPr>
      <w:proofErr w:type="gramStart"/>
      <w:r w:rsidRPr="00297AFA">
        <w:rPr>
          <w:rFonts w:eastAsia="Calibri"/>
          <w:sz w:val="28"/>
          <w:szCs w:val="28"/>
        </w:rPr>
        <w:lastRenderedPageBreak/>
        <w:t xml:space="preserve">Например, при согласовании муниципальным образованиям оценочной стоимости земель </w:t>
      </w:r>
      <w:proofErr w:type="spellStart"/>
      <w:r w:rsidRPr="00297AFA">
        <w:rPr>
          <w:rFonts w:eastAsia="Calibri"/>
          <w:sz w:val="28"/>
          <w:szCs w:val="28"/>
        </w:rPr>
        <w:t>сельхозназначения</w:t>
      </w:r>
      <w:proofErr w:type="spellEnd"/>
      <w:r w:rsidRPr="00297AFA">
        <w:rPr>
          <w:rFonts w:eastAsia="Calibri"/>
          <w:sz w:val="28"/>
          <w:szCs w:val="28"/>
        </w:rPr>
        <w:t xml:space="preserve"> в Нижнекамском, Высокогорском, Рыбно-Слободском  и других районах она  </w:t>
      </w:r>
      <w:r w:rsidRPr="00297AFA">
        <w:rPr>
          <w:rFonts w:eastAsia="Calibri"/>
          <w:b/>
          <w:sz w:val="28"/>
          <w:szCs w:val="28"/>
        </w:rPr>
        <w:t>увеличивалась  в 2 и более раза.</w:t>
      </w:r>
      <w:proofErr w:type="gramEnd"/>
    </w:p>
    <w:p w:rsidR="00297AFA" w:rsidRPr="00297AFA" w:rsidRDefault="00297AFA" w:rsidP="00297AFA">
      <w:pPr>
        <w:ind w:firstLine="426"/>
        <w:contextualSpacing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color w:val="FF0000"/>
          <w:sz w:val="28"/>
          <w:szCs w:val="28"/>
        </w:rPr>
        <w:t xml:space="preserve"> </w:t>
      </w:r>
      <w:r w:rsidRPr="00297AFA">
        <w:rPr>
          <w:rFonts w:eastAsia="Calibri"/>
          <w:sz w:val="28"/>
          <w:szCs w:val="28"/>
        </w:rPr>
        <w:t xml:space="preserve"> Данные факты подтверждают </w:t>
      </w:r>
      <w:r w:rsidRPr="00297AFA">
        <w:rPr>
          <w:rFonts w:eastAsia="Calibri"/>
          <w:b/>
          <w:sz w:val="28"/>
          <w:szCs w:val="28"/>
        </w:rPr>
        <w:t>несовершенство</w:t>
      </w:r>
      <w:r w:rsidRPr="00297AFA">
        <w:rPr>
          <w:rFonts w:eastAsia="Calibri"/>
          <w:sz w:val="28"/>
          <w:szCs w:val="28"/>
        </w:rPr>
        <w:t xml:space="preserve"> методологии оценки и,  нередко, </w:t>
      </w:r>
      <w:r w:rsidRPr="00297AFA">
        <w:rPr>
          <w:rFonts w:eastAsia="Calibri"/>
          <w:b/>
          <w:sz w:val="28"/>
          <w:szCs w:val="28"/>
        </w:rPr>
        <w:t>слабую профессиональную</w:t>
      </w:r>
      <w:r w:rsidRPr="00297AFA">
        <w:rPr>
          <w:rFonts w:eastAsia="Calibri"/>
          <w:sz w:val="28"/>
          <w:szCs w:val="28"/>
        </w:rPr>
        <w:t xml:space="preserve"> подготовку оценщиков.</w:t>
      </w:r>
    </w:p>
    <w:p w:rsidR="00297AFA" w:rsidRPr="00297AFA" w:rsidRDefault="00297AFA" w:rsidP="00297AF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И здесь Министерство возлагает надежды на Некоммерческое партнерство «Союз оценщиков Республики Татарстан», созданное по поручению Президента Республики для урегулирования данных вопросов. О задачах и деятельности Партнерства доложит его исполнительный директор – </w:t>
      </w:r>
      <w:r w:rsidRPr="00297AFA">
        <w:rPr>
          <w:rFonts w:eastAsia="Calibri"/>
          <w:b/>
          <w:sz w:val="28"/>
          <w:szCs w:val="28"/>
        </w:rPr>
        <w:t>Булгаков Олег Михайлович</w:t>
      </w:r>
      <w:r w:rsidRPr="00297AFA">
        <w:rPr>
          <w:rFonts w:eastAsia="Calibri"/>
          <w:sz w:val="28"/>
          <w:szCs w:val="28"/>
        </w:rPr>
        <w:t xml:space="preserve">. </w:t>
      </w: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</w:p>
    <w:p w:rsidR="00297AFA" w:rsidRPr="00297AFA" w:rsidRDefault="00297AFA" w:rsidP="00297AFA">
      <w:pPr>
        <w:jc w:val="both"/>
        <w:rPr>
          <w:rFonts w:eastAsia="Calibri"/>
          <w:sz w:val="28"/>
          <w:szCs w:val="28"/>
        </w:rPr>
      </w:pPr>
    </w:p>
    <w:p w:rsidR="00297AFA" w:rsidRPr="00297AFA" w:rsidRDefault="00297AFA" w:rsidP="00297AFA">
      <w:pPr>
        <w:autoSpaceDE w:val="0"/>
        <w:autoSpaceDN w:val="0"/>
        <w:adjustRightInd w:val="0"/>
        <w:ind w:firstLine="567"/>
        <w:jc w:val="both"/>
        <w:rPr>
          <w:rFonts w:eastAsia="Calibri"/>
          <w:b/>
          <w:sz w:val="28"/>
          <w:szCs w:val="28"/>
          <w:u w:val="single"/>
        </w:rPr>
      </w:pPr>
      <w:r w:rsidRPr="00297AFA">
        <w:rPr>
          <w:rFonts w:eastAsia="Calibri"/>
          <w:sz w:val="28"/>
          <w:szCs w:val="28"/>
        </w:rPr>
        <w:t xml:space="preserve">Наиболее остро эта проблема проявляется в вопросах </w:t>
      </w:r>
      <w:r w:rsidRPr="00297AFA">
        <w:rPr>
          <w:rFonts w:eastAsia="Calibri"/>
          <w:b/>
          <w:sz w:val="28"/>
          <w:szCs w:val="28"/>
          <w:u w:val="single"/>
        </w:rPr>
        <w:t xml:space="preserve">оспаривания кадастровой стоимости земельных участков. </w:t>
      </w: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В Арбитражный суд Республики  подано </w:t>
      </w:r>
      <w:proofErr w:type="gramStart"/>
      <w:r w:rsidRPr="00297AFA">
        <w:rPr>
          <w:rFonts w:eastAsia="Calibri"/>
          <w:b/>
          <w:sz w:val="28"/>
          <w:szCs w:val="28"/>
        </w:rPr>
        <w:t>свыше тысячи исков</w:t>
      </w:r>
      <w:proofErr w:type="gramEnd"/>
      <w:r w:rsidRPr="00297AFA">
        <w:rPr>
          <w:rFonts w:eastAsia="Calibri"/>
          <w:sz w:val="28"/>
          <w:szCs w:val="28"/>
        </w:rPr>
        <w:t xml:space="preserve"> по делам данной категории – из них </w:t>
      </w:r>
      <w:r w:rsidRPr="00297AFA">
        <w:rPr>
          <w:rFonts w:eastAsia="Calibri"/>
          <w:b/>
          <w:sz w:val="28"/>
          <w:szCs w:val="28"/>
        </w:rPr>
        <w:t>почти половина</w:t>
      </w:r>
      <w:r w:rsidRPr="00297AFA">
        <w:rPr>
          <w:rFonts w:eastAsia="Calibri"/>
          <w:sz w:val="28"/>
          <w:szCs w:val="28"/>
        </w:rPr>
        <w:t xml:space="preserve"> в отчетном году.</w:t>
      </w:r>
    </w:p>
    <w:p w:rsidR="00297AFA" w:rsidRPr="00297AFA" w:rsidRDefault="00297AFA" w:rsidP="00297AFA">
      <w:pPr>
        <w:ind w:firstLine="539"/>
        <w:jc w:val="both"/>
        <w:rPr>
          <w:rFonts w:eastAsia="Calibri"/>
          <w:b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Потери </w:t>
      </w:r>
      <w:r w:rsidRPr="00297AFA">
        <w:rPr>
          <w:rFonts w:eastAsia="Calibri"/>
          <w:b/>
          <w:sz w:val="28"/>
          <w:szCs w:val="28"/>
        </w:rPr>
        <w:t>около тридцати</w:t>
      </w:r>
      <w:r w:rsidRPr="00297AFA">
        <w:rPr>
          <w:rFonts w:eastAsia="Calibri"/>
          <w:sz w:val="28"/>
          <w:szCs w:val="28"/>
        </w:rPr>
        <w:t xml:space="preserve"> муниципалитетов от уменьшения налоговых и неналоговых поступлений  местных бюджетов могут составить более  </w:t>
      </w:r>
      <w:r w:rsidRPr="00297AFA">
        <w:rPr>
          <w:rFonts w:eastAsia="Calibri"/>
          <w:b/>
          <w:sz w:val="28"/>
          <w:szCs w:val="28"/>
        </w:rPr>
        <w:t>девятисот млн. руб.</w:t>
      </w: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Сегодня Министерством налажена работа по тщательному </w:t>
      </w:r>
      <w:r w:rsidRPr="00297AFA">
        <w:rPr>
          <w:rFonts w:eastAsia="Calibri"/>
          <w:b/>
          <w:sz w:val="28"/>
          <w:szCs w:val="28"/>
        </w:rPr>
        <w:t>анализу</w:t>
      </w:r>
      <w:r w:rsidRPr="00297AFA">
        <w:rPr>
          <w:rFonts w:eastAsia="Calibri"/>
          <w:sz w:val="28"/>
          <w:szCs w:val="28"/>
        </w:rPr>
        <w:t xml:space="preserve"> исковых заявлений. Изучаются отчеты о рыночной стоимости участков, представляемых истцами.  Большая часть из них составлена с нарушением требований законодательства.  По данным замечаниям мы обращаемся в Саморегулируемые организации оценщиков. </w:t>
      </w: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К примеру, по обращению Министерства «Российским обществом оценщиков» проверена деятельность  оценщика </w:t>
      </w:r>
      <w:r w:rsidRPr="00297AFA">
        <w:rPr>
          <w:rFonts w:eastAsia="Calibri"/>
          <w:b/>
          <w:sz w:val="28"/>
          <w:szCs w:val="28"/>
        </w:rPr>
        <w:t>Варламовой Д.А.</w:t>
      </w:r>
      <w:r w:rsidRPr="00297AFA">
        <w:rPr>
          <w:rFonts w:eastAsia="Calibri"/>
          <w:sz w:val="28"/>
          <w:szCs w:val="28"/>
        </w:rPr>
        <w:t xml:space="preserve">   </w:t>
      </w:r>
    </w:p>
    <w:p w:rsidR="00297AFA" w:rsidRPr="00297AFA" w:rsidRDefault="00297AFA" w:rsidP="00297AFA">
      <w:pPr>
        <w:ind w:firstLine="539"/>
        <w:jc w:val="both"/>
        <w:rPr>
          <w:rFonts w:eastAsia="Calibri"/>
          <w:b/>
          <w:color w:val="FF0000"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К ней применено дисциплинарное взыскание, рассматривается  вопрос о ее исключении  из  СРО, что лишает оценщика права заниматься профессиональной деятельностью. </w:t>
      </w: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t>Осуществляется сбор данных о</w:t>
      </w:r>
      <w:r w:rsidRPr="00297AFA">
        <w:rPr>
          <w:rFonts w:eastAsia="Calibri"/>
          <w:b/>
          <w:sz w:val="28"/>
          <w:szCs w:val="28"/>
        </w:rPr>
        <w:t xml:space="preserve"> возможных совершенных сделках</w:t>
      </w:r>
      <w:r w:rsidRPr="00297AFA">
        <w:rPr>
          <w:rFonts w:eastAsia="Calibri"/>
          <w:sz w:val="28"/>
          <w:szCs w:val="28"/>
        </w:rPr>
        <w:t xml:space="preserve">, в частности: ипотека, купля-продажа, залог земельного участка. Выявлены случаи, когда стоимость </w:t>
      </w:r>
      <w:r w:rsidRPr="00297AFA">
        <w:rPr>
          <w:rFonts w:eastAsia="Calibri"/>
          <w:b/>
          <w:sz w:val="28"/>
          <w:szCs w:val="28"/>
        </w:rPr>
        <w:t>одного и того же</w:t>
      </w:r>
      <w:r w:rsidRPr="00297AFA">
        <w:rPr>
          <w:rFonts w:eastAsia="Calibri"/>
          <w:sz w:val="28"/>
          <w:szCs w:val="28"/>
        </w:rPr>
        <w:t xml:space="preserve"> земельного участка в таких сделках существенно </w:t>
      </w:r>
      <w:r w:rsidRPr="00297AFA">
        <w:rPr>
          <w:rFonts w:eastAsia="Calibri"/>
          <w:b/>
          <w:sz w:val="28"/>
          <w:szCs w:val="28"/>
        </w:rPr>
        <w:t>выше</w:t>
      </w:r>
      <w:r w:rsidRPr="00297AFA">
        <w:rPr>
          <w:rFonts w:eastAsia="Calibri"/>
          <w:sz w:val="28"/>
          <w:szCs w:val="28"/>
        </w:rPr>
        <w:t xml:space="preserve"> </w:t>
      </w:r>
      <w:proofErr w:type="gramStart"/>
      <w:r w:rsidRPr="00297AFA">
        <w:rPr>
          <w:rFonts w:eastAsia="Calibri"/>
          <w:sz w:val="28"/>
          <w:szCs w:val="28"/>
        </w:rPr>
        <w:t>заявленной</w:t>
      </w:r>
      <w:proofErr w:type="gramEnd"/>
      <w:r w:rsidRPr="00297AFA">
        <w:rPr>
          <w:rFonts w:eastAsia="Calibri"/>
          <w:sz w:val="28"/>
          <w:szCs w:val="28"/>
        </w:rPr>
        <w:t xml:space="preserve"> истцом в суде. Данные сведения направляются в правоохранительные органы для привлечения истца к ответственности по факту уклонения от уплаты налогов, либо по факту мошенничества. </w:t>
      </w: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Приведу два примера:  </w:t>
      </w:r>
    </w:p>
    <w:p w:rsidR="00297AFA" w:rsidRPr="00297AFA" w:rsidRDefault="00297AFA" w:rsidP="00297AFA">
      <w:pPr>
        <w:ind w:firstLine="539"/>
        <w:jc w:val="both"/>
        <w:rPr>
          <w:rFonts w:eastAsia="Calibri"/>
          <w:color w:val="FF0000"/>
          <w:sz w:val="28"/>
          <w:szCs w:val="28"/>
        </w:rPr>
      </w:pPr>
      <w:r w:rsidRPr="00297AFA">
        <w:rPr>
          <w:rFonts w:eastAsia="Calibri"/>
          <w:b/>
          <w:sz w:val="28"/>
          <w:szCs w:val="28"/>
        </w:rPr>
        <w:t xml:space="preserve">ООО “Прогресс </w:t>
      </w:r>
      <w:proofErr w:type="spellStart"/>
      <w:r w:rsidRPr="00297AFA">
        <w:rPr>
          <w:rFonts w:eastAsia="Calibri"/>
          <w:b/>
          <w:sz w:val="28"/>
          <w:szCs w:val="28"/>
        </w:rPr>
        <w:t>Девелопмент</w:t>
      </w:r>
      <w:proofErr w:type="spellEnd"/>
      <w:r w:rsidRPr="00297AFA">
        <w:rPr>
          <w:rFonts w:eastAsia="Calibri"/>
          <w:b/>
          <w:sz w:val="28"/>
          <w:szCs w:val="28"/>
        </w:rPr>
        <w:t>”</w:t>
      </w:r>
      <w:r w:rsidRPr="00297AFA">
        <w:rPr>
          <w:rFonts w:eastAsia="Calibri"/>
          <w:sz w:val="28"/>
          <w:szCs w:val="28"/>
        </w:rPr>
        <w:t xml:space="preserve"> – осуществило ипотечную  сделку  с участком на сумму </w:t>
      </w:r>
      <w:r w:rsidRPr="00297AFA">
        <w:rPr>
          <w:rFonts w:eastAsia="Calibri"/>
          <w:b/>
          <w:sz w:val="28"/>
          <w:szCs w:val="28"/>
        </w:rPr>
        <w:t>103 млн. руб</w:t>
      </w:r>
      <w:r w:rsidRPr="00297AFA">
        <w:rPr>
          <w:rFonts w:eastAsia="Calibri"/>
          <w:sz w:val="28"/>
          <w:szCs w:val="28"/>
        </w:rPr>
        <w:t xml:space="preserve">., а в суде  заявило цену -  </w:t>
      </w:r>
      <w:r w:rsidRPr="00297AFA">
        <w:rPr>
          <w:rFonts w:eastAsia="Calibri"/>
          <w:b/>
          <w:sz w:val="28"/>
          <w:szCs w:val="28"/>
        </w:rPr>
        <w:t xml:space="preserve">втрое ниже </w:t>
      </w:r>
      <w:r w:rsidRPr="00297AFA">
        <w:rPr>
          <w:rFonts w:eastAsia="Calibri"/>
          <w:sz w:val="28"/>
          <w:szCs w:val="28"/>
        </w:rPr>
        <w:t xml:space="preserve">(34 млн. руб.)  и </w:t>
      </w: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b/>
          <w:sz w:val="28"/>
          <w:szCs w:val="28"/>
        </w:rPr>
        <w:t>ООО “Агава”</w:t>
      </w:r>
      <w:r w:rsidRPr="00297AFA">
        <w:rPr>
          <w:rFonts w:eastAsia="Calibri"/>
          <w:sz w:val="28"/>
          <w:szCs w:val="28"/>
        </w:rPr>
        <w:t xml:space="preserve">  - совершило сделку купли-продажи на сумму </w:t>
      </w:r>
      <w:r w:rsidRPr="00297AFA">
        <w:rPr>
          <w:rFonts w:eastAsia="Calibri"/>
          <w:b/>
          <w:sz w:val="28"/>
          <w:szCs w:val="28"/>
        </w:rPr>
        <w:t>440 млн</w:t>
      </w:r>
      <w:r w:rsidRPr="00297AFA">
        <w:rPr>
          <w:rFonts w:eastAsia="Calibri"/>
          <w:sz w:val="28"/>
          <w:szCs w:val="28"/>
        </w:rPr>
        <w:t xml:space="preserve">. руб., </w:t>
      </w:r>
      <w:proofErr w:type="gramStart"/>
      <w:r w:rsidRPr="00297AFA">
        <w:rPr>
          <w:rFonts w:eastAsia="Calibri"/>
          <w:sz w:val="28"/>
          <w:szCs w:val="28"/>
        </w:rPr>
        <w:t>при</w:t>
      </w:r>
      <w:proofErr w:type="gramEnd"/>
      <w:r w:rsidRPr="00297AFA">
        <w:rPr>
          <w:rFonts w:eastAsia="Calibri"/>
          <w:sz w:val="28"/>
          <w:szCs w:val="28"/>
        </w:rPr>
        <w:t xml:space="preserve"> заявленной в суде на тот же участок - </w:t>
      </w:r>
      <w:r w:rsidRPr="00297AFA">
        <w:rPr>
          <w:rFonts w:eastAsia="Calibri"/>
          <w:b/>
          <w:sz w:val="28"/>
          <w:szCs w:val="28"/>
        </w:rPr>
        <w:t>174 млн. руб</w:t>
      </w:r>
      <w:r w:rsidRPr="00297AFA">
        <w:rPr>
          <w:rFonts w:eastAsia="Calibri"/>
          <w:sz w:val="28"/>
          <w:szCs w:val="28"/>
        </w:rPr>
        <w:t xml:space="preserve">., т.е. в </w:t>
      </w:r>
      <w:r w:rsidRPr="00297AFA">
        <w:rPr>
          <w:rFonts w:eastAsia="Calibri"/>
          <w:b/>
          <w:sz w:val="28"/>
          <w:szCs w:val="28"/>
        </w:rPr>
        <w:t>два с половиной</w:t>
      </w:r>
      <w:r w:rsidRPr="00297AFA">
        <w:rPr>
          <w:rFonts w:eastAsia="Calibri"/>
          <w:sz w:val="28"/>
          <w:szCs w:val="28"/>
        </w:rPr>
        <w:t xml:space="preserve"> </w:t>
      </w:r>
      <w:r w:rsidRPr="00297AFA">
        <w:rPr>
          <w:rFonts w:eastAsia="Calibri"/>
          <w:b/>
          <w:sz w:val="28"/>
          <w:szCs w:val="28"/>
        </w:rPr>
        <w:t>раза ниже</w:t>
      </w:r>
      <w:r w:rsidRPr="00297AFA">
        <w:rPr>
          <w:rFonts w:eastAsia="Calibri"/>
          <w:sz w:val="28"/>
          <w:szCs w:val="28"/>
        </w:rPr>
        <w:t>.</w:t>
      </w:r>
    </w:p>
    <w:p w:rsidR="00297AFA" w:rsidRPr="00297AFA" w:rsidRDefault="00297AFA" w:rsidP="00297AFA">
      <w:pPr>
        <w:ind w:firstLine="539"/>
        <w:jc w:val="center"/>
        <w:rPr>
          <w:rFonts w:eastAsia="Calibri"/>
          <w:sz w:val="28"/>
          <w:szCs w:val="28"/>
        </w:rPr>
      </w:pP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В ответ на наши активные действия истцы начали менять тактику: на судебных заседаниях они </w:t>
      </w:r>
      <w:r w:rsidRPr="00297AFA">
        <w:rPr>
          <w:rFonts w:eastAsia="Calibri"/>
          <w:b/>
          <w:sz w:val="28"/>
          <w:szCs w:val="28"/>
        </w:rPr>
        <w:t>в первую очередь заявляют ходатайства</w:t>
      </w:r>
      <w:r w:rsidRPr="00297AFA">
        <w:rPr>
          <w:rFonts w:eastAsia="Calibri"/>
          <w:sz w:val="28"/>
          <w:szCs w:val="28"/>
        </w:rPr>
        <w:t xml:space="preserve"> о назначении судебной экспертизы по стоимости участка, фактически оспаривая собственный отчет, и предлагают </w:t>
      </w:r>
      <w:r w:rsidRPr="00297AFA">
        <w:rPr>
          <w:rFonts w:eastAsia="Calibri"/>
          <w:b/>
          <w:sz w:val="28"/>
          <w:szCs w:val="28"/>
        </w:rPr>
        <w:t>своих судебных экспертов</w:t>
      </w:r>
      <w:r w:rsidRPr="00297AFA">
        <w:rPr>
          <w:rFonts w:eastAsia="Calibri"/>
          <w:sz w:val="28"/>
          <w:szCs w:val="28"/>
        </w:rPr>
        <w:t xml:space="preserve"> (зачастую иногородних), которые </w:t>
      </w:r>
      <w:r w:rsidRPr="00297AFA">
        <w:rPr>
          <w:rFonts w:eastAsia="Calibri"/>
          <w:b/>
          <w:sz w:val="28"/>
          <w:szCs w:val="28"/>
        </w:rPr>
        <w:lastRenderedPageBreak/>
        <w:t>дополнительно занижают рыночную</w:t>
      </w:r>
      <w:r w:rsidRPr="00297AFA">
        <w:rPr>
          <w:rFonts w:eastAsia="Calibri"/>
          <w:sz w:val="28"/>
          <w:szCs w:val="28"/>
        </w:rPr>
        <w:t xml:space="preserve"> </w:t>
      </w:r>
      <w:r w:rsidRPr="00297AFA">
        <w:rPr>
          <w:rFonts w:eastAsia="Calibri"/>
          <w:b/>
          <w:sz w:val="28"/>
          <w:szCs w:val="28"/>
        </w:rPr>
        <w:t>стоимость</w:t>
      </w:r>
      <w:r w:rsidRPr="00297AFA">
        <w:rPr>
          <w:rFonts w:eastAsia="Calibri"/>
          <w:sz w:val="28"/>
          <w:szCs w:val="28"/>
        </w:rPr>
        <w:t>, относительно исковых требований в 2 и более раза. К сожалению, если на  оценщиков, выполнивших  отчеты, еще можно воздействовать через СРО, то судебные эксперты на практике не привлекаются к ответственности за  экспертное заключение.</w:t>
      </w:r>
    </w:p>
    <w:p w:rsidR="00297AFA" w:rsidRPr="00297AFA" w:rsidRDefault="00297AFA" w:rsidP="00297AFA">
      <w:pPr>
        <w:spacing w:after="120"/>
        <w:ind w:firstLine="567"/>
        <w:jc w:val="both"/>
        <w:rPr>
          <w:color w:val="000000"/>
          <w:sz w:val="28"/>
          <w:szCs w:val="28"/>
        </w:rPr>
      </w:pPr>
      <w:r w:rsidRPr="00297AFA">
        <w:rPr>
          <w:color w:val="000000"/>
          <w:sz w:val="28"/>
          <w:szCs w:val="28"/>
        </w:rPr>
        <w:t>Например, дело истца ЗАО "</w:t>
      </w:r>
      <w:proofErr w:type="spellStart"/>
      <w:r w:rsidRPr="00297AFA">
        <w:rPr>
          <w:color w:val="000000"/>
          <w:sz w:val="28"/>
          <w:szCs w:val="28"/>
        </w:rPr>
        <w:t>Бугульминский</w:t>
      </w:r>
      <w:proofErr w:type="spellEnd"/>
      <w:r w:rsidRPr="00297AFA">
        <w:rPr>
          <w:color w:val="000000"/>
          <w:sz w:val="28"/>
          <w:szCs w:val="28"/>
        </w:rPr>
        <w:t xml:space="preserve"> элеватор”. Оценщику-эксперту,      работающему      в двух организациях:     </w:t>
      </w:r>
      <w:r w:rsidRPr="00297AFA">
        <w:rPr>
          <w:b/>
          <w:color w:val="000000"/>
          <w:sz w:val="28"/>
          <w:szCs w:val="28"/>
        </w:rPr>
        <w:t>ООО “</w:t>
      </w:r>
      <w:proofErr w:type="spellStart"/>
      <w:r w:rsidRPr="00297AFA">
        <w:rPr>
          <w:b/>
          <w:color w:val="000000"/>
          <w:sz w:val="28"/>
          <w:szCs w:val="28"/>
        </w:rPr>
        <w:t>Ди</w:t>
      </w:r>
      <w:proofErr w:type="spellEnd"/>
      <w:r w:rsidRPr="00297AFA">
        <w:rPr>
          <w:b/>
          <w:color w:val="000000"/>
          <w:sz w:val="28"/>
          <w:szCs w:val="28"/>
        </w:rPr>
        <w:t xml:space="preserve"> энд Эл Оценка”, г. Казань</w:t>
      </w:r>
      <w:r w:rsidRPr="00297AFA">
        <w:rPr>
          <w:color w:val="000000"/>
          <w:sz w:val="28"/>
          <w:szCs w:val="28"/>
        </w:rPr>
        <w:t xml:space="preserve"> </w:t>
      </w:r>
      <w:proofErr w:type="gramStart"/>
      <w:r w:rsidRPr="00297AFA">
        <w:rPr>
          <w:color w:val="000000"/>
          <w:sz w:val="28"/>
          <w:szCs w:val="28"/>
        </w:rPr>
        <w:t xml:space="preserve">и </w:t>
      </w:r>
      <w:r w:rsidRPr="00297AFA">
        <w:rPr>
          <w:b/>
          <w:color w:val="000000"/>
          <w:sz w:val="28"/>
          <w:szCs w:val="28"/>
        </w:rPr>
        <w:t>ООО</w:t>
      </w:r>
      <w:proofErr w:type="gramEnd"/>
      <w:r w:rsidRPr="00297AFA">
        <w:rPr>
          <w:b/>
          <w:color w:val="000000"/>
          <w:sz w:val="28"/>
          <w:szCs w:val="28"/>
        </w:rPr>
        <w:t xml:space="preserve"> «Мегаполис – Центр»,  г. Москва</w:t>
      </w:r>
      <w:r w:rsidRPr="00297AFA">
        <w:rPr>
          <w:color w:val="000000"/>
          <w:sz w:val="28"/>
          <w:szCs w:val="28"/>
        </w:rPr>
        <w:t xml:space="preserve"> выполнившему отчет по данному делу, было поручено и производство судебной экспертизы. Однако в суд поступило экспертное заключение, подписанное другим экспертом, так же являющимся сотрудником этих двух фирм, на основании которого суд принял решение об удовлетворении исковых требований.</w:t>
      </w:r>
    </w:p>
    <w:p w:rsidR="00297AFA" w:rsidRPr="00297AFA" w:rsidRDefault="00297AFA" w:rsidP="00297AFA">
      <w:pPr>
        <w:spacing w:after="120"/>
        <w:ind w:firstLine="567"/>
        <w:contextualSpacing/>
        <w:jc w:val="both"/>
        <w:rPr>
          <w:color w:val="000000"/>
          <w:sz w:val="28"/>
          <w:szCs w:val="28"/>
        </w:rPr>
      </w:pPr>
      <w:r w:rsidRPr="00297AFA">
        <w:rPr>
          <w:color w:val="000000"/>
          <w:sz w:val="28"/>
          <w:szCs w:val="28"/>
        </w:rPr>
        <w:t>В итоге одна и та же оценочная организация оценила оспариваемый земельный участок:</w:t>
      </w:r>
    </w:p>
    <w:p w:rsidR="00297AFA" w:rsidRPr="00297AFA" w:rsidRDefault="00297AFA" w:rsidP="00297AFA">
      <w:pPr>
        <w:spacing w:after="120"/>
        <w:ind w:firstLine="567"/>
        <w:contextualSpacing/>
        <w:jc w:val="both"/>
        <w:rPr>
          <w:color w:val="000000"/>
          <w:sz w:val="28"/>
          <w:szCs w:val="28"/>
        </w:rPr>
      </w:pPr>
      <w:r w:rsidRPr="00297AFA">
        <w:rPr>
          <w:color w:val="000000"/>
          <w:sz w:val="28"/>
          <w:szCs w:val="28"/>
        </w:rPr>
        <w:t xml:space="preserve">по рыночному отчету –   </w:t>
      </w:r>
      <w:r w:rsidRPr="00297AFA">
        <w:rPr>
          <w:b/>
          <w:color w:val="000000"/>
          <w:sz w:val="28"/>
          <w:szCs w:val="28"/>
        </w:rPr>
        <w:t>в 215 млн</w:t>
      </w:r>
      <w:r w:rsidRPr="00297AFA">
        <w:rPr>
          <w:color w:val="000000"/>
          <w:sz w:val="28"/>
          <w:szCs w:val="28"/>
        </w:rPr>
        <w:t xml:space="preserve">. руб., </w:t>
      </w:r>
    </w:p>
    <w:p w:rsidR="00297AFA" w:rsidRPr="00297AFA" w:rsidRDefault="00297AFA" w:rsidP="00297AFA">
      <w:pPr>
        <w:spacing w:after="120"/>
        <w:ind w:firstLine="567"/>
        <w:contextualSpacing/>
        <w:jc w:val="both"/>
        <w:rPr>
          <w:color w:val="000000"/>
          <w:sz w:val="28"/>
          <w:szCs w:val="28"/>
        </w:rPr>
      </w:pPr>
      <w:r w:rsidRPr="00297AFA">
        <w:rPr>
          <w:color w:val="000000"/>
          <w:sz w:val="28"/>
          <w:szCs w:val="28"/>
        </w:rPr>
        <w:t xml:space="preserve">по судебной экспертизе – в </w:t>
      </w:r>
      <w:r w:rsidRPr="00297AFA">
        <w:rPr>
          <w:b/>
          <w:color w:val="000000"/>
          <w:sz w:val="28"/>
          <w:szCs w:val="28"/>
        </w:rPr>
        <w:t>117 млн. руб</w:t>
      </w:r>
      <w:r w:rsidRPr="00297AFA">
        <w:rPr>
          <w:color w:val="000000"/>
          <w:sz w:val="28"/>
          <w:szCs w:val="28"/>
        </w:rPr>
        <w:t xml:space="preserve">., </w:t>
      </w:r>
    </w:p>
    <w:p w:rsidR="00297AFA" w:rsidRPr="00297AFA" w:rsidRDefault="00297AFA" w:rsidP="00297AFA">
      <w:pPr>
        <w:spacing w:after="120"/>
        <w:ind w:firstLine="567"/>
        <w:contextualSpacing/>
        <w:jc w:val="both"/>
        <w:rPr>
          <w:color w:val="000000"/>
          <w:sz w:val="28"/>
          <w:szCs w:val="28"/>
        </w:rPr>
      </w:pPr>
      <w:r w:rsidRPr="00297AFA">
        <w:rPr>
          <w:color w:val="000000"/>
          <w:sz w:val="28"/>
          <w:szCs w:val="28"/>
        </w:rPr>
        <w:t xml:space="preserve">при кадастровой стоимости – </w:t>
      </w:r>
      <w:r w:rsidRPr="00297AFA">
        <w:rPr>
          <w:b/>
          <w:color w:val="000000"/>
          <w:sz w:val="28"/>
          <w:szCs w:val="28"/>
        </w:rPr>
        <w:t>304 млн. руб.</w:t>
      </w: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Аналогичный пример, где истцом является </w:t>
      </w:r>
      <w:r w:rsidRPr="00297AFA">
        <w:rPr>
          <w:rFonts w:eastAsia="Calibri"/>
          <w:b/>
          <w:sz w:val="28"/>
          <w:szCs w:val="28"/>
        </w:rPr>
        <w:t>ООО «</w:t>
      </w:r>
      <w:proofErr w:type="spellStart"/>
      <w:r w:rsidRPr="00297AFA">
        <w:rPr>
          <w:rFonts w:eastAsia="Calibri"/>
          <w:b/>
          <w:sz w:val="28"/>
          <w:szCs w:val="28"/>
        </w:rPr>
        <w:t>Байхед</w:t>
      </w:r>
      <w:proofErr w:type="spellEnd"/>
      <w:r w:rsidRPr="00297AFA">
        <w:rPr>
          <w:rFonts w:eastAsia="Calibri"/>
          <w:b/>
          <w:sz w:val="28"/>
          <w:szCs w:val="28"/>
        </w:rPr>
        <w:t>»</w:t>
      </w:r>
      <w:r w:rsidRPr="00297AFA">
        <w:rPr>
          <w:rFonts w:eastAsia="Calibri"/>
          <w:sz w:val="28"/>
          <w:szCs w:val="28"/>
        </w:rPr>
        <w:t xml:space="preserve"> приведен на слайде.</w:t>
      </w: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t>Все выявляемые нарушения деятельности оценщиков и судебных экспертов направляются в правоохранительные органы.</w:t>
      </w: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</w:p>
    <w:p w:rsidR="00297AFA" w:rsidRPr="00297AFA" w:rsidRDefault="00297AFA" w:rsidP="00297AFA">
      <w:pPr>
        <w:ind w:firstLine="567"/>
        <w:jc w:val="both"/>
        <w:rPr>
          <w:rFonts w:eastAsia="Calibri"/>
          <w:b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Продолжая тему деятельности органов местного самоуправления, к сожалению, приходится констатировать </w:t>
      </w:r>
      <w:r w:rsidRPr="00297AFA">
        <w:rPr>
          <w:rFonts w:eastAsia="Calibri"/>
          <w:b/>
          <w:sz w:val="28"/>
          <w:szCs w:val="28"/>
          <w:u w:val="single"/>
        </w:rPr>
        <w:t xml:space="preserve">проблему недостаточной эффективности </w:t>
      </w:r>
      <w:proofErr w:type="gramStart"/>
      <w:r w:rsidRPr="00297AFA">
        <w:rPr>
          <w:rFonts w:eastAsia="Calibri"/>
          <w:b/>
          <w:sz w:val="28"/>
          <w:szCs w:val="28"/>
          <w:u w:val="single"/>
        </w:rPr>
        <w:t xml:space="preserve">контроля </w:t>
      </w:r>
      <w:r w:rsidRPr="00297AFA">
        <w:rPr>
          <w:rFonts w:eastAsia="Calibri"/>
          <w:sz w:val="28"/>
          <w:szCs w:val="28"/>
        </w:rPr>
        <w:t xml:space="preserve"> за</w:t>
      </w:r>
      <w:proofErr w:type="gramEnd"/>
      <w:r w:rsidRPr="00297AFA">
        <w:rPr>
          <w:rFonts w:eastAsia="Calibri"/>
          <w:sz w:val="28"/>
          <w:szCs w:val="28"/>
        </w:rPr>
        <w:t xml:space="preserve"> использованием  муниципального имущества, и как следствие, далеко не единичные факты  </w:t>
      </w:r>
      <w:r w:rsidRPr="00297AFA">
        <w:rPr>
          <w:rFonts w:eastAsia="Calibri"/>
          <w:b/>
          <w:sz w:val="28"/>
          <w:szCs w:val="28"/>
        </w:rPr>
        <w:t>правонарушений и злоупотреблений.</w:t>
      </w:r>
    </w:p>
    <w:p w:rsidR="00297AFA" w:rsidRPr="00297AFA" w:rsidRDefault="00297AFA" w:rsidP="00297AFA">
      <w:pPr>
        <w:ind w:firstLine="567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В 2012-2013 годах Министерство в составе рабочей группы Управления Президента по вопросам антикоррупционной политики, принимало  участие в </w:t>
      </w:r>
      <w:r w:rsidRPr="00297AFA">
        <w:rPr>
          <w:rFonts w:eastAsia="Calibri"/>
          <w:b/>
          <w:sz w:val="28"/>
          <w:szCs w:val="28"/>
        </w:rPr>
        <w:t>выездных проверках</w:t>
      </w:r>
      <w:r w:rsidRPr="00297AFA">
        <w:rPr>
          <w:rFonts w:eastAsia="Calibri"/>
          <w:sz w:val="28"/>
          <w:szCs w:val="28"/>
        </w:rPr>
        <w:t xml:space="preserve"> муниципалитетов.</w:t>
      </w:r>
    </w:p>
    <w:p w:rsidR="00297AFA" w:rsidRPr="00297AFA" w:rsidRDefault="00297AFA" w:rsidP="00297AFA">
      <w:pPr>
        <w:ind w:firstLine="567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Характер выявленных нарушений  примерно одинаков – они на  </w:t>
      </w:r>
      <w:r w:rsidRPr="00297AFA">
        <w:rPr>
          <w:rFonts w:eastAsia="Calibri"/>
          <w:b/>
          <w:color w:val="000000" w:themeColor="text1"/>
          <w:sz w:val="28"/>
          <w:szCs w:val="28"/>
        </w:rPr>
        <w:t>слайде.</w:t>
      </w:r>
    </w:p>
    <w:p w:rsidR="00297AFA" w:rsidRPr="00297AFA" w:rsidRDefault="00297AFA" w:rsidP="00297AFA">
      <w:pPr>
        <w:ind w:firstLine="567"/>
        <w:jc w:val="both"/>
        <w:rPr>
          <w:rFonts w:eastAsia="Calibri"/>
          <w:b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Ярким примером правонарушения при  управлении муниципальным имуществом является передача Зеленодольском муниципальным районом в безвозмездное пользование коммерческой организации </w:t>
      </w:r>
      <w:r w:rsidRPr="00297AFA">
        <w:rPr>
          <w:rFonts w:eastAsia="Calibri"/>
          <w:b/>
          <w:sz w:val="28"/>
          <w:szCs w:val="28"/>
        </w:rPr>
        <w:t>9</w:t>
      </w:r>
      <w:r w:rsidRPr="00297AFA">
        <w:rPr>
          <w:rFonts w:eastAsia="Calibri"/>
          <w:sz w:val="28"/>
          <w:szCs w:val="28"/>
        </w:rPr>
        <w:t xml:space="preserve"> единиц </w:t>
      </w:r>
      <w:r w:rsidRPr="00297AFA">
        <w:rPr>
          <w:rFonts w:eastAsia="Calibri"/>
          <w:b/>
          <w:sz w:val="28"/>
          <w:szCs w:val="28"/>
        </w:rPr>
        <w:t>автотранспорта, полученных по федеральным целевым программам.</w:t>
      </w:r>
      <w:r w:rsidRPr="00297AFA">
        <w:rPr>
          <w:rFonts w:eastAsia="Calibri"/>
          <w:sz w:val="28"/>
          <w:szCs w:val="28"/>
        </w:rPr>
        <w:t xml:space="preserve">  За  5 лет ущерб бюджету  составил более </w:t>
      </w:r>
      <w:r w:rsidRPr="00297AFA">
        <w:rPr>
          <w:rFonts w:eastAsia="Calibri"/>
          <w:b/>
          <w:sz w:val="28"/>
          <w:szCs w:val="28"/>
        </w:rPr>
        <w:t xml:space="preserve">7 </w:t>
      </w:r>
      <w:proofErr w:type="spellStart"/>
      <w:r w:rsidRPr="00297AFA">
        <w:rPr>
          <w:rFonts w:eastAsia="Calibri"/>
          <w:b/>
          <w:sz w:val="28"/>
          <w:szCs w:val="28"/>
        </w:rPr>
        <w:t>млн</w:t>
      </w:r>
      <w:proofErr w:type="gramStart"/>
      <w:r w:rsidRPr="00297AFA">
        <w:rPr>
          <w:rFonts w:eastAsia="Calibri"/>
          <w:b/>
          <w:sz w:val="28"/>
          <w:szCs w:val="28"/>
        </w:rPr>
        <w:t>.р</w:t>
      </w:r>
      <w:proofErr w:type="gramEnd"/>
      <w:r w:rsidRPr="00297AFA">
        <w:rPr>
          <w:rFonts w:eastAsia="Calibri"/>
          <w:b/>
          <w:sz w:val="28"/>
          <w:szCs w:val="28"/>
        </w:rPr>
        <w:t>уб</w:t>
      </w:r>
      <w:proofErr w:type="spellEnd"/>
      <w:r w:rsidRPr="00297AFA">
        <w:rPr>
          <w:rFonts w:eastAsia="Calibri"/>
          <w:b/>
          <w:sz w:val="28"/>
          <w:szCs w:val="28"/>
        </w:rPr>
        <w:t xml:space="preserve">. </w:t>
      </w: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</w:p>
    <w:p w:rsidR="00297AFA" w:rsidRPr="00297AFA" w:rsidRDefault="00297AFA" w:rsidP="00297AFA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 xml:space="preserve">Как известно, одним из наиболее </w:t>
      </w:r>
      <w:proofErr w:type="gramStart"/>
      <w:r w:rsidRPr="00297AFA">
        <w:rPr>
          <w:rFonts w:eastAsia="Calibri"/>
          <w:color w:val="000000" w:themeColor="text1"/>
          <w:sz w:val="28"/>
          <w:szCs w:val="28"/>
        </w:rPr>
        <w:t>злободневных</w:t>
      </w:r>
      <w:proofErr w:type="gramEnd"/>
      <w:r w:rsidRPr="00297AFA">
        <w:rPr>
          <w:rFonts w:eastAsia="Calibri"/>
          <w:color w:val="000000" w:themeColor="text1"/>
          <w:sz w:val="28"/>
          <w:szCs w:val="28"/>
        </w:rPr>
        <w:t xml:space="preserve"> является вопрос распоряжения </w:t>
      </w:r>
      <w:r w:rsidRPr="00297AFA">
        <w:rPr>
          <w:rFonts w:eastAsia="Calibri"/>
          <w:b/>
          <w:color w:val="000000" w:themeColor="text1"/>
          <w:sz w:val="28"/>
          <w:szCs w:val="28"/>
          <w:u w:val="single"/>
        </w:rPr>
        <w:t>земельными участками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. </w:t>
      </w:r>
      <w:r w:rsidRPr="00297AFA">
        <w:rPr>
          <w:rFonts w:eastAsia="Calibri"/>
          <w:color w:val="FF0000"/>
          <w:sz w:val="28"/>
          <w:szCs w:val="28"/>
        </w:rPr>
        <w:t xml:space="preserve"> 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В данной сфере сохраняются высокие риски нарушений законодательства. В собственности Республики  сегодня находятся  лишь доли процента земельного фонда, при этом значительной частью земель распоряжаются  муниципалитеты. </w:t>
      </w:r>
    </w:p>
    <w:p w:rsidR="00297AFA" w:rsidRPr="00297AFA" w:rsidRDefault="00297AFA" w:rsidP="00297AFA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 xml:space="preserve">Поэтому столь высока ответственность руководителей органов местного самоуправления за принимаемые ими решения.  В этой связи следует отметить и очень слабую роль </w:t>
      </w:r>
      <w:r w:rsidRPr="00297AFA">
        <w:rPr>
          <w:rFonts w:eastAsia="Calibri"/>
          <w:b/>
          <w:color w:val="000000" w:themeColor="text1"/>
          <w:sz w:val="28"/>
          <w:szCs w:val="28"/>
        </w:rPr>
        <w:t>муниципального земельного контроля</w:t>
      </w:r>
      <w:r w:rsidRPr="00297AFA">
        <w:rPr>
          <w:rFonts w:eastAsia="Calibri"/>
          <w:color w:val="000000" w:themeColor="text1"/>
          <w:sz w:val="28"/>
          <w:szCs w:val="28"/>
        </w:rPr>
        <w:t>.</w:t>
      </w:r>
    </w:p>
    <w:p w:rsidR="00297AFA" w:rsidRPr="00297AFA" w:rsidRDefault="00297AFA" w:rsidP="00297AFA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</w:p>
    <w:p w:rsidR="00297AFA" w:rsidRPr="00297AFA" w:rsidRDefault="00297AFA" w:rsidP="00297AFA">
      <w:pPr>
        <w:ind w:firstLine="567"/>
        <w:jc w:val="both"/>
        <w:rPr>
          <w:rFonts w:eastAsia="Calibri"/>
          <w:color w:val="FF0000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lastRenderedPageBreak/>
        <w:t xml:space="preserve">Существующее положение дел стало предметом серьёзного обсуждения на заседании Совета при Президенте Республики Татарстан по противодействию коррупции, проведенном в  сентябре  прошедшего  года. </w:t>
      </w:r>
    </w:p>
    <w:p w:rsidR="00297AFA" w:rsidRPr="00297AFA" w:rsidRDefault="00297AFA" w:rsidP="00297AFA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</w:p>
    <w:p w:rsidR="00297AFA" w:rsidRPr="00297AFA" w:rsidRDefault="00297AFA" w:rsidP="00297AFA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 xml:space="preserve">Одна из поставленных на заседании  задач - </w:t>
      </w:r>
      <w:r w:rsidRPr="00297AFA">
        <w:rPr>
          <w:rFonts w:eastAsia="Calibri"/>
          <w:b/>
          <w:color w:val="000000" w:themeColor="text1"/>
          <w:sz w:val="28"/>
          <w:szCs w:val="28"/>
          <w:u w:val="single"/>
        </w:rPr>
        <w:t>обеспечить возврат в муниципальную собственность земельных участков,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полученных физическими лицами в результате незаконных действий органов местного самоуправления.</w:t>
      </w:r>
    </w:p>
    <w:p w:rsidR="00297AFA" w:rsidRPr="00297AFA" w:rsidRDefault="00297AFA" w:rsidP="00297AFA">
      <w:pPr>
        <w:spacing w:before="12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 xml:space="preserve">В рамках возбужденных в </w:t>
      </w:r>
      <w:r w:rsidRPr="00297AFA">
        <w:rPr>
          <w:rFonts w:eastAsia="Calibri"/>
          <w:b/>
          <w:color w:val="000000" w:themeColor="text1"/>
          <w:sz w:val="28"/>
          <w:szCs w:val="28"/>
        </w:rPr>
        <w:t xml:space="preserve">16-ти 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районах уголовных дел проводятся мероприятия по возврату </w:t>
      </w:r>
      <w:r w:rsidRPr="00297AFA">
        <w:rPr>
          <w:rFonts w:eastAsia="Calibri"/>
          <w:b/>
          <w:color w:val="000000" w:themeColor="text1"/>
          <w:sz w:val="28"/>
          <w:szCs w:val="28"/>
        </w:rPr>
        <w:t>более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</w:t>
      </w:r>
      <w:r w:rsidRPr="00297AFA">
        <w:rPr>
          <w:rFonts w:eastAsia="Calibri"/>
          <w:b/>
          <w:sz w:val="28"/>
          <w:szCs w:val="28"/>
        </w:rPr>
        <w:t>двухсот сорока</w:t>
      </w:r>
      <w:r w:rsidRPr="00297AFA">
        <w:rPr>
          <w:rFonts w:eastAsia="Calibri"/>
          <w:sz w:val="28"/>
          <w:szCs w:val="28"/>
        </w:rPr>
        <w:t xml:space="preserve">  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земельных участков. </w:t>
      </w:r>
    </w:p>
    <w:p w:rsidR="00297AFA" w:rsidRPr="00297AFA" w:rsidRDefault="00297AFA" w:rsidP="00297AFA">
      <w:pPr>
        <w:spacing w:line="360" w:lineRule="auto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</w:p>
    <w:p w:rsidR="00297AFA" w:rsidRPr="00297AFA" w:rsidRDefault="00297AFA" w:rsidP="00297AFA">
      <w:pPr>
        <w:ind w:firstLine="708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 xml:space="preserve">- в </w:t>
      </w:r>
      <w:proofErr w:type="spellStart"/>
      <w:r w:rsidRPr="00297AFA">
        <w:rPr>
          <w:rFonts w:eastAsia="Calibri"/>
          <w:b/>
          <w:color w:val="000000" w:themeColor="text1"/>
          <w:sz w:val="28"/>
          <w:szCs w:val="28"/>
        </w:rPr>
        <w:t>Тетюшском</w:t>
      </w:r>
      <w:proofErr w:type="spellEnd"/>
      <w:r w:rsidRPr="00297AFA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районе </w:t>
      </w:r>
      <w:proofErr w:type="gramStart"/>
      <w:r w:rsidRPr="00297AFA">
        <w:rPr>
          <w:rFonts w:eastAsia="Calibri"/>
          <w:color w:val="000000" w:themeColor="text1"/>
          <w:sz w:val="28"/>
          <w:szCs w:val="28"/>
        </w:rPr>
        <w:t>привлечен</w:t>
      </w:r>
      <w:proofErr w:type="gramEnd"/>
      <w:r w:rsidRPr="00297AFA">
        <w:rPr>
          <w:rFonts w:eastAsia="Calibri"/>
          <w:color w:val="000000" w:themeColor="text1"/>
          <w:sz w:val="28"/>
          <w:szCs w:val="28"/>
        </w:rPr>
        <w:t xml:space="preserve"> к уголовной ответственности за мошеннические действия в отношении </w:t>
      </w:r>
      <w:r w:rsidRPr="00297AFA">
        <w:rPr>
          <w:rFonts w:eastAsia="Calibri"/>
          <w:b/>
          <w:color w:val="000000" w:themeColor="text1"/>
          <w:sz w:val="28"/>
          <w:szCs w:val="28"/>
        </w:rPr>
        <w:t>девяти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земельных участков бывший глава </w:t>
      </w:r>
      <w:proofErr w:type="spellStart"/>
      <w:r w:rsidRPr="00297AFA">
        <w:rPr>
          <w:rFonts w:eastAsia="Calibri"/>
          <w:color w:val="000000" w:themeColor="text1"/>
          <w:sz w:val="28"/>
          <w:szCs w:val="28"/>
        </w:rPr>
        <w:t>Бессоновского</w:t>
      </w:r>
      <w:proofErr w:type="spellEnd"/>
      <w:r w:rsidRPr="00297AFA">
        <w:rPr>
          <w:rFonts w:eastAsia="Calibri"/>
          <w:color w:val="000000" w:themeColor="text1"/>
          <w:sz w:val="28"/>
          <w:szCs w:val="28"/>
        </w:rPr>
        <w:t xml:space="preserve"> сельского поселения. Прокуратурой совместно с исполкомом района поданы иски в суд, в начале февраля состоятся судебные заседания.</w:t>
      </w:r>
    </w:p>
    <w:p w:rsidR="00297AFA" w:rsidRPr="00297AFA" w:rsidRDefault="00297AFA" w:rsidP="00297AFA">
      <w:pPr>
        <w:ind w:firstLine="708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 xml:space="preserve">- в </w:t>
      </w:r>
      <w:r w:rsidRPr="00297AFA">
        <w:rPr>
          <w:rFonts w:eastAsia="Calibri"/>
          <w:b/>
          <w:color w:val="000000" w:themeColor="text1"/>
          <w:sz w:val="28"/>
          <w:szCs w:val="28"/>
        </w:rPr>
        <w:t>Алексеевском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районе в ходе следствия физические лица добровольно отказались от </w:t>
      </w:r>
      <w:r w:rsidRPr="00297AFA">
        <w:rPr>
          <w:rFonts w:eastAsia="Calibri"/>
          <w:b/>
          <w:color w:val="000000" w:themeColor="text1"/>
          <w:sz w:val="28"/>
          <w:szCs w:val="28"/>
        </w:rPr>
        <w:t>шести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земельных участков, а в отношении  одного участка также подан иск о возврате в муниципальную собственность.</w:t>
      </w:r>
    </w:p>
    <w:p w:rsidR="00297AFA" w:rsidRPr="00297AFA" w:rsidRDefault="00297AFA" w:rsidP="00297AFA">
      <w:pPr>
        <w:contextualSpacing/>
        <w:jc w:val="both"/>
        <w:rPr>
          <w:rFonts w:eastAsia="Calibri"/>
          <w:color w:val="000000" w:themeColor="text1"/>
          <w:sz w:val="28"/>
          <w:szCs w:val="28"/>
        </w:rPr>
      </w:pPr>
    </w:p>
    <w:p w:rsidR="00297AFA" w:rsidRPr="00297AFA" w:rsidRDefault="00297AFA" w:rsidP="00297AFA">
      <w:pPr>
        <w:ind w:firstLine="708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 xml:space="preserve">Нами совместно с Министерством юстиции разработаны и направлены в районы </w:t>
      </w:r>
      <w:r w:rsidRPr="00297AFA">
        <w:rPr>
          <w:rFonts w:eastAsia="Calibri"/>
          <w:b/>
          <w:color w:val="000000" w:themeColor="text1"/>
          <w:sz w:val="28"/>
          <w:szCs w:val="28"/>
        </w:rPr>
        <w:t>рекомендации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для организации работы по подготовке соответствующих процессуальных документов.</w:t>
      </w:r>
    </w:p>
    <w:p w:rsidR="00297AFA" w:rsidRPr="00297AFA" w:rsidRDefault="00297AFA" w:rsidP="00297AFA">
      <w:pPr>
        <w:ind w:firstLine="567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 xml:space="preserve">В результате принятых мер, в том числе по результатам судебных решений,  возвращено в муниципальную собственность </w:t>
      </w:r>
      <w:r w:rsidRPr="00297AFA">
        <w:rPr>
          <w:rFonts w:eastAsia="Calibri"/>
          <w:b/>
          <w:color w:val="000000" w:themeColor="text1"/>
          <w:sz w:val="28"/>
          <w:szCs w:val="28"/>
        </w:rPr>
        <w:t>30%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земельных участков.</w:t>
      </w:r>
    </w:p>
    <w:p w:rsidR="00297AFA" w:rsidRPr="00297AFA" w:rsidRDefault="00297AFA" w:rsidP="00297AFA">
      <w:pPr>
        <w:ind w:firstLine="567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>Муниципальным образованиям совместно с органами Прокуратуры и Следственного комитета эту работу необходимо довести до конца в ближайшее время.</w:t>
      </w:r>
    </w:p>
    <w:p w:rsidR="00297AFA" w:rsidRPr="00297AFA" w:rsidRDefault="00297AFA" w:rsidP="00297AFA">
      <w:pPr>
        <w:ind w:firstLine="567"/>
        <w:contextualSpacing/>
        <w:jc w:val="both"/>
        <w:rPr>
          <w:rFonts w:eastAsia="Calibri"/>
          <w:color w:val="000000" w:themeColor="text1"/>
          <w:sz w:val="28"/>
          <w:szCs w:val="28"/>
        </w:rPr>
      </w:pPr>
    </w:p>
    <w:p w:rsidR="00297AFA" w:rsidRPr="00297AFA" w:rsidRDefault="00297AFA" w:rsidP="00297AFA">
      <w:pPr>
        <w:tabs>
          <w:tab w:val="left" w:pos="284"/>
        </w:tabs>
        <w:ind w:firstLine="539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 xml:space="preserve">С апреля 2012 года Министерством организована работа по недопущению органами местного самоуправления </w:t>
      </w:r>
      <w:r w:rsidRPr="00297AFA">
        <w:rPr>
          <w:rFonts w:eastAsia="Calibri"/>
          <w:b/>
          <w:color w:val="000000" w:themeColor="text1"/>
          <w:sz w:val="28"/>
          <w:szCs w:val="28"/>
        </w:rPr>
        <w:t xml:space="preserve">изменения разрешенного использования земельных участков </w:t>
      </w:r>
      <w:proofErr w:type="spellStart"/>
      <w:r w:rsidRPr="00297AFA">
        <w:rPr>
          <w:rFonts w:eastAsia="Calibri"/>
          <w:b/>
          <w:color w:val="000000" w:themeColor="text1"/>
          <w:sz w:val="28"/>
          <w:szCs w:val="28"/>
        </w:rPr>
        <w:t>сельхозназначения</w:t>
      </w:r>
      <w:proofErr w:type="spellEnd"/>
      <w:r w:rsidRPr="00297AFA">
        <w:rPr>
          <w:rFonts w:eastAsia="Calibri"/>
          <w:b/>
          <w:color w:val="000000" w:themeColor="text1"/>
          <w:sz w:val="28"/>
          <w:szCs w:val="28"/>
        </w:rPr>
        <w:t xml:space="preserve">  на «дачное строительство», «садоводство и огородничество».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</w:t>
      </w:r>
    </w:p>
    <w:p w:rsidR="00297AFA" w:rsidRPr="00297AFA" w:rsidRDefault="00297AFA" w:rsidP="00297AFA">
      <w:pPr>
        <w:ind w:firstLine="539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 xml:space="preserve">Несмотря на поручение Президента Республики и соответствующие рекомендации Министерства, в отдельных районах такие решения были приняты, в нарушение законодательства. Фактически это стало лазейкой для желающих узаконить строительство  жилья. По законодательству включение земель в черту населенных пунктов возможно </w:t>
      </w:r>
      <w:r w:rsidRPr="00297AFA">
        <w:rPr>
          <w:color w:val="000000" w:themeColor="text1"/>
          <w:sz w:val="28"/>
          <w:szCs w:val="28"/>
        </w:rPr>
        <w:t>путем внесения изменений в генеральные планы поселений.</w:t>
      </w:r>
    </w:p>
    <w:p w:rsidR="00297AFA" w:rsidRPr="00297AFA" w:rsidRDefault="00297AFA" w:rsidP="00297AFA">
      <w:pPr>
        <w:ind w:firstLine="539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>В связи с этим с сентября прошлого года Министерство проводит работу по предотвращению принятия таких решений и отмене ранее принятых.</w:t>
      </w:r>
    </w:p>
    <w:p w:rsidR="00297AFA" w:rsidRPr="00297AFA" w:rsidRDefault="00297AFA" w:rsidP="00297AFA">
      <w:pPr>
        <w:jc w:val="both"/>
        <w:rPr>
          <w:rFonts w:eastAsia="Calibri"/>
          <w:color w:val="FF0000"/>
          <w:sz w:val="28"/>
          <w:szCs w:val="28"/>
        </w:rPr>
      </w:pPr>
    </w:p>
    <w:p w:rsidR="00297AFA" w:rsidRPr="00297AFA" w:rsidRDefault="00297AFA" w:rsidP="00297AFA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 xml:space="preserve">К примеру, в </w:t>
      </w:r>
      <w:proofErr w:type="spellStart"/>
      <w:r w:rsidRPr="00297AFA">
        <w:rPr>
          <w:rFonts w:eastAsia="Calibri"/>
          <w:color w:val="000000" w:themeColor="text1"/>
          <w:sz w:val="28"/>
          <w:szCs w:val="28"/>
        </w:rPr>
        <w:t>Тукаевском</w:t>
      </w:r>
      <w:proofErr w:type="spellEnd"/>
      <w:r w:rsidRPr="00297AFA">
        <w:rPr>
          <w:rFonts w:eastAsia="Calibri"/>
          <w:color w:val="000000" w:themeColor="text1"/>
          <w:sz w:val="28"/>
          <w:szCs w:val="28"/>
        </w:rPr>
        <w:t xml:space="preserve"> и Высокогорском районах за два последних года было принято 30 таких решений, при этом 80% из них - по постановлениям районных судов. На сегодня все решения обжалованы. В итоге 20 решений ОМС </w:t>
      </w:r>
      <w:proofErr w:type="gramStart"/>
      <w:r w:rsidRPr="00297AFA">
        <w:rPr>
          <w:rFonts w:eastAsia="Calibri"/>
          <w:color w:val="000000" w:themeColor="text1"/>
          <w:sz w:val="28"/>
          <w:szCs w:val="28"/>
        </w:rPr>
        <w:t>отменены</w:t>
      </w:r>
      <w:proofErr w:type="gramEnd"/>
      <w:r w:rsidRPr="00297AFA">
        <w:rPr>
          <w:rFonts w:eastAsia="Calibri"/>
          <w:color w:val="000000" w:themeColor="text1"/>
          <w:sz w:val="28"/>
          <w:szCs w:val="28"/>
        </w:rPr>
        <w:t xml:space="preserve">. По </w:t>
      </w:r>
      <w:r w:rsidRPr="00297AFA">
        <w:rPr>
          <w:rFonts w:eastAsia="Calibri"/>
          <w:b/>
          <w:color w:val="000000" w:themeColor="text1"/>
          <w:sz w:val="28"/>
          <w:szCs w:val="28"/>
        </w:rPr>
        <w:t>восьми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решениям ОМС цель не достигнута, в связи с отказом в восстановлении срока на подачу апелляционных жалоб. Работа по отмене остальных решений продолжается. </w:t>
      </w:r>
    </w:p>
    <w:p w:rsidR="00297AFA" w:rsidRPr="00297AFA" w:rsidRDefault="00297AFA" w:rsidP="00297AFA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b/>
          <w:color w:val="000000" w:themeColor="text1"/>
          <w:sz w:val="28"/>
          <w:szCs w:val="28"/>
        </w:rPr>
        <w:lastRenderedPageBreak/>
        <w:t xml:space="preserve">Органам местного самоуправления </w:t>
      </w:r>
      <w:proofErr w:type="spellStart"/>
      <w:r w:rsidRPr="00297AFA">
        <w:rPr>
          <w:rFonts w:eastAsia="Calibri"/>
          <w:b/>
          <w:color w:val="000000" w:themeColor="text1"/>
          <w:sz w:val="28"/>
          <w:szCs w:val="28"/>
        </w:rPr>
        <w:t>Тукаевского</w:t>
      </w:r>
      <w:proofErr w:type="spellEnd"/>
      <w:r w:rsidRPr="00297AFA">
        <w:rPr>
          <w:rFonts w:eastAsia="Calibri"/>
          <w:b/>
          <w:color w:val="000000" w:themeColor="text1"/>
          <w:sz w:val="28"/>
          <w:szCs w:val="28"/>
        </w:rPr>
        <w:t xml:space="preserve"> и Высокогорского районов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необходимо завершить начатую работу по оспариванию ранее принятых решений.</w:t>
      </w:r>
    </w:p>
    <w:p w:rsidR="00297AFA" w:rsidRPr="00297AFA" w:rsidRDefault="00297AFA" w:rsidP="00297AFA">
      <w:pPr>
        <w:rPr>
          <w:rFonts w:eastAsia="Calibri"/>
          <w:b/>
          <w:color w:val="000000"/>
          <w:sz w:val="28"/>
          <w:szCs w:val="28"/>
        </w:rPr>
      </w:pPr>
    </w:p>
    <w:p w:rsidR="00297AFA" w:rsidRPr="00297AFA" w:rsidRDefault="00297AFA" w:rsidP="00297AFA">
      <w:pPr>
        <w:ind w:firstLine="567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 xml:space="preserve">В отчетном году Министерство выступало координатором работ по </w:t>
      </w:r>
      <w:r w:rsidRPr="00297AFA">
        <w:rPr>
          <w:rFonts w:eastAsia="Calibri"/>
          <w:b/>
          <w:color w:val="000000" w:themeColor="text1"/>
          <w:sz w:val="28"/>
          <w:szCs w:val="28"/>
          <w:u w:val="single"/>
        </w:rPr>
        <w:t>выявлению в республике пустующих земельных массивов, коммерчески-привлекательных и подверженных риску самовольного захвата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. </w:t>
      </w:r>
    </w:p>
    <w:p w:rsidR="00297AFA" w:rsidRPr="00297AFA" w:rsidRDefault="00297AFA" w:rsidP="00297AFA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>Данная  работа проводилась в г. Казани и шести пригородных районах.</w:t>
      </w:r>
    </w:p>
    <w:p w:rsidR="00297AFA" w:rsidRPr="00297AFA" w:rsidRDefault="00297AFA" w:rsidP="00297AFA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 xml:space="preserve">Всего выявлено </w:t>
      </w:r>
      <w:r w:rsidRPr="00297AFA">
        <w:rPr>
          <w:rFonts w:eastAsia="Calibri"/>
          <w:b/>
          <w:color w:val="000000" w:themeColor="text1"/>
          <w:sz w:val="28"/>
          <w:szCs w:val="28"/>
        </w:rPr>
        <w:t xml:space="preserve">122 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земельных участка общей площадью более </w:t>
      </w:r>
      <w:r w:rsidRPr="00297AFA">
        <w:rPr>
          <w:rFonts w:eastAsia="Calibri"/>
          <w:b/>
          <w:color w:val="000000" w:themeColor="text1"/>
          <w:sz w:val="28"/>
          <w:szCs w:val="28"/>
        </w:rPr>
        <w:t>двух  тысяч гектар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. Из них поставлено на кадастровый учет </w:t>
      </w:r>
      <w:r w:rsidRPr="00297AFA">
        <w:rPr>
          <w:rFonts w:eastAsia="Calibri"/>
          <w:b/>
          <w:color w:val="000000" w:themeColor="text1"/>
          <w:sz w:val="28"/>
          <w:szCs w:val="28"/>
        </w:rPr>
        <w:t>106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земельных участков площадью </w:t>
      </w:r>
      <w:r w:rsidRPr="00297AFA">
        <w:rPr>
          <w:rFonts w:eastAsia="Calibri"/>
          <w:b/>
          <w:color w:val="000000" w:themeColor="text1"/>
          <w:sz w:val="28"/>
          <w:szCs w:val="28"/>
        </w:rPr>
        <w:t>тысяча семьсот гектар</w:t>
      </w:r>
      <w:r w:rsidRPr="00297AFA">
        <w:rPr>
          <w:rFonts w:eastAsia="Calibri"/>
          <w:color w:val="000000" w:themeColor="text1"/>
          <w:sz w:val="28"/>
          <w:szCs w:val="28"/>
        </w:rPr>
        <w:t>.</w:t>
      </w:r>
    </w:p>
    <w:p w:rsidR="00297AFA" w:rsidRPr="00297AFA" w:rsidRDefault="00297AFA" w:rsidP="00297AFA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b/>
          <w:color w:val="000000" w:themeColor="text1"/>
          <w:sz w:val="28"/>
          <w:szCs w:val="28"/>
        </w:rPr>
        <w:t xml:space="preserve">Органам местного самоуправления МО </w:t>
      </w:r>
      <w:proofErr w:type="spellStart"/>
      <w:r w:rsidRPr="00297AFA">
        <w:rPr>
          <w:rFonts w:eastAsia="Calibri"/>
          <w:b/>
          <w:color w:val="000000" w:themeColor="text1"/>
          <w:sz w:val="28"/>
          <w:szCs w:val="28"/>
        </w:rPr>
        <w:t>г</w:t>
      </w:r>
      <w:proofErr w:type="gramStart"/>
      <w:r w:rsidRPr="00297AFA">
        <w:rPr>
          <w:rFonts w:eastAsia="Calibri"/>
          <w:b/>
          <w:color w:val="000000" w:themeColor="text1"/>
          <w:sz w:val="28"/>
          <w:szCs w:val="28"/>
        </w:rPr>
        <w:t>.К</w:t>
      </w:r>
      <w:proofErr w:type="gramEnd"/>
      <w:r w:rsidRPr="00297AFA">
        <w:rPr>
          <w:rFonts w:eastAsia="Calibri"/>
          <w:b/>
          <w:color w:val="000000" w:themeColor="text1"/>
          <w:sz w:val="28"/>
          <w:szCs w:val="28"/>
        </w:rPr>
        <w:t>азани</w:t>
      </w:r>
      <w:proofErr w:type="spellEnd"/>
      <w:r w:rsidRPr="00297AFA">
        <w:rPr>
          <w:rFonts w:eastAsia="Calibri"/>
          <w:b/>
          <w:color w:val="000000" w:themeColor="text1"/>
          <w:sz w:val="28"/>
          <w:szCs w:val="28"/>
        </w:rPr>
        <w:t xml:space="preserve"> и </w:t>
      </w:r>
      <w:proofErr w:type="spellStart"/>
      <w:r w:rsidRPr="00297AFA">
        <w:rPr>
          <w:rFonts w:eastAsia="Calibri"/>
          <w:b/>
          <w:color w:val="000000" w:themeColor="text1"/>
          <w:sz w:val="28"/>
          <w:szCs w:val="28"/>
        </w:rPr>
        <w:t>Зеленодольского</w:t>
      </w:r>
      <w:proofErr w:type="spellEnd"/>
      <w:r w:rsidRPr="00297AFA">
        <w:rPr>
          <w:rFonts w:eastAsia="Calibri"/>
          <w:b/>
          <w:color w:val="000000" w:themeColor="text1"/>
          <w:sz w:val="28"/>
          <w:szCs w:val="28"/>
        </w:rPr>
        <w:t xml:space="preserve"> муниципального района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в ближайшее время необходимо форсировать и завершить работы по данному вопросу.</w:t>
      </w:r>
    </w:p>
    <w:p w:rsidR="00297AFA" w:rsidRPr="00297AFA" w:rsidRDefault="00297AFA" w:rsidP="00297AFA">
      <w:pPr>
        <w:ind w:firstLine="567"/>
        <w:jc w:val="center"/>
        <w:rPr>
          <w:rFonts w:eastAsia="Calibri"/>
          <w:b/>
          <w:color w:val="000000" w:themeColor="text1"/>
          <w:sz w:val="28"/>
          <w:szCs w:val="28"/>
        </w:rPr>
      </w:pPr>
    </w:p>
    <w:p w:rsidR="00297AFA" w:rsidRPr="00297AFA" w:rsidRDefault="00297AFA" w:rsidP="00297AFA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</w:p>
    <w:p w:rsidR="00297AFA" w:rsidRPr="00297AFA" w:rsidRDefault="00297AFA" w:rsidP="00297AFA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 xml:space="preserve">Также Министерство совместно с Управлением </w:t>
      </w:r>
      <w:proofErr w:type="spellStart"/>
      <w:r w:rsidRPr="00297AFA">
        <w:rPr>
          <w:rFonts w:eastAsia="Calibri"/>
          <w:color w:val="000000" w:themeColor="text1"/>
          <w:sz w:val="28"/>
          <w:szCs w:val="28"/>
        </w:rPr>
        <w:t>Росреестра</w:t>
      </w:r>
      <w:proofErr w:type="spellEnd"/>
      <w:r w:rsidRPr="00297AFA">
        <w:rPr>
          <w:rFonts w:eastAsia="Calibri"/>
          <w:color w:val="000000" w:themeColor="text1"/>
          <w:sz w:val="28"/>
          <w:szCs w:val="28"/>
        </w:rPr>
        <w:t xml:space="preserve">  проводит работу по </w:t>
      </w:r>
      <w:r w:rsidRPr="00297AFA">
        <w:rPr>
          <w:rFonts w:eastAsia="Calibri"/>
          <w:b/>
          <w:color w:val="000000" w:themeColor="text1"/>
          <w:sz w:val="28"/>
          <w:szCs w:val="28"/>
          <w:u w:val="single"/>
        </w:rPr>
        <w:t xml:space="preserve">обеспечению надлежащего </w:t>
      </w:r>
      <w:proofErr w:type="gramStart"/>
      <w:r w:rsidRPr="00297AFA">
        <w:rPr>
          <w:rFonts w:eastAsia="Calibri"/>
          <w:b/>
          <w:color w:val="000000" w:themeColor="text1"/>
          <w:sz w:val="28"/>
          <w:szCs w:val="28"/>
          <w:u w:val="single"/>
        </w:rPr>
        <w:t>контроля за</w:t>
      </w:r>
      <w:proofErr w:type="gramEnd"/>
      <w:r w:rsidRPr="00297AFA">
        <w:rPr>
          <w:rFonts w:eastAsia="Calibri"/>
          <w:b/>
          <w:color w:val="000000" w:themeColor="text1"/>
          <w:sz w:val="28"/>
          <w:szCs w:val="28"/>
          <w:u w:val="single"/>
        </w:rPr>
        <w:t xml:space="preserve"> рациональным использованием земель </w:t>
      </w:r>
      <w:proofErr w:type="spellStart"/>
      <w:r w:rsidRPr="00297AFA">
        <w:rPr>
          <w:rFonts w:eastAsia="Calibri"/>
          <w:b/>
          <w:color w:val="000000" w:themeColor="text1"/>
          <w:sz w:val="28"/>
          <w:szCs w:val="28"/>
          <w:u w:val="single"/>
        </w:rPr>
        <w:t>сельхозназначения</w:t>
      </w:r>
      <w:proofErr w:type="spellEnd"/>
      <w:r w:rsidRPr="00297AFA">
        <w:rPr>
          <w:rFonts w:eastAsia="Calibri"/>
          <w:color w:val="000000" w:themeColor="text1"/>
          <w:sz w:val="28"/>
          <w:szCs w:val="28"/>
        </w:rPr>
        <w:t xml:space="preserve">. В рамках данной работы </w:t>
      </w:r>
      <w:proofErr w:type="spellStart"/>
      <w:r w:rsidRPr="00297AFA">
        <w:rPr>
          <w:rFonts w:eastAsia="Calibri"/>
          <w:color w:val="000000" w:themeColor="text1"/>
          <w:sz w:val="28"/>
          <w:szCs w:val="28"/>
        </w:rPr>
        <w:t>Пестречинским</w:t>
      </w:r>
      <w:proofErr w:type="spellEnd"/>
      <w:r w:rsidRPr="00297AFA">
        <w:rPr>
          <w:rFonts w:eastAsia="Calibri"/>
          <w:color w:val="000000" w:themeColor="text1"/>
          <w:sz w:val="28"/>
          <w:szCs w:val="28"/>
        </w:rPr>
        <w:t xml:space="preserve"> районным судом </w:t>
      </w:r>
      <w:r w:rsidRPr="00297AFA">
        <w:rPr>
          <w:rFonts w:eastAsia="Calibri"/>
          <w:b/>
          <w:color w:val="000000" w:themeColor="text1"/>
          <w:sz w:val="28"/>
          <w:szCs w:val="28"/>
        </w:rPr>
        <w:t>изъят земельный участок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площадью </w:t>
      </w:r>
      <w:r w:rsidRPr="00297AFA">
        <w:rPr>
          <w:rFonts w:eastAsia="Calibri"/>
          <w:b/>
          <w:color w:val="000000" w:themeColor="text1"/>
          <w:sz w:val="28"/>
          <w:szCs w:val="28"/>
        </w:rPr>
        <w:t>68 га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,  находящийся в собственности </w:t>
      </w:r>
      <w:proofErr w:type="spellStart"/>
      <w:r w:rsidRPr="00297AFA">
        <w:rPr>
          <w:rFonts w:eastAsia="Calibri"/>
          <w:color w:val="000000" w:themeColor="text1"/>
          <w:sz w:val="28"/>
          <w:szCs w:val="28"/>
        </w:rPr>
        <w:t>Карымова</w:t>
      </w:r>
      <w:proofErr w:type="spellEnd"/>
      <w:r w:rsidRPr="00297AFA">
        <w:rPr>
          <w:rFonts w:eastAsia="Calibri"/>
          <w:color w:val="000000" w:themeColor="text1"/>
          <w:sz w:val="28"/>
          <w:szCs w:val="28"/>
        </w:rPr>
        <w:t xml:space="preserve"> В.В. Торги по участку состоятся </w:t>
      </w:r>
      <w:r w:rsidRPr="00297AFA">
        <w:rPr>
          <w:rFonts w:eastAsia="Calibri"/>
          <w:b/>
          <w:color w:val="000000" w:themeColor="text1"/>
          <w:sz w:val="28"/>
          <w:szCs w:val="28"/>
        </w:rPr>
        <w:t>восемнадцатого февраля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при  стартовой цене </w:t>
      </w:r>
      <w:r w:rsidRPr="00297AFA">
        <w:rPr>
          <w:rFonts w:eastAsia="Calibri"/>
          <w:b/>
          <w:color w:val="000000" w:themeColor="text1"/>
          <w:sz w:val="28"/>
          <w:szCs w:val="28"/>
        </w:rPr>
        <w:t>10 млн.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рублей.  </w:t>
      </w:r>
    </w:p>
    <w:p w:rsidR="00297AFA" w:rsidRPr="00297AFA" w:rsidRDefault="00297AFA" w:rsidP="00297AFA">
      <w:pPr>
        <w:ind w:firstLine="567"/>
        <w:jc w:val="both"/>
        <w:rPr>
          <w:rFonts w:eastAsia="Calibri"/>
          <w:color w:val="548DD4" w:themeColor="text2" w:themeTint="99"/>
          <w:sz w:val="28"/>
          <w:szCs w:val="28"/>
        </w:rPr>
      </w:pPr>
    </w:p>
    <w:p w:rsidR="00297AFA" w:rsidRPr="00297AFA" w:rsidRDefault="00297AFA" w:rsidP="00297AFA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color w:val="000000" w:themeColor="text1"/>
          <w:sz w:val="28"/>
          <w:szCs w:val="28"/>
        </w:rPr>
        <w:t xml:space="preserve">Все вышеуказанные факты говорят о необходимости  усиления </w:t>
      </w:r>
      <w:r w:rsidRPr="00297AFA">
        <w:rPr>
          <w:rFonts w:eastAsia="Calibri"/>
          <w:b/>
          <w:color w:val="000000" w:themeColor="text1"/>
          <w:sz w:val="28"/>
          <w:szCs w:val="28"/>
          <w:u w:val="single"/>
        </w:rPr>
        <w:t>работы по взаимодействию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с органами местного самоуправления. </w:t>
      </w:r>
    </w:p>
    <w:p w:rsidR="00297AFA" w:rsidRPr="00297AFA" w:rsidRDefault="00297AFA" w:rsidP="00297AFA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Во исполнение плана по реализации Послания Президента Республики Госсовету на </w:t>
      </w:r>
      <w:r w:rsidRPr="00297AFA">
        <w:rPr>
          <w:rFonts w:eastAsia="Calibri"/>
          <w:b/>
          <w:sz w:val="28"/>
          <w:szCs w:val="28"/>
        </w:rPr>
        <w:t>14-й</w:t>
      </w:r>
      <w:r w:rsidRPr="00297AFA">
        <w:rPr>
          <w:rFonts w:eastAsia="Calibri"/>
          <w:sz w:val="28"/>
          <w:szCs w:val="28"/>
        </w:rPr>
        <w:t xml:space="preserve"> год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нами разработана и утверждена  </w:t>
      </w:r>
      <w:r w:rsidRPr="00297AFA">
        <w:rPr>
          <w:rFonts w:eastAsia="Calibri"/>
          <w:b/>
          <w:color w:val="000000" w:themeColor="text1"/>
          <w:sz w:val="28"/>
          <w:szCs w:val="28"/>
        </w:rPr>
        <w:t>новая редакция соглашений с муниципальными образованиями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, предусматривающая гораздо более широкий спектр вопросов взаимодействия, а именно – </w:t>
      </w:r>
      <w:r w:rsidRPr="00297AFA">
        <w:rPr>
          <w:rFonts w:eastAsia="Calibri"/>
          <w:b/>
          <w:color w:val="000000" w:themeColor="text1"/>
          <w:sz w:val="28"/>
          <w:szCs w:val="28"/>
        </w:rPr>
        <w:t>мониторинг и анализ</w:t>
      </w:r>
      <w:r w:rsidRPr="00297AFA">
        <w:rPr>
          <w:rFonts w:eastAsia="Calibri"/>
          <w:color w:val="000000" w:themeColor="text1"/>
          <w:sz w:val="28"/>
          <w:szCs w:val="28"/>
        </w:rPr>
        <w:t xml:space="preserve">  Министерством  проектов  решений по распоряжению муниципальным имуществом и земельными участками.  Исполнение соглашений   значительно  увеличит  нагрузку  на министерство, но это оправданная мера по  снижению  коррупционных рисков, выявлению  наиболее проблемных участков при управлении муниципальным имуществом. </w:t>
      </w:r>
    </w:p>
    <w:p w:rsidR="00297AFA" w:rsidRPr="00297AFA" w:rsidRDefault="00297AFA" w:rsidP="00297AFA">
      <w:pPr>
        <w:ind w:firstLine="539"/>
        <w:jc w:val="both"/>
        <w:rPr>
          <w:rFonts w:eastAsia="Calibri"/>
          <w:sz w:val="28"/>
          <w:szCs w:val="28"/>
        </w:rPr>
      </w:pPr>
      <w:r w:rsidRPr="00297AFA">
        <w:rPr>
          <w:rFonts w:eastAsia="Calibri"/>
          <w:sz w:val="28"/>
          <w:szCs w:val="28"/>
        </w:rPr>
        <w:t xml:space="preserve">Соглашения уже направлены в города и районы республики, поэтому прошу руководителей муниципальных образований обеспечить своевременное и оперативное их подписание.   </w:t>
      </w:r>
    </w:p>
    <w:p w:rsidR="00297AFA" w:rsidRPr="00297AFA" w:rsidRDefault="00297AFA" w:rsidP="00297AFA">
      <w:pPr>
        <w:ind w:firstLine="567"/>
        <w:jc w:val="center"/>
        <w:rPr>
          <w:rFonts w:eastAsia="Calibri"/>
          <w:b/>
          <w:color w:val="1F497D"/>
          <w:sz w:val="28"/>
          <w:szCs w:val="28"/>
        </w:rPr>
      </w:pPr>
    </w:p>
    <w:p w:rsidR="00297AFA" w:rsidRPr="00297AFA" w:rsidRDefault="00297AFA" w:rsidP="00945222">
      <w:pPr>
        <w:tabs>
          <w:tab w:val="left" w:pos="2926"/>
        </w:tabs>
        <w:spacing w:line="300" w:lineRule="exact"/>
        <w:jc w:val="center"/>
        <w:rPr>
          <w:sz w:val="28"/>
          <w:szCs w:val="28"/>
        </w:rPr>
      </w:pPr>
    </w:p>
    <w:sectPr w:rsidR="00297AFA" w:rsidRPr="00297AFA" w:rsidSect="00C618B6">
      <w:pgSz w:w="11906" w:h="16838"/>
      <w:pgMar w:top="851" w:right="851" w:bottom="851" w:left="851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437" w:rsidRDefault="00980437" w:rsidP="00341377">
      <w:r>
        <w:separator/>
      </w:r>
    </w:p>
  </w:endnote>
  <w:endnote w:type="continuationSeparator" w:id="0">
    <w:p w:rsidR="00980437" w:rsidRDefault="00980437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437" w:rsidRDefault="00980437" w:rsidP="00341377">
      <w:r>
        <w:separator/>
      </w:r>
    </w:p>
  </w:footnote>
  <w:footnote w:type="continuationSeparator" w:id="0">
    <w:p w:rsidR="00980437" w:rsidRDefault="00980437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4A"/>
    <w:rsid w:val="00016DDA"/>
    <w:rsid w:val="00031C1C"/>
    <w:rsid w:val="000914B5"/>
    <w:rsid w:val="000C2B9A"/>
    <w:rsid w:val="000D5B58"/>
    <w:rsid w:val="000D773A"/>
    <w:rsid w:val="000F0D37"/>
    <w:rsid w:val="000F4226"/>
    <w:rsid w:val="001218ED"/>
    <w:rsid w:val="00121E9D"/>
    <w:rsid w:val="00133ED7"/>
    <w:rsid w:val="00135069"/>
    <w:rsid w:val="00173377"/>
    <w:rsid w:val="00177FB1"/>
    <w:rsid w:val="00182E10"/>
    <w:rsid w:val="00196FF1"/>
    <w:rsid w:val="0019755E"/>
    <w:rsid w:val="001C5393"/>
    <w:rsid w:val="001D1BA5"/>
    <w:rsid w:val="001D4026"/>
    <w:rsid w:val="00221C8F"/>
    <w:rsid w:val="00271627"/>
    <w:rsid w:val="00297AFA"/>
    <w:rsid w:val="002A5062"/>
    <w:rsid w:val="002B6488"/>
    <w:rsid w:val="00301B8F"/>
    <w:rsid w:val="00341377"/>
    <w:rsid w:val="00362046"/>
    <w:rsid w:val="00385270"/>
    <w:rsid w:val="003A70DB"/>
    <w:rsid w:val="00400A41"/>
    <w:rsid w:val="0040626A"/>
    <w:rsid w:val="00420DBF"/>
    <w:rsid w:val="00452A3C"/>
    <w:rsid w:val="004556A7"/>
    <w:rsid w:val="00460DBE"/>
    <w:rsid w:val="00467C93"/>
    <w:rsid w:val="00483E15"/>
    <w:rsid w:val="004A137C"/>
    <w:rsid w:val="004B67D8"/>
    <w:rsid w:val="004D55B5"/>
    <w:rsid w:val="005050DB"/>
    <w:rsid w:val="00556885"/>
    <w:rsid w:val="005F3F94"/>
    <w:rsid w:val="00611468"/>
    <w:rsid w:val="00626BC2"/>
    <w:rsid w:val="00637CBB"/>
    <w:rsid w:val="006418F9"/>
    <w:rsid w:val="0065423A"/>
    <w:rsid w:val="006750B3"/>
    <w:rsid w:val="00680E36"/>
    <w:rsid w:val="006A22DD"/>
    <w:rsid w:val="006D17D9"/>
    <w:rsid w:val="007120BE"/>
    <w:rsid w:val="0071761A"/>
    <w:rsid w:val="00777ACF"/>
    <w:rsid w:val="00790D92"/>
    <w:rsid w:val="00791047"/>
    <w:rsid w:val="007A1CFB"/>
    <w:rsid w:val="007E4262"/>
    <w:rsid w:val="007E4F0D"/>
    <w:rsid w:val="007F58BC"/>
    <w:rsid w:val="00802F2C"/>
    <w:rsid w:val="008306B3"/>
    <w:rsid w:val="0085490E"/>
    <w:rsid w:val="008E04CE"/>
    <w:rsid w:val="00901F82"/>
    <w:rsid w:val="009069E7"/>
    <w:rsid w:val="009255F0"/>
    <w:rsid w:val="00932B4A"/>
    <w:rsid w:val="009371E8"/>
    <w:rsid w:val="00945222"/>
    <w:rsid w:val="00955385"/>
    <w:rsid w:val="00971D3E"/>
    <w:rsid w:val="00980437"/>
    <w:rsid w:val="009B0DFB"/>
    <w:rsid w:val="009B3F5E"/>
    <w:rsid w:val="009E7FE2"/>
    <w:rsid w:val="009F5831"/>
    <w:rsid w:val="00A178D2"/>
    <w:rsid w:val="00A2654F"/>
    <w:rsid w:val="00A62D97"/>
    <w:rsid w:val="00A65B5F"/>
    <w:rsid w:val="00A770FA"/>
    <w:rsid w:val="00A80F39"/>
    <w:rsid w:val="00AB3CC9"/>
    <w:rsid w:val="00AC66BA"/>
    <w:rsid w:val="00AD31F1"/>
    <w:rsid w:val="00B44C0A"/>
    <w:rsid w:val="00B47399"/>
    <w:rsid w:val="00B52500"/>
    <w:rsid w:val="00B91DA5"/>
    <w:rsid w:val="00BA31A4"/>
    <w:rsid w:val="00BC349A"/>
    <w:rsid w:val="00BC7B75"/>
    <w:rsid w:val="00C00E05"/>
    <w:rsid w:val="00C07820"/>
    <w:rsid w:val="00C57B00"/>
    <w:rsid w:val="00C618B6"/>
    <w:rsid w:val="00CE425C"/>
    <w:rsid w:val="00CE5A8F"/>
    <w:rsid w:val="00CF25B3"/>
    <w:rsid w:val="00D26B2D"/>
    <w:rsid w:val="00D467DD"/>
    <w:rsid w:val="00DA312A"/>
    <w:rsid w:val="00DF3311"/>
    <w:rsid w:val="00E065A4"/>
    <w:rsid w:val="00E0720C"/>
    <w:rsid w:val="00E12F8E"/>
    <w:rsid w:val="00E30B17"/>
    <w:rsid w:val="00E33FBA"/>
    <w:rsid w:val="00E37617"/>
    <w:rsid w:val="00E60962"/>
    <w:rsid w:val="00E8053D"/>
    <w:rsid w:val="00ED4947"/>
    <w:rsid w:val="00ED7C7D"/>
    <w:rsid w:val="00EF321B"/>
    <w:rsid w:val="00F003EC"/>
    <w:rsid w:val="00F02E22"/>
    <w:rsid w:val="00F10B84"/>
    <w:rsid w:val="00F13580"/>
    <w:rsid w:val="00F23062"/>
    <w:rsid w:val="00F27BBE"/>
    <w:rsid w:val="00F5617C"/>
    <w:rsid w:val="00FA05A7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Башлам 1 Символ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Өске колонтитул Символ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Аскы колонтитул Символ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Башлам 1 Символ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Өске колонтитул Символ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Аскы колонтитул Символ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B6397-D554-422A-BF7C-64C934F62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3508</Words>
  <Characters>20000</Characters>
  <Application>Microsoft Office Word</Application>
  <DocSecurity>0</DocSecurity>
  <Lines>166</Lines>
  <Paragraphs>46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МИНИСТЕРСТВО ЗЕМЕЛЬНЫХ            И ИМУЩЕСТВЕННЫХ ОТНОШЕНИЙ РЕСПУБЛИКИ ТАТАРСТАН</vt:lpstr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Аскарова Т.З.</cp:lastModifiedBy>
  <cp:revision>4</cp:revision>
  <cp:lastPrinted>2014-01-31T04:39:00Z</cp:lastPrinted>
  <dcterms:created xsi:type="dcterms:W3CDTF">2014-01-31T04:17:00Z</dcterms:created>
  <dcterms:modified xsi:type="dcterms:W3CDTF">2014-01-31T05:02:00Z</dcterms:modified>
</cp:coreProperties>
</file>