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96" w:type="pct"/>
        <w:tblInd w:w="108" w:type="dxa"/>
        <w:tblLook w:val="01E0" w:firstRow="1" w:lastRow="1" w:firstColumn="1" w:lastColumn="1" w:noHBand="0" w:noVBand="0"/>
      </w:tblPr>
      <w:tblGrid>
        <w:gridCol w:w="4308"/>
        <w:gridCol w:w="1228"/>
        <w:gridCol w:w="4252"/>
      </w:tblGrid>
      <w:tr w:rsidR="002520F5" w:rsidRPr="000531DF" w:rsidTr="00DA38F9">
        <w:trPr>
          <w:trHeight w:val="2336"/>
        </w:trPr>
        <w:tc>
          <w:tcPr>
            <w:tcW w:w="2200" w:type="pct"/>
            <w:tcBorders>
              <w:bottom w:val="single" w:sz="12" w:space="0" w:color="auto"/>
            </w:tcBorders>
            <w:shd w:val="clear" w:color="auto" w:fill="auto"/>
          </w:tcPr>
          <w:p w:rsidR="002520F5" w:rsidRPr="000531DF" w:rsidRDefault="002520F5" w:rsidP="00DA38F9">
            <w:pPr>
              <w:spacing w:after="240"/>
              <w:jc w:val="center"/>
              <w:rPr>
                <w:b/>
              </w:rPr>
            </w:pPr>
            <w:r w:rsidRPr="000531DF">
              <w:rPr>
                <w:b/>
              </w:rPr>
              <w:t>МИНИСТЕРСТВО ЗЕМЕЛЬНЫХ            И ИМУЩЕСТВЕННЫХ ОТНОШЕНИЙ РЕСПУБЛИКИ ТАТАРСТАН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>Вишневского</w:t>
            </w:r>
            <w:r w:rsidRPr="000531DF">
              <w:t xml:space="preserve"> ул.</w:t>
            </w:r>
            <w:r w:rsidRPr="000531DF">
              <w:rPr>
                <w:lang w:val="tt-RU"/>
              </w:rPr>
              <w:t>, д. 26,</w:t>
            </w:r>
            <w:r w:rsidRPr="000531DF">
              <w:t xml:space="preserve">  </w:t>
            </w:r>
            <w:r w:rsidRPr="000531DF">
              <w:rPr>
                <w:lang w:val="tt-RU"/>
              </w:rPr>
              <w:t>г. Казань, 420043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>Тел.: (843) 236-90-60; факс: 236-27-71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 xml:space="preserve">E-mail: mzio@tatar.ru, http://mzio.tatar.ru 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 xml:space="preserve"> ОКПО 57252939, ОГРН 1021602851753,</w:t>
            </w:r>
          </w:p>
          <w:p w:rsidR="002520F5" w:rsidRPr="000531DF" w:rsidRDefault="002520F5" w:rsidP="00DA38F9">
            <w:pPr>
              <w:jc w:val="center"/>
            </w:pPr>
            <w:r w:rsidRPr="000531DF">
              <w:rPr>
                <w:lang w:val="tt-RU"/>
              </w:rPr>
              <w:t>ИНН/КПП 1655043430/165501001</w:t>
            </w:r>
          </w:p>
        </w:tc>
        <w:tc>
          <w:tcPr>
            <w:tcW w:w="627" w:type="pct"/>
            <w:tcBorders>
              <w:bottom w:val="single" w:sz="12" w:space="0" w:color="auto"/>
            </w:tcBorders>
            <w:shd w:val="clear" w:color="auto" w:fill="auto"/>
          </w:tcPr>
          <w:p w:rsidR="002520F5" w:rsidRPr="000531DF" w:rsidRDefault="002520F5" w:rsidP="00DA38F9">
            <w:pPr>
              <w:jc w:val="center"/>
            </w:pPr>
            <w:r w:rsidRPr="000531DF">
              <w:rPr>
                <w:b/>
                <w:noProof/>
              </w:rPr>
              <w:drawing>
                <wp:inline distT="0" distB="0" distL="0" distR="0" wp14:anchorId="42F66AE3" wp14:editId="026F6EC5">
                  <wp:extent cx="612140" cy="612140"/>
                  <wp:effectExtent l="0" t="0" r="0" b="0"/>
                  <wp:docPr id="1" name="Рәсем 1" descr="Тасвирлама: g433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әсем 1" descr="Тасвирлама: g433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pct"/>
            <w:tcBorders>
              <w:bottom w:val="single" w:sz="12" w:space="0" w:color="auto"/>
            </w:tcBorders>
            <w:shd w:val="clear" w:color="auto" w:fill="auto"/>
          </w:tcPr>
          <w:p w:rsidR="002520F5" w:rsidRPr="000531DF" w:rsidRDefault="002520F5" w:rsidP="00DA38F9">
            <w:pPr>
              <w:spacing w:after="240"/>
              <w:jc w:val="center"/>
              <w:rPr>
                <w:b/>
              </w:rPr>
            </w:pPr>
            <w:r w:rsidRPr="000531DF">
              <w:rPr>
                <w:b/>
                <w:lang w:val="tt-RU"/>
              </w:rPr>
              <w:t>ТАТАРСТАН РЕСПУБЛИКАСЫНЫҢ   ҖИР ҺӘМ МӨЛКӘТ       МӨНӘСӘБӘТЛӘРЕ МИНИСТРЛЫГЫ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 xml:space="preserve">Вишневский урамы, 26 нче йорт, Казан шәһәре, 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>420043, Тел.: (843) 236-90-60; факс: 236-27-71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>E-mail: mzio@tatar.ru, http://mzio.tatar.ru</w:t>
            </w:r>
          </w:p>
          <w:p w:rsidR="002520F5" w:rsidRPr="000531DF" w:rsidRDefault="002520F5" w:rsidP="00DA38F9">
            <w:pPr>
              <w:jc w:val="center"/>
              <w:rPr>
                <w:lang w:val="tt-RU"/>
              </w:rPr>
            </w:pPr>
            <w:r w:rsidRPr="000531DF">
              <w:rPr>
                <w:lang w:val="tt-RU"/>
              </w:rPr>
              <w:t>ОКПО 57252939, ОГРН 1021602851753,</w:t>
            </w:r>
          </w:p>
          <w:p w:rsidR="002520F5" w:rsidRPr="000531DF" w:rsidRDefault="002520F5" w:rsidP="00DA38F9">
            <w:pPr>
              <w:jc w:val="center"/>
            </w:pPr>
            <w:r w:rsidRPr="000531DF">
              <w:rPr>
                <w:lang w:val="tt-RU"/>
              </w:rPr>
              <w:t xml:space="preserve"> ИНН/КПП 1655043430/165501001</w:t>
            </w:r>
          </w:p>
        </w:tc>
      </w:tr>
    </w:tbl>
    <w:p w:rsidR="002520F5" w:rsidRPr="000531DF" w:rsidRDefault="002520F5" w:rsidP="002520F5">
      <w:pPr>
        <w:ind w:right="317"/>
        <w:rPr>
          <w:b/>
        </w:rPr>
      </w:pPr>
    </w:p>
    <w:p w:rsidR="002520F5" w:rsidRPr="000531DF" w:rsidRDefault="002520F5" w:rsidP="002520F5">
      <w:pPr>
        <w:ind w:right="317"/>
        <w:rPr>
          <w:b/>
        </w:rPr>
      </w:pPr>
      <w:r w:rsidRPr="000531DF">
        <w:rPr>
          <w:b/>
        </w:rPr>
        <w:t>14 февраля  2013 г.</w:t>
      </w:r>
    </w:p>
    <w:p w:rsidR="002520F5" w:rsidRPr="000531DF" w:rsidRDefault="002520F5" w:rsidP="002520F5">
      <w:pPr>
        <w:ind w:right="317"/>
        <w:rPr>
          <w:b/>
        </w:rPr>
      </w:pPr>
    </w:p>
    <w:p w:rsidR="002520F5" w:rsidRPr="000531DF" w:rsidRDefault="002520F5" w:rsidP="002520F5">
      <w:pPr>
        <w:rPr>
          <w:lang w:val="tt-RU"/>
        </w:rPr>
      </w:pPr>
      <w:r w:rsidRPr="000531DF">
        <w:rPr>
          <w:lang w:val="tt-RU"/>
        </w:rPr>
        <w:t>Пресс-релиз</w:t>
      </w:r>
    </w:p>
    <w:p w:rsidR="002520F5" w:rsidRPr="000531DF" w:rsidRDefault="002520F5" w:rsidP="002520F5">
      <w:pPr>
        <w:rPr>
          <w:b/>
          <w:spacing w:val="-4"/>
        </w:rPr>
      </w:pPr>
      <w:r w:rsidRPr="000531DF">
        <w:rPr>
          <w:b/>
          <w:spacing w:val="-4"/>
        </w:rPr>
        <w:t xml:space="preserve">к коллегии  Министерства земельных и имущественных отношений РТ по итогам работы в 2012 году </w:t>
      </w:r>
    </w:p>
    <w:p w:rsidR="002520F5" w:rsidRPr="000531DF" w:rsidRDefault="002520F5" w:rsidP="002520F5"/>
    <w:p w:rsidR="002520F5" w:rsidRPr="000531DF" w:rsidRDefault="002520F5" w:rsidP="002520F5">
      <w:r w:rsidRPr="000531DF">
        <w:t xml:space="preserve">Место проведения: </w:t>
      </w:r>
    </w:p>
    <w:p w:rsidR="002520F5" w:rsidRPr="000531DF" w:rsidRDefault="002520F5" w:rsidP="002520F5">
      <w:pPr>
        <w:ind w:right="317"/>
        <w:jc w:val="both"/>
      </w:pPr>
      <w:r w:rsidRPr="000531DF">
        <w:t>Министерство земельных и имущественных отношений РТ, г. Казань, ул. Вишневского, 26, Конференц-зал, 8 этаж.</w:t>
      </w:r>
    </w:p>
    <w:p w:rsidR="002520F5" w:rsidRPr="000531DF" w:rsidRDefault="002520F5" w:rsidP="002520F5">
      <w:pPr>
        <w:ind w:right="317"/>
        <w:jc w:val="both"/>
      </w:pPr>
      <w:r w:rsidRPr="000531DF">
        <w:t>Начало: 14.00 час.</w:t>
      </w:r>
    </w:p>
    <w:p w:rsidR="00171334" w:rsidRPr="000531DF" w:rsidRDefault="00171334" w:rsidP="009E1867">
      <w:pPr>
        <w:pStyle w:val="a5"/>
        <w:tabs>
          <w:tab w:val="left" w:pos="567"/>
          <w:tab w:val="left" w:pos="851"/>
        </w:tabs>
        <w:ind w:right="-144" w:firstLine="0"/>
        <w:rPr>
          <w:sz w:val="24"/>
          <w:szCs w:val="24"/>
        </w:rPr>
      </w:pPr>
    </w:p>
    <w:p w:rsidR="00171334" w:rsidRPr="000531DF" w:rsidRDefault="00171334" w:rsidP="009E1867">
      <w:pPr>
        <w:pStyle w:val="a5"/>
        <w:tabs>
          <w:tab w:val="left" w:pos="567"/>
          <w:tab w:val="left" w:pos="851"/>
        </w:tabs>
        <w:ind w:right="-144" w:firstLine="0"/>
        <w:rPr>
          <w:sz w:val="24"/>
          <w:szCs w:val="24"/>
        </w:rPr>
      </w:pPr>
    </w:p>
    <w:p w:rsidR="00C371EE" w:rsidRPr="000531DF" w:rsidRDefault="002520F5" w:rsidP="00C371EE">
      <w:pPr>
        <w:ind w:firstLine="567"/>
        <w:jc w:val="both"/>
        <w:rPr>
          <w:i/>
        </w:rPr>
      </w:pPr>
      <w:r w:rsidRPr="000531DF">
        <w:rPr>
          <w:b/>
        </w:rPr>
        <w:t>М</w:t>
      </w:r>
      <w:r w:rsidR="00C371EE" w:rsidRPr="000531DF">
        <w:rPr>
          <w:b/>
        </w:rPr>
        <w:t xml:space="preserve">иссия </w:t>
      </w:r>
      <w:r w:rsidR="00FA2F67" w:rsidRPr="000531DF">
        <w:rPr>
          <w:b/>
        </w:rPr>
        <w:t>М</w:t>
      </w:r>
      <w:r w:rsidR="00C371EE" w:rsidRPr="000531DF">
        <w:rPr>
          <w:b/>
        </w:rPr>
        <w:t xml:space="preserve">инистерства: </w:t>
      </w:r>
      <w:r w:rsidR="00C371EE" w:rsidRPr="000531DF">
        <w:t>Обеспечение благоприятных условий для развития всех форм бизнеса и экономической устойчивости государства.</w:t>
      </w:r>
      <w:r w:rsidR="00C371EE" w:rsidRPr="000531DF">
        <w:rPr>
          <w:i/>
        </w:rPr>
        <w:t xml:space="preserve"> </w:t>
      </w:r>
    </w:p>
    <w:p w:rsidR="00C371EE" w:rsidRPr="000531DF" w:rsidRDefault="00C371EE" w:rsidP="00C371EE">
      <w:pPr>
        <w:pStyle w:val="ConsPlusNormal"/>
        <w:widowControl/>
        <w:ind w:firstLine="550"/>
        <w:jc w:val="both"/>
        <w:rPr>
          <w:rFonts w:ascii="Times New Roman" w:hAnsi="Times New Roman" w:cs="Times New Roman"/>
          <w:sz w:val="24"/>
          <w:szCs w:val="24"/>
        </w:rPr>
      </w:pPr>
      <w:r w:rsidRPr="000531DF">
        <w:rPr>
          <w:rFonts w:ascii="Times New Roman" w:hAnsi="Times New Roman"/>
          <w:b/>
          <w:sz w:val="24"/>
          <w:szCs w:val="24"/>
        </w:rPr>
        <w:t>Основная цель:</w:t>
      </w:r>
      <w:r w:rsidRPr="000531DF">
        <w:rPr>
          <w:rFonts w:ascii="Times New Roman" w:hAnsi="Times New Roman"/>
          <w:sz w:val="24"/>
          <w:szCs w:val="24"/>
        </w:rPr>
        <w:t xml:space="preserve"> </w:t>
      </w:r>
      <w:r w:rsidRPr="000531DF">
        <w:rPr>
          <w:rFonts w:ascii="Times New Roman" w:hAnsi="Times New Roman" w:cs="Times New Roman"/>
          <w:sz w:val="24"/>
          <w:szCs w:val="24"/>
        </w:rPr>
        <w:t>Повышение эффективности использования государственной собственности.</w:t>
      </w:r>
    </w:p>
    <w:p w:rsidR="0055261D" w:rsidRPr="000531DF" w:rsidRDefault="0055261D" w:rsidP="0055261D">
      <w:pPr>
        <w:tabs>
          <w:tab w:val="left" w:pos="0"/>
        </w:tabs>
        <w:spacing w:line="360" w:lineRule="exact"/>
        <w:ind w:firstLine="567"/>
        <w:jc w:val="both"/>
        <w:rPr>
          <w:b/>
        </w:rPr>
      </w:pPr>
    </w:p>
    <w:p w:rsidR="0055261D" w:rsidRPr="000531DF" w:rsidRDefault="0055261D" w:rsidP="0055261D">
      <w:pPr>
        <w:tabs>
          <w:tab w:val="left" w:pos="0"/>
        </w:tabs>
        <w:spacing w:line="360" w:lineRule="exact"/>
        <w:ind w:firstLine="567"/>
        <w:jc w:val="both"/>
        <w:rPr>
          <w:b/>
        </w:rPr>
      </w:pPr>
      <w:r w:rsidRPr="000531DF">
        <w:rPr>
          <w:b/>
        </w:rPr>
        <w:t>Министерство осуществляет свою деятельность по следующим направлениям:</w:t>
      </w:r>
    </w:p>
    <w:p w:rsidR="0055261D" w:rsidRPr="000531DF" w:rsidRDefault="0055261D" w:rsidP="0055261D">
      <w:pPr>
        <w:pStyle w:val="a3"/>
        <w:ind w:left="567"/>
        <w:jc w:val="both"/>
        <w:rPr>
          <w:bCs/>
        </w:rPr>
      </w:pPr>
      <w:r w:rsidRPr="000531DF">
        <w:rPr>
          <w:bCs/>
        </w:rPr>
        <w:t>- учет и управление республиканской собственностью, повышение эффективности её использования и обеспечение максимальной доходности;</w:t>
      </w:r>
    </w:p>
    <w:p w:rsidR="0055261D" w:rsidRPr="000531DF" w:rsidRDefault="0055261D" w:rsidP="0055261D">
      <w:pPr>
        <w:pStyle w:val="a3"/>
        <w:ind w:left="567"/>
        <w:jc w:val="both"/>
        <w:rPr>
          <w:bCs/>
        </w:rPr>
      </w:pPr>
    </w:p>
    <w:p w:rsidR="0055261D" w:rsidRPr="000531DF" w:rsidRDefault="0055261D" w:rsidP="0055261D">
      <w:pPr>
        <w:pStyle w:val="a3"/>
        <w:widowControl w:val="0"/>
        <w:autoSpaceDE w:val="0"/>
        <w:autoSpaceDN w:val="0"/>
        <w:ind w:left="567"/>
        <w:jc w:val="both"/>
        <w:rPr>
          <w:bCs/>
        </w:rPr>
      </w:pPr>
      <w:r w:rsidRPr="000531DF">
        <w:rPr>
          <w:bCs/>
        </w:rPr>
        <w:t>- регулирование земельных и имущественных отношений;</w:t>
      </w:r>
    </w:p>
    <w:p w:rsidR="0055261D" w:rsidRPr="000531DF" w:rsidRDefault="0055261D" w:rsidP="0055261D">
      <w:pPr>
        <w:pStyle w:val="a3"/>
        <w:widowControl w:val="0"/>
        <w:autoSpaceDE w:val="0"/>
        <w:autoSpaceDN w:val="0"/>
        <w:ind w:left="567"/>
        <w:jc w:val="both"/>
        <w:rPr>
          <w:bCs/>
        </w:rPr>
      </w:pPr>
    </w:p>
    <w:p w:rsidR="0055261D" w:rsidRPr="000531DF" w:rsidRDefault="0055261D" w:rsidP="0055261D">
      <w:pPr>
        <w:pStyle w:val="a3"/>
        <w:widowControl w:val="0"/>
        <w:autoSpaceDE w:val="0"/>
        <w:autoSpaceDN w:val="0"/>
        <w:ind w:left="567"/>
        <w:jc w:val="both"/>
        <w:rPr>
          <w:bCs/>
        </w:rPr>
      </w:pPr>
      <w:r w:rsidRPr="000531DF">
        <w:rPr>
          <w:bCs/>
        </w:rPr>
        <w:t>- защита государственных интересов и нормотворческая деятельность;</w:t>
      </w:r>
    </w:p>
    <w:p w:rsidR="0055261D" w:rsidRPr="000531DF" w:rsidRDefault="0055261D" w:rsidP="0055261D">
      <w:pPr>
        <w:pStyle w:val="a3"/>
        <w:widowControl w:val="0"/>
        <w:autoSpaceDE w:val="0"/>
        <w:autoSpaceDN w:val="0"/>
        <w:ind w:left="567"/>
        <w:jc w:val="both"/>
        <w:rPr>
          <w:rFonts w:eastAsiaTheme="minorHAnsi"/>
          <w:bCs/>
        </w:rPr>
      </w:pPr>
    </w:p>
    <w:p w:rsidR="0055261D" w:rsidRPr="000531DF" w:rsidRDefault="0055261D" w:rsidP="0055261D">
      <w:pPr>
        <w:pStyle w:val="2"/>
        <w:ind w:left="567" w:firstLine="0"/>
        <w:jc w:val="both"/>
      </w:pPr>
      <w:r w:rsidRPr="000531DF">
        <w:rPr>
          <w:bCs/>
        </w:rPr>
        <w:t>- развитие</w:t>
      </w:r>
      <w:r w:rsidRPr="000531DF">
        <w:t xml:space="preserve"> взаимодействия с муниципальными образованиями, федеральными структурами в сфере использования государственного и муниципального имущества</w:t>
      </w:r>
      <w:r w:rsidR="006B3836" w:rsidRPr="000531DF">
        <w:t xml:space="preserve"> и земельных ресурсов</w:t>
      </w:r>
      <w:r w:rsidRPr="000531DF">
        <w:t>, расположенн</w:t>
      </w:r>
      <w:r w:rsidR="006B3836" w:rsidRPr="000531DF">
        <w:t>ых</w:t>
      </w:r>
      <w:r w:rsidRPr="000531DF">
        <w:t xml:space="preserve">  на  территории  республики  и т.д.</w:t>
      </w:r>
    </w:p>
    <w:p w:rsidR="0055261D" w:rsidRPr="000531DF" w:rsidRDefault="0055261D" w:rsidP="00C371EE">
      <w:pPr>
        <w:pStyle w:val="ConsPlusNormal"/>
        <w:widowControl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DD3CED" w:rsidRPr="000531DF" w:rsidRDefault="00DD3CED" w:rsidP="00C371EE">
      <w:pPr>
        <w:pStyle w:val="ConsPlusNormal"/>
        <w:widowControl/>
        <w:ind w:firstLine="550"/>
        <w:jc w:val="both"/>
        <w:rPr>
          <w:rFonts w:ascii="Times New Roman" w:hAnsi="Times New Roman"/>
          <w:sz w:val="24"/>
          <w:szCs w:val="24"/>
        </w:rPr>
      </w:pPr>
    </w:p>
    <w:p w:rsidR="00E9048B" w:rsidRPr="000531DF" w:rsidRDefault="00E9048B" w:rsidP="00C371EE">
      <w:pPr>
        <w:jc w:val="center"/>
        <w:rPr>
          <w:b/>
        </w:rPr>
      </w:pPr>
    </w:p>
    <w:p w:rsidR="006968A2" w:rsidRPr="000531DF" w:rsidRDefault="006968A2" w:rsidP="00DD3CED">
      <w:pPr>
        <w:pStyle w:val="a5"/>
        <w:tabs>
          <w:tab w:val="left" w:pos="567"/>
          <w:tab w:val="left" w:pos="851"/>
        </w:tabs>
        <w:ind w:firstLine="567"/>
        <w:rPr>
          <w:b/>
          <w:color w:val="7030A0"/>
          <w:sz w:val="24"/>
          <w:szCs w:val="24"/>
        </w:rPr>
      </w:pPr>
    </w:p>
    <w:p w:rsidR="006968A2" w:rsidRPr="000531DF" w:rsidRDefault="006968A2" w:rsidP="00DD3CED">
      <w:pPr>
        <w:pStyle w:val="a5"/>
        <w:tabs>
          <w:tab w:val="left" w:pos="567"/>
          <w:tab w:val="left" w:pos="851"/>
        </w:tabs>
        <w:ind w:firstLine="567"/>
        <w:rPr>
          <w:b/>
          <w:color w:val="7030A0"/>
          <w:sz w:val="24"/>
          <w:szCs w:val="24"/>
        </w:rPr>
      </w:pPr>
    </w:p>
    <w:p w:rsidR="00265A6E" w:rsidRPr="000531DF" w:rsidRDefault="00DD3CED" w:rsidP="00C3367C">
      <w:pPr>
        <w:pStyle w:val="a5"/>
        <w:pageBreakBefore/>
        <w:tabs>
          <w:tab w:val="left" w:pos="567"/>
          <w:tab w:val="left" w:pos="851"/>
        </w:tabs>
        <w:ind w:firstLine="567"/>
        <w:jc w:val="center"/>
        <w:rPr>
          <w:b/>
          <w:color w:val="7030A0"/>
          <w:sz w:val="24"/>
          <w:szCs w:val="24"/>
        </w:rPr>
      </w:pPr>
      <w:r w:rsidRPr="000531DF">
        <w:rPr>
          <w:b/>
          <w:color w:val="7030A0"/>
          <w:sz w:val="24"/>
          <w:szCs w:val="24"/>
        </w:rPr>
        <w:lastRenderedPageBreak/>
        <w:t xml:space="preserve">Обеспечение доходности имущества и земельных участков, находящихся в распоряжении Республики Татарстан </w:t>
      </w:r>
    </w:p>
    <w:p w:rsidR="00DD3CED" w:rsidRPr="000531DF" w:rsidRDefault="00DD3CED" w:rsidP="00265A6E">
      <w:pPr>
        <w:pStyle w:val="a5"/>
        <w:tabs>
          <w:tab w:val="left" w:pos="567"/>
          <w:tab w:val="left" w:pos="851"/>
        </w:tabs>
        <w:ind w:firstLine="567"/>
        <w:jc w:val="center"/>
        <w:rPr>
          <w:b/>
          <w:color w:val="7030A0"/>
          <w:sz w:val="24"/>
          <w:szCs w:val="24"/>
        </w:rPr>
      </w:pPr>
      <w:r w:rsidRPr="000531DF">
        <w:rPr>
          <w:b/>
          <w:color w:val="7030A0"/>
          <w:sz w:val="24"/>
          <w:szCs w:val="24"/>
        </w:rPr>
        <w:t>и органов местного самоуправления</w:t>
      </w:r>
    </w:p>
    <w:p w:rsidR="00DD3CED" w:rsidRPr="000531DF" w:rsidRDefault="00DD3CED" w:rsidP="00DD3CED">
      <w:pPr>
        <w:pStyle w:val="af0"/>
        <w:ind w:firstLine="567"/>
        <w:jc w:val="both"/>
        <w:rPr>
          <w:color w:val="8DB3E2"/>
          <w:sz w:val="24"/>
          <w:szCs w:val="24"/>
        </w:rPr>
      </w:pPr>
    </w:p>
    <w:p w:rsidR="004D7974" w:rsidRPr="000531DF" w:rsidRDefault="004D7974" w:rsidP="00B95D8A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5D8A" w:rsidRPr="000531DF" w:rsidRDefault="00B95D8A" w:rsidP="00B95D8A">
      <w:pPr>
        <w:pStyle w:val="af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531DF">
        <w:rPr>
          <w:rFonts w:ascii="Times New Roman" w:hAnsi="Times New Roman"/>
          <w:color w:val="1A1A1A"/>
          <w:sz w:val="24"/>
          <w:szCs w:val="24"/>
        </w:rPr>
        <w:t>По итогам 2012 года показатели неналоговых доходов</w:t>
      </w:r>
      <w:r w:rsidR="004D7974" w:rsidRPr="000531DF">
        <w:rPr>
          <w:rFonts w:ascii="Times New Roman" w:hAnsi="Times New Roman"/>
          <w:color w:val="1A1A1A"/>
          <w:sz w:val="24"/>
          <w:szCs w:val="24"/>
        </w:rPr>
        <w:t xml:space="preserve"> бюджета</w:t>
      </w:r>
      <w:r w:rsidRPr="000531DF">
        <w:rPr>
          <w:rFonts w:ascii="Times New Roman" w:hAnsi="Times New Roman"/>
          <w:color w:val="1A1A1A"/>
          <w:sz w:val="24"/>
          <w:szCs w:val="24"/>
        </w:rPr>
        <w:t xml:space="preserve">, администратором которых является Министерство, свидетельствуют об относительно устойчивом состоянии экономики по сравнению с прошлыми годами. </w:t>
      </w:r>
      <w:r w:rsidRPr="000531DF">
        <w:rPr>
          <w:rFonts w:ascii="Times New Roman" w:hAnsi="Times New Roman"/>
          <w:sz w:val="24"/>
          <w:szCs w:val="24"/>
        </w:rPr>
        <w:t xml:space="preserve">За отчетный год от использования и реализации республиканской и муниципальной собственности (с учетом перечислений в холдинги) </w:t>
      </w:r>
      <w:r w:rsidR="004D7974" w:rsidRPr="000531DF">
        <w:rPr>
          <w:rFonts w:ascii="Times New Roman" w:hAnsi="Times New Roman"/>
          <w:sz w:val="24"/>
          <w:szCs w:val="24"/>
        </w:rPr>
        <w:t>получено</w:t>
      </w:r>
      <w:r w:rsidRPr="000531DF">
        <w:rPr>
          <w:rFonts w:ascii="Times New Roman" w:hAnsi="Times New Roman"/>
          <w:sz w:val="24"/>
          <w:szCs w:val="24"/>
        </w:rPr>
        <w:t xml:space="preserve"> </w:t>
      </w:r>
      <w:r w:rsidRPr="000531DF">
        <w:rPr>
          <w:rFonts w:ascii="Times New Roman" w:hAnsi="Times New Roman"/>
          <w:b/>
          <w:sz w:val="24"/>
          <w:szCs w:val="24"/>
        </w:rPr>
        <w:t>12,32 млрд. руб.</w:t>
      </w:r>
    </w:p>
    <w:p w:rsidR="00B95D8A" w:rsidRPr="000531DF" w:rsidRDefault="00B95D8A" w:rsidP="00B95D8A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0531DF">
        <w:rPr>
          <w:rFonts w:ascii="Times New Roman" w:hAnsi="Times New Roman"/>
          <w:sz w:val="24"/>
          <w:szCs w:val="24"/>
        </w:rPr>
        <w:t>В целях эффективного использования собственности распоряжением Министерства от 22.03.2012 № 781-р  утвержден пообъектный план поступлений сре</w:t>
      </w:r>
      <w:proofErr w:type="gramStart"/>
      <w:r w:rsidRPr="000531DF">
        <w:rPr>
          <w:rFonts w:ascii="Times New Roman" w:hAnsi="Times New Roman"/>
          <w:sz w:val="24"/>
          <w:szCs w:val="24"/>
        </w:rPr>
        <w:t>дств в б</w:t>
      </w:r>
      <w:proofErr w:type="gramEnd"/>
      <w:r w:rsidRPr="000531DF">
        <w:rPr>
          <w:rFonts w:ascii="Times New Roman" w:hAnsi="Times New Roman"/>
          <w:sz w:val="24"/>
          <w:szCs w:val="24"/>
        </w:rPr>
        <w:t>юджет республики от использования и реализации государственного имущества и земельных участков. Ежемесячно производился анализ выполнения плана и причин отклонений.</w:t>
      </w:r>
    </w:p>
    <w:p w:rsidR="00B95D8A" w:rsidRPr="000531DF" w:rsidRDefault="00482A4E" w:rsidP="00B95D8A">
      <w:pPr>
        <w:ind w:firstLine="567"/>
        <w:jc w:val="both"/>
      </w:pPr>
      <w:proofErr w:type="gramStart"/>
      <w:r w:rsidRPr="000531DF">
        <w:t xml:space="preserve">В 2012 году </w:t>
      </w:r>
      <w:r w:rsidR="00B95D8A" w:rsidRPr="000531DF">
        <w:t>доходы от управления</w:t>
      </w:r>
      <w:r w:rsidR="00B95D8A" w:rsidRPr="000531DF">
        <w:rPr>
          <w:b/>
        </w:rPr>
        <w:t xml:space="preserve"> государственным </w:t>
      </w:r>
      <w:r w:rsidR="00B95D8A" w:rsidRPr="000531DF">
        <w:t xml:space="preserve">имуществом и земельными  участками составили </w:t>
      </w:r>
      <w:r w:rsidR="00B95D8A" w:rsidRPr="000531DF">
        <w:rPr>
          <w:b/>
        </w:rPr>
        <w:t>7,49 млрд.</w:t>
      </w:r>
      <w:r w:rsidRPr="000531DF">
        <w:rPr>
          <w:b/>
        </w:rPr>
        <w:t> </w:t>
      </w:r>
      <w:r w:rsidR="00B95D8A" w:rsidRPr="000531DF">
        <w:rPr>
          <w:b/>
        </w:rPr>
        <w:t>руб.</w:t>
      </w:r>
      <w:r w:rsidRPr="000531DF">
        <w:t xml:space="preserve">, что </w:t>
      </w:r>
      <w:r w:rsidRPr="000531DF">
        <w:rPr>
          <w:b/>
        </w:rPr>
        <w:t>на</w:t>
      </w:r>
      <w:r w:rsidRPr="000531DF">
        <w:t xml:space="preserve"> </w:t>
      </w:r>
      <w:r w:rsidR="00B95D8A" w:rsidRPr="000531DF">
        <w:rPr>
          <w:b/>
        </w:rPr>
        <w:t>39,5</w:t>
      </w:r>
      <w:r w:rsidR="00B95D8A" w:rsidRPr="000531DF">
        <w:t xml:space="preserve">% </w:t>
      </w:r>
      <w:r w:rsidRPr="000531DF">
        <w:rPr>
          <w:b/>
        </w:rPr>
        <w:t>больше</w:t>
      </w:r>
      <w:r w:rsidRPr="000531DF">
        <w:t xml:space="preserve">, чем в 2011 году </w:t>
      </w:r>
      <w:r w:rsidR="00B95D8A" w:rsidRPr="000531DF">
        <w:t>(5,37 млрд. руб.</w:t>
      </w:r>
      <w:r w:rsidRPr="000531DF">
        <w:t>)</w:t>
      </w:r>
      <w:r w:rsidR="00B95D8A" w:rsidRPr="000531DF">
        <w:t>;  поступления от управления</w:t>
      </w:r>
      <w:r w:rsidR="00B95D8A" w:rsidRPr="000531DF">
        <w:rPr>
          <w:b/>
        </w:rPr>
        <w:t xml:space="preserve"> муниципальным </w:t>
      </w:r>
      <w:r w:rsidR="00B95D8A" w:rsidRPr="000531DF">
        <w:t xml:space="preserve">имуществом и землями составили </w:t>
      </w:r>
      <w:r w:rsidR="00B95D8A" w:rsidRPr="000531DF">
        <w:rPr>
          <w:b/>
        </w:rPr>
        <w:t>4,83 млрд.</w:t>
      </w:r>
      <w:r w:rsidRPr="000531DF">
        <w:rPr>
          <w:b/>
        </w:rPr>
        <w:t> </w:t>
      </w:r>
      <w:r w:rsidR="00B95D8A" w:rsidRPr="000531DF">
        <w:rPr>
          <w:b/>
        </w:rPr>
        <w:t>руб.</w:t>
      </w:r>
      <w:r w:rsidR="00B95D8A" w:rsidRPr="000531DF">
        <w:t xml:space="preserve"> и по сравнению с прошлым годом </w:t>
      </w:r>
      <w:r w:rsidR="00B95D8A" w:rsidRPr="000531DF">
        <w:rPr>
          <w:b/>
        </w:rPr>
        <w:t>увеличились на 32,4%</w:t>
      </w:r>
      <w:r w:rsidRPr="000531DF">
        <w:t xml:space="preserve"> (в 2011 г. – 3,65 млрд. руб.</w:t>
      </w:r>
      <w:r w:rsidR="00B95D8A" w:rsidRPr="000531DF">
        <w:t xml:space="preserve">). </w:t>
      </w:r>
      <w:proofErr w:type="gramEnd"/>
    </w:p>
    <w:tbl>
      <w:tblPr>
        <w:tblStyle w:val="a7"/>
        <w:tblW w:w="1102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5"/>
        <w:gridCol w:w="5069"/>
      </w:tblGrid>
      <w:tr w:rsidR="00DD3CED" w:rsidRPr="000531DF" w:rsidTr="00C3367C">
        <w:tc>
          <w:tcPr>
            <w:tcW w:w="5955" w:type="dxa"/>
          </w:tcPr>
          <w:p w:rsidR="004735DE" w:rsidRPr="000531DF" w:rsidRDefault="004735DE" w:rsidP="00E14DC5">
            <w:pPr>
              <w:jc w:val="center"/>
            </w:pPr>
          </w:p>
        </w:tc>
        <w:tc>
          <w:tcPr>
            <w:tcW w:w="5069" w:type="dxa"/>
          </w:tcPr>
          <w:p w:rsidR="004735DE" w:rsidRPr="000531DF" w:rsidRDefault="004735DE" w:rsidP="009253CE">
            <w:pPr>
              <w:jc w:val="center"/>
            </w:pPr>
          </w:p>
        </w:tc>
      </w:tr>
    </w:tbl>
    <w:p w:rsidR="00DD3CED" w:rsidRPr="000531DF" w:rsidRDefault="00DD3CED" w:rsidP="00DD3CED">
      <w:pPr>
        <w:ind w:firstLine="567"/>
        <w:jc w:val="both"/>
        <w:rPr>
          <w:b/>
          <w:color w:val="002060"/>
        </w:rPr>
      </w:pPr>
    </w:p>
    <w:p w:rsidR="005877BC" w:rsidRPr="000531DF" w:rsidRDefault="005877BC" w:rsidP="00DD3CED">
      <w:pPr>
        <w:ind w:firstLine="567"/>
        <w:jc w:val="both"/>
        <w:rPr>
          <w:b/>
          <w:color w:val="002060"/>
        </w:rPr>
      </w:pPr>
    </w:p>
    <w:p w:rsidR="00DD3CED" w:rsidRPr="000531DF" w:rsidRDefault="00DD3CED" w:rsidP="00DD3CED">
      <w:pPr>
        <w:ind w:firstLine="567"/>
        <w:jc w:val="both"/>
        <w:rPr>
          <w:b/>
          <w:color w:val="002060"/>
        </w:rPr>
      </w:pPr>
      <w:r w:rsidRPr="000531DF">
        <w:rPr>
          <w:b/>
          <w:color w:val="002060"/>
        </w:rPr>
        <w:t>Республиканский бюджет</w:t>
      </w:r>
    </w:p>
    <w:p w:rsidR="00DD3CED" w:rsidRPr="000531DF" w:rsidRDefault="00DD3CED" w:rsidP="00DD3CED">
      <w:pPr>
        <w:jc w:val="center"/>
        <w:rPr>
          <w:b/>
        </w:rPr>
      </w:pPr>
    </w:p>
    <w:p w:rsidR="00B95D8A" w:rsidRPr="000531DF" w:rsidRDefault="00B95D8A" w:rsidP="00B95D8A">
      <w:pPr>
        <w:pStyle w:val="31"/>
        <w:spacing w:line="240" w:lineRule="auto"/>
        <w:ind w:firstLine="567"/>
        <w:rPr>
          <w:b/>
          <w:sz w:val="24"/>
        </w:rPr>
      </w:pPr>
      <w:r w:rsidRPr="000531DF">
        <w:rPr>
          <w:sz w:val="24"/>
        </w:rPr>
        <w:t xml:space="preserve">Бюджет Республики Татарстан </w:t>
      </w:r>
      <w:r w:rsidR="00482A4E" w:rsidRPr="000531DF">
        <w:rPr>
          <w:sz w:val="24"/>
        </w:rPr>
        <w:t xml:space="preserve">за счет доходов от использования и реализации государственного имущества и земельных участков </w:t>
      </w:r>
      <w:r w:rsidRPr="000531DF">
        <w:rPr>
          <w:sz w:val="24"/>
        </w:rPr>
        <w:t xml:space="preserve">в отчетном году пополнился на </w:t>
      </w:r>
      <w:r w:rsidRPr="000531DF">
        <w:rPr>
          <w:b/>
          <w:sz w:val="24"/>
        </w:rPr>
        <w:t>1 136,1 млн. руб</w:t>
      </w:r>
      <w:proofErr w:type="gramStart"/>
      <w:r w:rsidRPr="000531DF">
        <w:rPr>
          <w:b/>
          <w:sz w:val="24"/>
        </w:rPr>
        <w:t>.</w:t>
      </w:r>
      <w:r w:rsidRPr="000531DF">
        <w:rPr>
          <w:sz w:val="24"/>
        </w:rPr>
        <w:t>.</w:t>
      </w:r>
      <w:proofErr w:type="gramEnd"/>
    </w:p>
    <w:p w:rsidR="002520F5" w:rsidRPr="000531DF" w:rsidRDefault="002520F5" w:rsidP="00DD3CED">
      <w:pPr>
        <w:jc w:val="center"/>
        <w:rPr>
          <w:b/>
        </w:rPr>
      </w:pPr>
    </w:p>
    <w:p w:rsidR="002520F5" w:rsidRPr="000531DF" w:rsidRDefault="002520F5" w:rsidP="00DD3CED">
      <w:pPr>
        <w:jc w:val="center"/>
        <w:rPr>
          <w:b/>
        </w:rPr>
      </w:pPr>
    </w:p>
    <w:p w:rsidR="002520F5" w:rsidRPr="000531DF" w:rsidRDefault="002520F5" w:rsidP="00DD3CED">
      <w:pPr>
        <w:jc w:val="center"/>
        <w:rPr>
          <w:b/>
        </w:rPr>
      </w:pPr>
    </w:p>
    <w:p w:rsidR="00DD3CED" w:rsidRPr="000531DF" w:rsidRDefault="00DD3CED" w:rsidP="00DD3CED">
      <w:pPr>
        <w:jc w:val="center"/>
        <w:rPr>
          <w:b/>
        </w:rPr>
      </w:pPr>
      <w:r w:rsidRPr="000531DF">
        <w:rPr>
          <w:b/>
        </w:rPr>
        <w:t>СТРУКТУРА</w:t>
      </w:r>
    </w:p>
    <w:p w:rsidR="00F61AD3" w:rsidRPr="000531DF" w:rsidRDefault="00DD3CED" w:rsidP="00DD3CED">
      <w:pPr>
        <w:pStyle w:val="ae"/>
        <w:spacing w:after="0"/>
        <w:jc w:val="center"/>
        <w:rPr>
          <w:b/>
        </w:rPr>
      </w:pPr>
      <w:r w:rsidRPr="000531DF">
        <w:rPr>
          <w:b/>
        </w:rPr>
        <w:t xml:space="preserve">доходов </w:t>
      </w:r>
      <w:r w:rsidR="00F61AD3" w:rsidRPr="000531DF">
        <w:rPr>
          <w:b/>
        </w:rPr>
        <w:t>бюджета Республики Татарстан</w:t>
      </w:r>
    </w:p>
    <w:p w:rsidR="00F61AD3" w:rsidRPr="000531DF" w:rsidRDefault="00DD3CED" w:rsidP="00DD3CED">
      <w:pPr>
        <w:pStyle w:val="ae"/>
        <w:spacing w:after="0"/>
        <w:jc w:val="center"/>
        <w:rPr>
          <w:b/>
        </w:rPr>
      </w:pPr>
      <w:r w:rsidRPr="000531DF">
        <w:rPr>
          <w:b/>
        </w:rPr>
        <w:t>от использования и реализации государственного имущества и земельных участков за 2012 год</w:t>
      </w:r>
    </w:p>
    <w:p w:rsidR="00E14DC5" w:rsidRPr="000531DF" w:rsidRDefault="00E14DC5" w:rsidP="00E14DC5">
      <w:pPr>
        <w:pStyle w:val="ae"/>
        <w:spacing w:after="0"/>
        <w:jc w:val="right"/>
        <w:rPr>
          <w:highlight w:val="yellow"/>
          <w:u w:val="single"/>
        </w:rPr>
      </w:pPr>
      <w:r w:rsidRPr="000531DF">
        <w:rPr>
          <w:b/>
          <w:u w:val="single"/>
        </w:rPr>
        <w:t>1 136,1 млн.</w:t>
      </w:r>
      <w:r w:rsidR="00FE0BFB" w:rsidRPr="000531DF">
        <w:rPr>
          <w:b/>
          <w:u w:val="single"/>
        </w:rPr>
        <w:t> </w:t>
      </w:r>
      <w:r w:rsidRPr="000531DF">
        <w:rPr>
          <w:b/>
          <w:u w:val="single"/>
        </w:rPr>
        <w:t>руб.</w:t>
      </w:r>
    </w:p>
    <w:p w:rsidR="00F61AD3" w:rsidRPr="000531DF" w:rsidRDefault="00F61AD3" w:rsidP="00C3367C">
      <w:pPr>
        <w:pStyle w:val="ae"/>
        <w:spacing w:after="0"/>
        <w:ind w:left="0"/>
        <w:jc w:val="center"/>
        <w:rPr>
          <w:b/>
        </w:rPr>
      </w:pPr>
      <w:r w:rsidRPr="000531DF">
        <w:rPr>
          <w:b/>
          <w:noProof/>
        </w:rPr>
        <w:drawing>
          <wp:inline distT="0" distB="0" distL="0" distR="0" wp14:anchorId="07F9290D" wp14:editId="7CA89503">
            <wp:extent cx="4317558" cy="288619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17634" b="2970"/>
                    <a:stretch/>
                  </pic:blipFill>
                  <pic:spPr bwMode="auto">
                    <a:xfrm>
                      <a:off x="0" y="0"/>
                      <a:ext cx="4318304" cy="28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FFF" w:rsidRPr="000531DF" w:rsidRDefault="00DA5FFF" w:rsidP="00DD3CED">
      <w:pPr>
        <w:pStyle w:val="a3"/>
        <w:ind w:left="0" w:firstLine="567"/>
        <w:jc w:val="both"/>
      </w:pPr>
    </w:p>
    <w:p w:rsidR="00DA5FFF" w:rsidRPr="000531DF" w:rsidRDefault="00F61AD3" w:rsidP="00DA5FFF">
      <w:pPr>
        <w:pStyle w:val="a3"/>
        <w:ind w:left="0" w:firstLine="567"/>
        <w:jc w:val="both"/>
      </w:pPr>
      <w:r w:rsidRPr="000531DF">
        <w:lastRenderedPageBreak/>
        <w:t xml:space="preserve">В структуре доходов от реализации и использования государственного имущества и земель, поступивших в бюджет Республики Татарстан, наибольший удельный вес занимают </w:t>
      </w:r>
      <w:r w:rsidRPr="000531DF">
        <w:rPr>
          <w:b/>
        </w:rPr>
        <w:t xml:space="preserve">доходы от аренды и  реализации </w:t>
      </w:r>
      <w:r w:rsidR="00DA5FFF" w:rsidRPr="000531DF">
        <w:rPr>
          <w:b/>
        </w:rPr>
        <w:t>земельных участков</w:t>
      </w:r>
      <w:r w:rsidRPr="000531DF">
        <w:rPr>
          <w:b/>
        </w:rPr>
        <w:t xml:space="preserve"> – </w:t>
      </w:r>
      <w:r w:rsidR="00DA5FFF" w:rsidRPr="000531DF">
        <w:rPr>
          <w:b/>
        </w:rPr>
        <w:t>43</w:t>
      </w:r>
      <w:r w:rsidRPr="000531DF">
        <w:rPr>
          <w:b/>
        </w:rPr>
        <w:t>%</w:t>
      </w:r>
      <w:r w:rsidRPr="000531DF">
        <w:t xml:space="preserve">, поступило – </w:t>
      </w:r>
      <w:r w:rsidR="00DA5FFF" w:rsidRPr="000531DF">
        <w:rPr>
          <w:b/>
        </w:rPr>
        <w:t>491,6</w:t>
      </w:r>
      <w:r w:rsidRPr="000531DF">
        <w:t xml:space="preserve"> </w:t>
      </w:r>
      <w:r w:rsidRPr="000531DF">
        <w:rPr>
          <w:b/>
        </w:rPr>
        <w:t>млн.</w:t>
      </w:r>
      <w:r w:rsidR="00FE0BFB" w:rsidRPr="000531DF">
        <w:rPr>
          <w:b/>
        </w:rPr>
        <w:t> </w:t>
      </w:r>
      <w:r w:rsidRPr="000531DF">
        <w:rPr>
          <w:b/>
        </w:rPr>
        <w:t xml:space="preserve">руб. </w:t>
      </w:r>
      <w:r w:rsidRPr="000531DF">
        <w:t xml:space="preserve">Бюджетное задание по указанным статьям  выполнено на </w:t>
      </w:r>
      <w:r w:rsidR="00DA5FFF" w:rsidRPr="000531DF">
        <w:rPr>
          <w:b/>
        </w:rPr>
        <w:t>100,3</w:t>
      </w:r>
      <w:r w:rsidR="009E611A" w:rsidRPr="000531DF">
        <w:rPr>
          <w:b/>
        </w:rPr>
        <w:t>%</w:t>
      </w:r>
      <w:r w:rsidRPr="000531DF">
        <w:t xml:space="preserve"> и </w:t>
      </w:r>
      <w:r w:rsidR="00DA5FFF" w:rsidRPr="000531DF">
        <w:rPr>
          <w:b/>
        </w:rPr>
        <w:t>98,7</w:t>
      </w:r>
      <w:r w:rsidR="009E611A" w:rsidRPr="000531DF">
        <w:rPr>
          <w:b/>
        </w:rPr>
        <w:t>%</w:t>
      </w:r>
      <w:r w:rsidRPr="000531DF">
        <w:rPr>
          <w:b/>
        </w:rPr>
        <w:t xml:space="preserve"> соответственно.</w:t>
      </w:r>
      <w:r w:rsidR="00DA5FFF" w:rsidRPr="000531DF">
        <w:rPr>
          <w:b/>
        </w:rPr>
        <w:t xml:space="preserve"> </w:t>
      </w:r>
      <w:r w:rsidR="00DA5FFF" w:rsidRPr="000531DF">
        <w:t>Стоит отметить, что плановое задание по доходам от реализации земель менялось на протяжении года два раза</w:t>
      </w:r>
      <w:r w:rsidR="00C96342" w:rsidRPr="000531DF">
        <w:t xml:space="preserve"> -  из</w:t>
      </w:r>
      <w:r w:rsidR="00DA5FFF" w:rsidRPr="000531DF">
        <w:t xml:space="preserve">начально </w:t>
      </w:r>
      <w:r w:rsidR="00C96342" w:rsidRPr="000531DF">
        <w:t xml:space="preserve">оно </w:t>
      </w:r>
      <w:r w:rsidR="00DA5FFF" w:rsidRPr="000531DF">
        <w:t xml:space="preserve">составляло  </w:t>
      </w:r>
      <w:r w:rsidR="00DA5FFF" w:rsidRPr="000531DF">
        <w:rPr>
          <w:b/>
        </w:rPr>
        <w:t>17,1</w:t>
      </w:r>
      <w:r w:rsidR="0030321E" w:rsidRPr="000531DF">
        <w:rPr>
          <w:b/>
        </w:rPr>
        <w:t> </w:t>
      </w:r>
      <w:r w:rsidR="00DA5FFF" w:rsidRPr="000531DF">
        <w:rPr>
          <w:b/>
        </w:rPr>
        <w:t>млн.</w:t>
      </w:r>
      <w:r w:rsidR="00FE0BFB" w:rsidRPr="000531DF">
        <w:rPr>
          <w:b/>
        </w:rPr>
        <w:t> </w:t>
      </w:r>
      <w:r w:rsidR="00DA5FFF" w:rsidRPr="000531DF">
        <w:rPr>
          <w:b/>
        </w:rPr>
        <w:t>руб.</w:t>
      </w:r>
      <w:r w:rsidR="00C96342" w:rsidRPr="000531DF">
        <w:rPr>
          <w:b/>
        </w:rPr>
        <w:t xml:space="preserve">, </w:t>
      </w:r>
      <w:r w:rsidR="00C96342" w:rsidRPr="000531DF">
        <w:t>в конце года</w:t>
      </w:r>
      <w:r w:rsidR="00C96342" w:rsidRPr="000531DF">
        <w:rPr>
          <w:b/>
        </w:rPr>
        <w:t xml:space="preserve"> </w:t>
      </w:r>
      <w:r w:rsidR="0030321E" w:rsidRPr="000531DF">
        <w:rPr>
          <w:b/>
        </w:rPr>
        <w:t>–</w:t>
      </w:r>
      <w:r w:rsidR="00C96342" w:rsidRPr="000531DF">
        <w:rPr>
          <w:b/>
        </w:rPr>
        <w:t xml:space="preserve"> </w:t>
      </w:r>
      <w:r w:rsidR="0030321E" w:rsidRPr="000531DF">
        <w:rPr>
          <w:b/>
        </w:rPr>
        <w:t>160,0 млн. руб</w:t>
      </w:r>
      <w:r w:rsidR="0030321E" w:rsidRPr="000531DF">
        <w:t>.</w:t>
      </w:r>
    </w:p>
    <w:p w:rsidR="00DA5FFF" w:rsidRPr="000531DF" w:rsidRDefault="00DA5FFF" w:rsidP="00DA5FFF">
      <w:pPr>
        <w:ind w:right="-1" w:firstLine="708"/>
        <w:jc w:val="both"/>
      </w:pPr>
      <w:r w:rsidRPr="000531DF">
        <w:t xml:space="preserve">По заключенным Министерством </w:t>
      </w:r>
      <w:r w:rsidRPr="000531DF">
        <w:rPr>
          <w:b/>
        </w:rPr>
        <w:t>210</w:t>
      </w:r>
      <w:r w:rsidRPr="000531DF">
        <w:t xml:space="preserve"> </w:t>
      </w:r>
      <w:r w:rsidRPr="000531DF">
        <w:rPr>
          <w:b/>
        </w:rPr>
        <w:t xml:space="preserve">договорам аренды земельных участков </w:t>
      </w:r>
      <w:r w:rsidRPr="000531DF">
        <w:t xml:space="preserve">(в 2011 г. действовало 186 договоров) сдается </w:t>
      </w:r>
      <w:r w:rsidRPr="000531DF">
        <w:rPr>
          <w:b/>
        </w:rPr>
        <w:t>1 003,2</w:t>
      </w:r>
      <w:r w:rsidR="00FE0BFB" w:rsidRPr="000531DF">
        <w:rPr>
          <w:b/>
        </w:rPr>
        <w:t> </w:t>
      </w:r>
      <w:r w:rsidRPr="000531DF">
        <w:rPr>
          <w:b/>
        </w:rPr>
        <w:t>га</w:t>
      </w:r>
      <w:r w:rsidRPr="000531DF">
        <w:t xml:space="preserve"> земель. Обеспечено поступление  </w:t>
      </w:r>
      <w:r w:rsidR="00842CC4" w:rsidRPr="000531DF">
        <w:rPr>
          <w:b/>
        </w:rPr>
        <w:t>102</w:t>
      </w:r>
      <w:r w:rsidRPr="000531DF">
        <w:rPr>
          <w:b/>
        </w:rPr>
        <w:t>,4 млн.</w:t>
      </w:r>
      <w:r w:rsidR="00FE0BFB" w:rsidRPr="000531DF">
        <w:rPr>
          <w:b/>
        </w:rPr>
        <w:t> </w:t>
      </w:r>
      <w:r w:rsidRPr="000531DF">
        <w:rPr>
          <w:b/>
        </w:rPr>
        <w:t>руб</w:t>
      </w:r>
      <w:r w:rsidRPr="000531DF">
        <w:t xml:space="preserve">. в  </w:t>
      </w:r>
      <w:r w:rsidRPr="000531DF">
        <w:rPr>
          <w:b/>
        </w:rPr>
        <w:t>консолидированный бюджет РТ</w:t>
      </w:r>
      <w:r w:rsidRPr="000531DF">
        <w:t xml:space="preserve">, в том числе </w:t>
      </w:r>
      <w:r w:rsidR="00842CC4" w:rsidRPr="000531DF">
        <w:rPr>
          <w:b/>
        </w:rPr>
        <w:t>26,8</w:t>
      </w:r>
      <w:r w:rsidRPr="000531DF">
        <w:rPr>
          <w:b/>
        </w:rPr>
        <w:t xml:space="preserve"> млн.</w:t>
      </w:r>
      <w:r w:rsidR="00FE0BFB" w:rsidRPr="000531DF">
        <w:rPr>
          <w:b/>
        </w:rPr>
        <w:t> </w:t>
      </w:r>
      <w:r w:rsidRPr="000531DF">
        <w:rPr>
          <w:b/>
        </w:rPr>
        <w:t>руб.</w:t>
      </w:r>
      <w:r w:rsidRPr="000531DF">
        <w:t xml:space="preserve"> - </w:t>
      </w:r>
      <w:r w:rsidRPr="000531DF">
        <w:rPr>
          <w:b/>
        </w:rPr>
        <w:t>в республиканский бюджет</w:t>
      </w:r>
      <w:r w:rsidRPr="000531DF">
        <w:t xml:space="preserve">. </w:t>
      </w:r>
    </w:p>
    <w:p w:rsidR="00DA5FFF" w:rsidRPr="000531DF" w:rsidRDefault="00DA5FFF" w:rsidP="00DA5FFF">
      <w:pPr>
        <w:ind w:right="-1" w:firstLine="708"/>
        <w:jc w:val="both"/>
      </w:pPr>
      <w:r w:rsidRPr="000531DF">
        <w:t xml:space="preserve">Всего от </w:t>
      </w:r>
      <w:r w:rsidRPr="000531DF">
        <w:rPr>
          <w:b/>
        </w:rPr>
        <w:t>аренды земельных участков</w:t>
      </w:r>
      <w:r w:rsidRPr="000531DF">
        <w:t xml:space="preserve"> бюджет Республики Татарстан получил </w:t>
      </w:r>
      <w:r w:rsidRPr="000531DF">
        <w:rPr>
          <w:b/>
        </w:rPr>
        <w:t>333,7 млн.</w:t>
      </w:r>
      <w:r w:rsidR="00FE0BFB" w:rsidRPr="000531DF">
        <w:rPr>
          <w:b/>
        </w:rPr>
        <w:t> </w:t>
      </w:r>
      <w:r w:rsidRPr="000531DF">
        <w:rPr>
          <w:b/>
        </w:rPr>
        <w:t>руб.</w:t>
      </w:r>
      <w:r w:rsidRPr="000531DF">
        <w:t xml:space="preserve"> Этот объем </w:t>
      </w:r>
      <w:r w:rsidR="00820014" w:rsidRPr="000531DF">
        <w:t xml:space="preserve">чуть больше </w:t>
      </w:r>
      <w:r w:rsidRPr="000531DF">
        <w:t>уровн</w:t>
      </w:r>
      <w:r w:rsidR="00820014" w:rsidRPr="000531DF">
        <w:t>я</w:t>
      </w:r>
      <w:r w:rsidRPr="000531DF">
        <w:t xml:space="preserve"> 2011 года, когда в бюджет республики было перечислено </w:t>
      </w:r>
      <w:r w:rsidRPr="000531DF">
        <w:rPr>
          <w:b/>
        </w:rPr>
        <w:t>330,7 млн.</w:t>
      </w:r>
      <w:r w:rsidR="00FE0BFB" w:rsidRPr="000531DF">
        <w:rPr>
          <w:b/>
        </w:rPr>
        <w:t> </w:t>
      </w:r>
      <w:r w:rsidRPr="000531DF">
        <w:rPr>
          <w:b/>
        </w:rPr>
        <w:t>руб.</w:t>
      </w:r>
      <w:r w:rsidRPr="000531DF">
        <w:t xml:space="preserve"> </w:t>
      </w:r>
    </w:p>
    <w:p w:rsidR="00DA5FFF" w:rsidRPr="000531DF" w:rsidRDefault="00DA5FFF" w:rsidP="00DA5FFF">
      <w:pPr>
        <w:ind w:right="-1" w:firstLine="708"/>
        <w:jc w:val="both"/>
      </w:pPr>
      <w:r w:rsidRPr="000531DF">
        <w:t xml:space="preserve">От </w:t>
      </w:r>
      <w:r w:rsidRPr="000531DF">
        <w:rPr>
          <w:b/>
        </w:rPr>
        <w:t>реализации земельных участков</w:t>
      </w:r>
      <w:r w:rsidRPr="000531DF">
        <w:t xml:space="preserve"> в республиканский бюджет в 2012 году поступило </w:t>
      </w:r>
      <w:r w:rsidRPr="000531DF">
        <w:rPr>
          <w:b/>
        </w:rPr>
        <w:t>157,9</w:t>
      </w:r>
      <w:r w:rsidRPr="000531DF">
        <w:t xml:space="preserve"> </w:t>
      </w:r>
      <w:r w:rsidRPr="000531DF">
        <w:rPr>
          <w:b/>
        </w:rPr>
        <w:t>млн.</w:t>
      </w:r>
      <w:r w:rsidR="00FE0BFB" w:rsidRPr="000531DF">
        <w:rPr>
          <w:b/>
        </w:rPr>
        <w:t> </w:t>
      </w:r>
      <w:r w:rsidRPr="000531DF">
        <w:rPr>
          <w:b/>
        </w:rPr>
        <w:t>руб.</w:t>
      </w:r>
      <w:r w:rsidR="00DD0442" w:rsidRPr="000531DF">
        <w:rPr>
          <w:b/>
        </w:rPr>
        <w:t xml:space="preserve">, </w:t>
      </w:r>
      <w:r w:rsidR="00DD0442" w:rsidRPr="000531DF">
        <w:t xml:space="preserve">в том числе по сделкам Министерства </w:t>
      </w:r>
      <w:r w:rsidR="00DD0442" w:rsidRPr="000531DF">
        <w:rPr>
          <w:b/>
        </w:rPr>
        <w:t>29,3</w:t>
      </w:r>
      <w:r w:rsidR="00820014" w:rsidRPr="000531DF">
        <w:rPr>
          <w:b/>
        </w:rPr>
        <w:t> </w:t>
      </w:r>
      <w:r w:rsidR="00DD0442" w:rsidRPr="000531DF">
        <w:rPr>
          <w:b/>
        </w:rPr>
        <w:t>млн</w:t>
      </w:r>
      <w:proofErr w:type="gramStart"/>
      <w:r w:rsidR="00DD0442" w:rsidRPr="000531DF">
        <w:rPr>
          <w:b/>
        </w:rPr>
        <w:t>.р</w:t>
      </w:r>
      <w:proofErr w:type="gramEnd"/>
      <w:r w:rsidR="00DD0442" w:rsidRPr="000531DF">
        <w:rPr>
          <w:b/>
        </w:rPr>
        <w:t>уб.</w:t>
      </w:r>
      <w:r w:rsidRPr="000531DF">
        <w:rPr>
          <w:b/>
        </w:rPr>
        <w:t xml:space="preserve"> </w:t>
      </w:r>
    </w:p>
    <w:p w:rsidR="0042530A" w:rsidRPr="000531DF" w:rsidRDefault="0042530A" w:rsidP="0042530A">
      <w:pPr>
        <w:pStyle w:val="a3"/>
        <w:ind w:left="0" w:firstLine="567"/>
        <w:jc w:val="both"/>
      </w:pPr>
      <w:r w:rsidRPr="000531DF">
        <w:rPr>
          <w:b/>
        </w:rPr>
        <w:t xml:space="preserve">Доходы от аренды и  реализации государственного имущества </w:t>
      </w:r>
      <w:r w:rsidRPr="000531DF">
        <w:t>составляют в структуре доходов бюджета</w:t>
      </w:r>
      <w:r w:rsidRPr="000531DF">
        <w:rPr>
          <w:b/>
        </w:rPr>
        <w:t xml:space="preserve">  21%</w:t>
      </w:r>
      <w:r w:rsidRPr="000531DF">
        <w:t xml:space="preserve">, поступило – </w:t>
      </w:r>
      <w:r w:rsidRPr="000531DF">
        <w:rPr>
          <w:b/>
        </w:rPr>
        <w:t>231,5</w:t>
      </w:r>
      <w:r w:rsidRPr="000531DF">
        <w:t xml:space="preserve"> </w:t>
      </w:r>
      <w:r w:rsidRPr="000531DF">
        <w:rPr>
          <w:b/>
        </w:rPr>
        <w:t xml:space="preserve">млн. руб. </w:t>
      </w:r>
      <w:r w:rsidRPr="000531DF">
        <w:t xml:space="preserve">Бюджетное задание по указанным статьям  выполнено на </w:t>
      </w:r>
      <w:r w:rsidRPr="000531DF">
        <w:rPr>
          <w:b/>
        </w:rPr>
        <w:t>101,8%</w:t>
      </w:r>
      <w:r w:rsidRPr="000531DF">
        <w:t xml:space="preserve"> и </w:t>
      </w:r>
      <w:r w:rsidRPr="000531DF">
        <w:rPr>
          <w:b/>
        </w:rPr>
        <w:t>100,7% соответственно.</w:t>
      </w:r>
    </w:p>
    <w:p w:rsidR="00DA5FFF" w:rsidRPr="000531DF" w:rsidRDefault="00DA5FFF" w:rsidP="00DA5FFF">
      <w:pPr>
        <w:ind w:right="-284" w:firstLine="708"/>
        <w:jc w:val="both"/>
        <w:rPr>
          <w:b/>
        </w:rPr>
      </w:pPr>
    </w:p>
    <w:p w:rsidR="0051770C" w:rsidRPr="000531DF" w:rsidRDefault="00305284" w:rsidP="00C3367C">
      <w:pPr>
        <w:ind w:firstLine="709"/>
        <w:rPr>
          <w:b/>
          <w:color w:val="002060"/>
        </w:rPr>
      </w:pPr>
      <w:r w:rsidRPr="000531DF">
        <w:rPr>
          <w:b/>
          <w:color w:val="002060"/>
        </w:rPr>
        <w:t>Местные бюджеты</w:t>
      </w:r>
    </w:p>
    <w:p w:rsidR="00305284" w:rsidRPr="000531DF" w:rsidRDefault="00305284" w:rsidP="00305284">
      <w:pPr>
        <w:ind w:firstLine="540"/>
        <w:jc w:val="both"/>
        <w:rPr>
          <w:lang w:val="tt-RU"/>
        </w:rPr>
      </w:pPr>
      <w:r w:rsidRPr="000531DF">
        <w:t>За 201</w:t>
      </w:r>
      <w:r w:rsidR="00A808C7" w:rsidRPr="000531DF">
        <w:t>2</w:t>
      </w:r>
      <w:r w:rsidRPr="000531DF">
        <w:t xml:space="preserve"> год бюджеты муниципальных образований Р</w:t>
      </w:r>
      <w:r w:rsidR="004B691F" w:rsidRPr="000531DF">
        <w:t xml:space="preserve">еспублики </w:t>
      </w:r>
      <w:r w:rsidRPr="000531DF">
        <w:t>Т</w:t>
      </w:r>
      <w:r w:rsidR="004B691F" w:rsidRPr="000531DF">
        <w:t>атарстан</w:t>
      </w:r>
      <w:r w:rsidRPr="000531DF">
        <w:t xml:space="preserve"> получили от реализации и использования муниципального имущества и земельных участков </w:t>
      </w:r>
      <w:r w:rsidR="00A808C7" w:rsidRPr="000531DF">
        <w:rPr>
          <w:b/>
        </w:rPr>
        <w:t>4 831,9</w:t>
      </w:r>
      <w:r w:rsidRPr="000531DF">
        <w:rPr>
          <w:b/>
        </w:rPr>
        <w:t xml:space="preserve"> млн.</w:t>
      </w:r>
      <w:r w:rsidR="00F91130" w:rsidRPr="000531DF">
        <w:rPr>
          <w:b/>
        </w:rPr>
        <w:t> </w:t>
      </w:r>
      <w:r w:rsidRPr="000531DF">
        <w:rPr>
          <w:b/>
        </w:rPr>
        <w:t>руб</w:t>
      </w:r>
      <w:r w:rsidRPr="000531DF">
        <w:t xml:space="preserve">., что составляет </w:t>
      </w:r>
      <w:r w:rsidR="00A808C7" w:rsidRPr="000531DF">
        <w:rPr>
          <w:b/>
        </w:rPr>
        <w:t>98,8</w:t>
      </w:r>
      <w:r w:rsidRPr="000531DF">
        <w:rPr>
          <w:b/>
        </w:rPr>
        <w:t xml:space="preserve">% </w:t>
      </w:r>
      <w:r w:rsidRPr="000531DF">
        <w:t>планового задания.</w:t>
      </w:r>
      <w:r w:rsidRPr="000531DF">
        <w:rPr>
          <w:b/>
        </w:rPr>
        <w:t xml:space="preserve"> </w:t>
      </w:r>
      <w:r w:rsidRPr="000531DF">
        <w:t xml:space="preserve">По сравнению с </w:t>
      </w:r>
      <w:r w:rsidR="00A808C7" w:rsidRPr="000531DF">
        <w:t>прошлым годом</w:t>
      </w:r>
      <w:r w:rsidRPr="000531DF">
        <w:t xml:space="preserve"> доходы местных бюджетов </w:t>
      </w:r>
      <w:r w:rsidRPr="000531DF">
        <w:rPr>
          <w:b/>
        </w:rPr>
        <w:t>увеличились</w:t>
      </w:r>
      <w:r w:rsidRPr="000531DF">
        <w:t xml:space="preserve"> </w:t>
      </w:r>
      <w:r w:rsidRPr="000531DF">
        <w:rPr>
          <w:b/>
        </w:rPr>
        <w:t xml:space="preserve">на </w:t>
      </w:r>
      <w:r w:rsidR="00A808C7" w:rsidRPr="000531DF">
        <w:rPr>
          <w:b/>
        </w:rPr>
        <w:t>32,4</w:t>
      </w:r>
      <w:r w:rsidRPr="000531DF">
        <w:rPr>
          <w:b/>
        </w:rPr>
        <w:t>%</w:t>
      </w:r>
      <w:r w:rsidR="00820014" w:rsidRPr="000531DF">
        <w:rPr>
          <w:b/>
        </w:rPr>
        <w:t xml:space="preserve"> </w:t>
      </w:r>
      <w:r w:rsidR="00820014" w:rsidRPr="000531DF">
        <w:t>(3 649,9 млн. руб. в 2011 г.)</w:t>
      </w:r>
      <w:r w:rsidRPr="000531DF">
        <w:rPr>
          <w:lang w:val="tt-RU"/>
        </w:rPr>
        <w:t xml:space="preserve">. </w:t>
      </w:r>
    </w:p>
    <w:p w:rsidR="009F55FA" w:rsidRPr="000531DF" w:rsidRDefault="006E3BD2" w:rsidP="0004334E">
      <w:pPr>
        <w:pageBreakBefore/>
        <w:jc w:val="center"/>
        <w:rPr>
          <w:b/>
          <w:color w:val="7030A0"/>
        </w:rPr>
      </w:pPr>
      <w:r>
        <w:rPr>
          <w:b/>
          <w:color w:val="7030A0"/>
        </w:rPr>
        <w:lastRenderedPageBreak/>
        <w:t>Ре</w:t>
      </w:r>
      <w:r w:rsidR="009F55FA" w:rsidRPr="000531DF">
        <w:rPr>
          <w:b/>
          <w:color w:val="7030A0"/>
        </w:rPr>
        <w:t>гулирование имущественных отношений</w:t>
      </w:r>
    </w:p>
    <w:p w:rsidR="009F55FA" w:rsidRPr="000531DF" w:rsidRDefault="009F55FA" w:rsidP="009F55FA">
      <w:pPr>
        <w:rPr>
          <w:b/>
          <w:bCs/>
          <w:color w:val="7030A0"/>
          <w:spacing w:val="-8"/>
        </w:rPr>
      </w:pPr>
    </w:p>
    <w:p w:rsidR="009F55FA" w:rsidRPr="000531DF" w:rsidRDefault="009F55FA" w:rsidP="009F55FA">
      <w:pPr>
        <w:spacing w:line="288" w:lineRule="auto"/>
        <w:ind w:firstLine="540"/>
        <w:jc w:val="both"/>
        <w:rPr>
          <w:b/>
          <w:bCs/>
          <w:color w:val="1F497D"/>
        </w:rPr>
      </w:pPr>
      <w:r w:rsidRPr="000531DF">
        <w:rPr>
          <w:b/>
          <w:bCs/>
          <w:color w:val="1F497D"/>
        </w:rPr>
        <w:t xml:space="preserve">Управление государственным имуществом в сфере арендных отношений </w:t>
      </w:r>
    </w:p>
    <w:p w:rsidR="009F55FA" w:rsidRPr="000531DF" w:rsidRDefault="009F55FA" w:rsidP="009F55FA">
      <w:pPr>
        <w:ind w:firstLine="540"/>
        <w:jc w:val="both"/>
        <w:rPr>
          <w:b/>
          <w:bCs/>
        </w:rPr>
      </w:pPr>
      <w:r w:rsidRPr="000531DF">
        <w:rPr>
          <w:b/>
          <w:bCs/>
        </w:rPr>
        <w:t>Структура арендного фонда</w:t>
      </w:r>
    </w:p>
    <w:p w:rsidR="009F55FA" w:rsidRPr="000531DF" w:rsidRDefault="009F55FA" w:rsidP="009F55FA">
      <w:pPr>
        <w:ind w:firstLine="540"/>
        <w:jc w:val="both"/>
        <w:rPr>
          <w:bCs/>
        </w:rPr>
      </w:pPr>
      <w:r w:rsidRPr="000531DF">
        <w:rPr>
          <w:bCs/>
        </w:rPr>
        <w:t xml:space="preserve">На 01.01.2013 общая площадь государственного арендного фонда составляет порядка </w:t>
      </w:r>
      <w:r w:rsidRPr="000531DF">
        <w:rPr>
          <w:b/>
          <w:bCs/>
        </w:rPr>
        <w:t>88,8 тыс.</w:t>
      </w:r>
      <w:r w:rsidR="002C2904" w:rsidRPr="000531DF">
        <w:rPr>
          <w:b/>
          <w:bCs/>
        </w:rPr>
        <w:t> </w:t>
      </w:r>
      <w:proofErr w:type="spellStart"/>
      <w:r w:rsidRPr="000531DF">
        <w:rPr>
          <w:b/>
          <w:bCs/>
        </w:rPr>
        <w:t>кв</w:t>
      </w:r>
      <w:proofErr w:type="gramStart"/>
      <w:r w:rsidRPr="000531DF">
        <w:rPr>
          <w:b/>
          <w:bCs/>
        </w:rPr>
        <w:t>.м</w:t>
      </w:r>
      <w:proofErr w:type="spellEnd"/>
      <w:proofErr w:type="gramEnd"/>
      <w:r w:rsidRPr="000531DF">
        <w:rPr>
          <w:bCs/>
        </w:rPr>
        <w:t xml:space="preserve">, в том числе </w:t>
      </w:r>
      <w:r w:rsidRPr="000531DF">
        <w:rPr>
          <w:b/>
          <w:bCs/>
        </w:rPr>
        <w:t>51,3 тыс.</w:t>
      </w:r>
      <w:r w:rsidR="002C2904" w:rsidRPr="000531DF">
        <w:rPr>
          <w:b/>
          <w:bCs/>
        </w:rPr>
        <w:t> </w:t>
      </w:r>
      <w:proofErr w:type="spellStart"/>
      <w:r w:rsidRPr="000531DF">
        <w:rPr>
          <w:b/>
          <w:bCs/>
        </w:rPr>
        <w:t>кв.м</w:t>
      </w:r>
      <w:proofErr w:type="spellEnd"/>
      <w:r w:rsidRPr="000531DF">
        <w:rPr>
          <w:bCs/>
        </w:rPr>
        <w:t xml:space="preserve"> - </w:t>
      </w:r>
      <w:r w:rsidRPr="000531DF">
        <w:rPr>
          <w:b/>
          <w:bCs/>
        </w:rPr>
        <w:t>имущество казны</w:t>
      </w:r>
      <w:r w:rsidRPr="000531DF">
        <w:rPr>
          <w:bCs/>
        </w:rPr>
        <w:t xml:space="preserve"> Республики Татарстан. По сравнению с 01.01.2012 площадь арендного фонда сократилась на </w:t>
      </w:r>
      <w:r w:rsidRPr="000531DF">
        <w:rPr>
          <w:b/>
          <w:bCs/>
        </w:rPr>
        <w:t>29%</w:t>
      </w:r>
      <w:r w:rsidRPr="000531DF">
        <w:rPr>
          <w:bCs/>
        </w:rPr>
        <w:t xml:space="preserve"> или на </w:t>
      </w:r>
      <w:r w:rsidRPr="000531DF">
        <w:rPr>
          <w:b/>
          <w:bCs/>
        </w:rPr>
        <w:t>35,9 тыс.</w:t>
      </w:r>
      <w:r w:rsidR="002C2904" w:rsidRPr="000531DF">
        <w:rPr>
          <w:b/>
          <w:bCs/>
        </w:rPr>
        <w:t> </w:t>
      </w:r>
      <w:proofErr w:type="spellStart"/>
      <w:r w:rsidRPr="000531DF">
        <w:rPr>
          <w:b/>
          <w:bCs/>
        </w:rPr>
        <w:t>кв</w:t>
      </w:r>
      <w:proofErr w:type="gramStart"/>
      <w:r w:rsidRPr="000531DF">
        <w:rPr>
          <w:b/>
          <w:bCs/>
        </w:rPr>
        <w:t>.м</w:t>
      </w:r>
      <w:proofErr w:type="spellEnd"/>
      <w:proofErr w:type="gramEnd"/>
      <w:r w:rsidRPr="000531DF">
        <w:rPr>
          <w:bCs/>
        </w:rPr>
        <w:t>, в том числе площадь имущества казны – на 36,2 тыс.</w:t>
      </w:r>
      <w:r w:rsidR="002C2904" w:rsidRPr="000531DF">
        <w:rPr>
          <w:bCs/>
        </w:rPr>
        <w:t> </w:t>
      </w:r>
      <w:proofErr w:type="spellStart"/>
      <w:r w:rsidRPr="000531DF">
        <w:rPr>
          <w:bCs/>
        </w:rPr>
        <w:t>кв.м</w:t>
      </w:r>
      <w:proofErr w:type="spellEnd"/>
      <w:r w:rsidRPr="000531DF">
        <w:rPr>
          <w:bCs/>
        </w:rPr>
        <w:t>.</w:t>
      </w:r>
      <w:r w:rsidR="00F11B99" w:rsidRPr="000531DF">
        <w:rPr>
          <w:bCs/>
        </w:rPr>
        <w:t xml:space="preserve"> (сокращение на 41%).</w:t>
      </w:r>
    </w:p>
    <w:p w:rsidR="0042530A" w:rsidRPr="000531DF" w:rsidRDefault="0042530A" w:rsidP="0042530A">
      <w:pPr>
        <w:ind w:firstLine="567"/>
        <w:jc w:val="both"/>
      </w:pPr>
      <w:r w:rsidRPr="000531DF">
        <w:t>На уменьшение размера арендного фонда повлияла передача во исполнение Федерального закона «О полиции» площадей, используемых структурами Министерства внутренних дел по Республике Татарстан, в федеральную собственность и реализация части имущества.</w:t>
      </w:r>
    </w:p>
    <w:p w:rsidR="0042530A" w:rsidRPr="000531DF" w:rsidRDefault="0042530A" w:rsidP="0042530A">
      <w:pPr>
        <w:ind w:firstLine="567"/>
        <w:jc w:val="both"/>
      </w:pPr>
      <w:r w:rsidRPr="000531DF">
        <w:t>Новшеством 2012 года является отмена прежнего порядка расчета стоимости арендной платы на основании методики, утвержденной постановлением Кабинета Министра Республики Татарстан в 2003 году (постановление Кабинета Министров Республики Татарстан от 11.02.2012 № 99). В настоящее время сдача в аренду госимущества осуществляется по рыночной стоимости, что позволяет исключить субъективизм и коррупционные риски в данной сфере, гибко реагировать на изменение цен на рынке аренды недвижимости.</w:t>
      </w:r>
    </w:p>
    <w:p w:rsidR="0042530A" w:rsidRPr="000531DF" w:rsidRDefault="0042530A" w:rsidP="0042530A">
      <w:pPr>
        <w:ind w:firstLine="540"/>
        <w:jc w:val="both"/>
        <w:rPr>
          <w:bCs/>
        </w:rPr>
      </w:pPr>
      <w:r w:rsidRPr="000531DF">
        <w:rPr>
          <w:bCs/>
        </w:rPr>
        <w:t xml:space="preserve">Всего  по состоянию на 01.01.2013 заключено </w:t>
      </w:r>
      <w:r w:rsidRPr="000531DF">
        <w:rPr>
          <w:b/>
          <w:bCs/>
        </w:rPr>
        <w:t>около</w:t>
      </w:r>
      <w:r w:rsidRPr="000531DF">
        <w:rPr>
          <w:bCs/>
        </w:rPr>
        <w:t xml:space="preserve"> </w:t>
      </w:r>
      <w:r w:rsidRPr="000531DF">
        <w:rPr>
          <w:b/>
          <w:bCs/>
        </w:rPr>
        <w:t xml:space="preserve">600 договоров </w:t>
      </w:r>
      <w:r w:rsidRPr="000531DF">
        <w:rPr>
          <w:bCs/>
        </w:rPr>
        <w:t>аренды государственного имущества казны и имущества, закрепленного за государственными учреждениями и унитарными предприятиями.</w:t>
      </w:r>
    </w:p>
    <w:p w:rsidR="00AA6F4E" w:rsidRPr="000531DF" w:rsidRDefault="00AA6F4E" w:rsidP="00AA6F4E">
      <w:pPr>
        <w:ind w:firstLine="567"/>
        <w:rPr>
          <w:b/>
          <w:bCs/>
        </w:rPr>
      </w:pPr>
    </w:p>
    <w:p w:rsidR="00AA6F4E" w:rsidRPr="000531DF" w:rsidRDefault="00AA6F4E" w:rsidP="00AA6F4E">
      <w:pPr>
        <w:ind w:firstLine="567"/>
        <w:rPr>
          <w:b/>
          <w:bCs/>
        </w:rPr>
      </w:pPr>
      <w:r w:rsidRPr="000531DF">
        <w:rPr>
          <w:b/>
          <w:bCs/>
        </w:rPr>
        <w:t>Реализация государственного имущества</w:t>
      </w:r>
    </w:p>
    <w:p w:rsidR="00AA6F4E" w:rsidRPr="000531DF" w:rsidRDefault="00AA6F4E" w:rsidP="00AA6F4E">
      <w:pPr>
        <w:ind w:firstLine="567"/>
        <w:jc w:val="center"/>
        <w:rPr>
          <w:b/>
          <w:bCs/>
        </w:rPr>
      </w:pPr>
    </w:p>
    <w:p w:rsidR="00AA6F4E" w:rsidRPr="000531DF" w:rsidRDefault="00AA6F4E" w:rsidP="00AA6F4E">
      <w:pPr>
        <w:pStyle w:val="21"/>
        <w:spacing w:after="0" w:line="240" w:lineRule="auto"/>
        <w:ind w:left="0" w:firstLine="567"/>
        <w:jc w:val="both"/>
      </w:pPr>
      <w:r w:rsidRPr="000531DF">
        <w:t xml:space="preserve">Продолжается работа по исполнению курса Правительства Российской Федерации на реализацию непрофильных активов государства. </w:t>
      </w:r>
    </w:p>
    <w:p w:rsidR="00AA6F4E" w:rsidRPr="000531DF" w:rsidRDefault="00AA6F4E" w:rsidP="00AA6F4E">
      <w:pPr>
        <w:pStyle w:val="21"/>
        <w:spacing w:after="0" w:line="240" w:lineRule="auto"/>
        <w:ind w:left="0" w:firstLine="567"/>
        <w:jc w:val="both"/>
      </w:pPr>
      <w:r w:rsidRPr="000531DF">
        <w:t>В целях реализации данного курса, а также обеспечения поступлений в бюджет утвержден пообъектный план реализации государственного имущества на 2012-2013 годы. Проведена работа по предпродажной подготовке, технической паспортизации, оформлению прав объектов, подлежащих реализации в течение 2012 – 2013 годов.</w:t>
      </w:r>
    </w:p>
    <w:p w:rsidR="00AA6F4E" w:rsidRPr="000531DF" w:rsidRDefault="00AA6F4E" w:rsidP="00AA6F4E">
      <w:pPr>
        <w:pStyle w:val="21"/>
        <w:spacing w:after="0" w:line="240" w:lineRule="auto"/>
        <w:ind w:left="0" w:firstLine="567"/>
        <w:jc w:val="both"/>
      </w:pPr>
      <w:r w:rsidRPr="000531DF">
        <w:t xml:space="preserve">Реализация государственного имущества является одним из инструментов по вовлечению  в хозяйственный оборот объектов недвижимости, зачастую находящихся в плачевном состоянии и в отношении которых не осуществляется выделение денежных средств на восстановление и ремонт из бюджета Республики Татарстан. Например, в 2012 году осуществлена реализация комплекса имущества, ранее находившегося в пользовании ОАО «Казанский завод синтетического каучука». </w:t>
      </w:r>
    </w:p>
    <w:p w:rsidR="00AA6F4E" w:rsidRPr="000531DF" w:rsidRDefault="00AA6F4E" w:rsidP="00AA6F4E">
      <w:pPr>
        <w:pStyle w:val="21"/>
        <w:spacing w:after="0" w:line="240" w:lineRule="auto"/>
        <w:ind w:left="0" w:firstLine="567"/>
        <w:jc w:val="both"/>
      </w:pPr>
      <w:r w:rsidRPr="000531DF">
        <w:t>Также осуществлена реализация 13 комплексов имущества и транспортных средств, переданных от ОАО ПРСО «</w:t>
      </w:r>
      <w:proofErr w:type="spellStart"/>
      <w:r w:rsidRPr="000531DF">
        <w:t>Татавтодор</w:t>
      </w:r>
      <w:proofErr w:type="spellEnd"/>
      <w:r w:rsidRPr="000531DF">
        <w:t>» в связи с его ликвидацией. В 2013 году планируется реализация оставшегося в аренде у ОАО «Казанский завод синтетического каучука» государственного имущества площадью около 25,0 тыс. кв. м.</w:t>
      </w:r>
    </w:p>
    <w:p w:rsidR="00AA6F4E" w:rsidRPr="000531DF" w:rsidRDefault="00AA6F4E" w:rsidP="00AA6F4E">
      <w:pPr>
        <w:pStyle w:val="21"/>
        <w:spacing w:after="0" w:line="240" w:lineRule="auto"/>
        <w:ind w:left="0" w:firstLine="567"/>
        <w:jc w:val="both"/>
      </w:pPr>
      <w:r w:rsidRPr="000531DF">
        <w:t xml:space="preserve">Во исполнение поручения руководства республики осуществлена реализация специализированной организации </w:t>
      </w:r>
      <w:r w:rsidRPr="000531DF">
        <w:rPr>
          <w:b/>
        </w:rPr>
        <w:t>214 объектов газоснабжения</w:t>
      </w:r>
      <w:r w:rsidRPr="000531DF">
        <w:t xml:space="preserve">, расположенных на территории республики, что позволило обеспечить поступление в бюджет </w:t>
      </w:r>
      <w:r w:rsidRPr="000531DF">
        <w:rPr>
          <w:b/>
        </w:rPr>
        <w:t>51,8 млн. руб</w:t>
      </w:r>
      <w:r w:rsidRPr="000531DF">
        <w:t>.</w:t>
      </w:r>
    </w:p>
    <w:p w:rsidR="00AA6F4E" w:rsidRPr="000531DF" w:rsidRDefault="00AA6F4E" w:rsidP="00AA6F4E">
      <w:pPr>
        <w:ind w:firstLine="567"/>
        <w:jc w:val="both"/>
        <w:rPr>
          <w:bCs/>
        </w:rPr>
      </w:pPr>
      <w:r w:rsidRPr="000531DF">
        <w:rPr>
          <w:bCs/>
        </w:rPr>
        <w:t>Всего в 2012 году проведено</w:t>
      </w:r>
      <w:r w:rsidRPr="000531DF">
        <w:rPr>
          <w:bCs/>
          <w:color w:val="0070C0"/>
        </w:rPr>
        <w:t xml:space="preserve"> </w:t>
      </w:r>
      <w:r w:rsidRPr="000531DF">
        <w:rPr>
          <w:b/>
          <w:bCs/>
        </w:rPr>
        <w:t>18 аукционов</w:t>
      </w:r>
      <w:r w:rsidRPr="000531DF">
        <w:rPr>
          <w:bCs/>
        </w:rPr>
        <w:t xml:space="preserve"> по реализации объектов недвижимости и автотранспортных средств.</w:t>
      </w:r>
    </w:p>
    <w:p w:rsidR="00AA6F4E" w:rsidRPr="000531DF" w:rsidRDefault="00AA6F4E" w:rsidP="00AA6F4E">
      <w:pPr>
        <w:pStyle w:val="a3"/>
        <w:ind w:left="0" w:firstLine="567"/>
        <w:jc w:val="both"/>
      </w:pPr>
      <w:r w:rsidRPr="000531DF">
        <w:t xml:space="preserve">В 2012 году доходы бюджета от </w:t>
      </w:r>
      <w:r w:rsidRPr="000531DF">
        <w:rPr>
          <w:b/>
        </w:rPr>
        <w:t xml:space="preserve">реализации государственного имущества  </w:t>
      </w:r>
      <w:r w:rsidRPr="000531DF">
        <w:t>составили</w:t>
      </w:r>
      <w:r w:rsidRPr="000531DF">
        <w:rPr>
          <w:b/>
        </w:rPr>
        <w:t xml:space="preserve"> 155,6 млн. руб., </w:t>
      </w:r>
      <w:r w:rsidRPr="000531DF">
        <w:t xml:space="preserve">бюджетное задание выполнено на </w:t>
      </w:r>
      <w:r w:rsidRPr="000531DF">
        <w:rPr>
          <w:b/>
        </w:rPr>
        <w:t xml:space="preserve">100,7%. </w:t>
      </w:r>
      <w:r w:rsidRPr="000531DF">
        <w:t xml:space="preserve">Это на </w:t>
      </w:r>
      <w:r w:rsidRPr="000531DF">
        <w:rPr>
          <w:b/>
        </w:rPr>
        <w:t>25%</w:t>
      </w:r>
      <w:r w:rsidRPr="000531DF">
        <w:t xml:space="preserve"> (или на 31,4 млн. руб.) больше, чем в 2011 году (</w:t>
      </w:r>
      <w:r w:rsidRPr="000531DF">
        <w:rPr>
          <w:b/>
        </w:rPr>
        <w:t>124,2 млн. руб</w:t>
      </w:r>
      <w:r w:rsidRPr="000531DF">
        <w:t>.)</w:t>
      </w:r>
    </w:p>
    <w:p w:rsidR="009F55FA" w:rsidRDefault="009F55FA" w:rsidP="009F55FA">
      <w:pPr>
        <w:spacing w:line="288" w:lineRule="auto"/>
        <w:ind w:firstLine="540"/>
        <w:jc w:val="both"/>
        <w:rPr>
          <w:b/>
          <w:bCs/>
          <w:color w:val="002060"/>
        </w:rPr>
      </w:pPr>
    </w:p>
    <w:p w:rsidR="006E3BD2" w:rsidRPr="000531DF" w:rsidRDefault="006E3BD2" w:rsidP="009F55FA">
      <w:pPr>
        <w:spacing w:line="288" w:lineRule="auto"/>
        <w:ind w:firstLine="540"/>
        <w:jc w:val="both"/>
        <w:rPr>
          <w:b/>
          <w:bCs/>
          <w:color w:val="002060"/>
        </w:rPr>
      </w:pPr>
    </w:p>
    <w:p w:rsidR="009F55FA" w:rsidRPr="000531DF" w:rsidRDefault="009F55FA" w:rsidP="009F55FA">
      <w:pPr>
        <w:spacing w:line="288" w:lineRule="auto"/>
        <w:ind w:firstLine="540"/>
        <w:jc w:val="both"/>
        <w:rPr>
          <w:b/>
          <w:bCs/>
          <w:color w:val="002060"/>
        </w:rPr>
      </w:pPr>
      <w:r w:rsidRPr="000531DF">
        <w:rPr>
          <w:b/>
          <w:bCs/>
          <w:color w:val="002060"/>
        </w:rPr>
        <w:lastRenderedPageBreak/>
        <w:t>Передача государственного имущества в муниципальную  и федеральную собственность</w:t>
      </w:r>
    </w:p>
    <w:p w:rsidR="009F55FA" w:rsidRPr="000531DF" w:rsidRDefault="009F55FA" w:rsidP="009F55FA">
      <w:pPr>
        <w:spacing w:line="288" w:lineRule="auto"/>
        <w:ind w:firstLine="540"/>
        <w:jc w:val="both"/>
        <w:rPr>
          <w:b/>
          <w:bCs/>
        </w:rPr>
      </w:pPr>
      <w:r w:rsidRPr="000531DF">
        <w:rPr>
          <w:b/>
          <w:bCs/>
        </w:rPr>
        <w:t xml:space="preserve">Обеспечение проведения </w:t>
      </w:r>
      <w:r w:rsidR="0015648E" w:rsidRPr="000531DF">
        <w:rPr>
          <w:b/>
          <w:bCs/>
        </w:rPr>
        <w:t xml:space="preserve">летней </w:t>
      </w:r>
      <w:r w:rsidRPr="000531DF">
        <w:rPr>
          <w:b/>
          <w:bCs/>
        </w:rPr>
        <w:t>Универсиады</w:t>
      </w:r>
      <w:r w:rsidR="0015648E" w:rsidRPr="000531DF">
        <w:rPr>
          <w:b/>
          <w:bCs/>
        </w:rPr>
        <w:t xml:space="preserve"> </w:t>
      </w:r>
      <w:r w:rsidRPr="000531DF">
        <w:rPr>
          <w:b/>
          <w:bCs/>
        </w:rPr>
        <w:t>2013</w:t>
      </w:r>
    </w:p>
    <w:p w:rsidR="009F55FA" w:rsidRPr="000531DF" w:rsidRDefault="009F55FA" w:rsidP="009F55FA">
      <w:pPr>
        <w:ind w:firstLine="539"/>
        <w:jc w:val="both"/>
        <w:rPr>
          <w:bCs/>
          <w:spacing w:val="-5"/>
        </w:rPr>
      </w:pPr>
      <w:r w:rsidRPr="000531DF">
        <w:rPr>
          <w:bCs/>
        </w:rPr>
        <w:t xml:space="preserve">На 01.01.2013  осуществлено </w:t>
      </w:r>
      <w:r w:rsidRPr="000531DF">
        <w:rPr>
          <w:bCs/>
          <w:spacing w:val="-5"/>
        </w:rPr>
        <w:t xml:space="preserve">распределение спортивных объектов, </w:t>
      </w:r>
      <w:r w:rsidR="00E83EF4" w:rsidRPr="000531DF">
        <w:rPr>
          <w:bCs/>
          <w:spacing w:val="-5"/>
        </w:rPr>
        <w:t>построенных</w:t>
      </w:r>
      <w:r w:rsidRPr="000531DF">
        <w:rPr>
          <w:bCs/>
          <w:spacing w:val="-5"/>
        </w:rPr>
        <w:t xml:space="preserve"> в рамках подготовки к </w:t>
      </w:r>
      <w:r w:rsidR="0015648E" w:rsidRPr="000531DF">
        <w:rPr>
          <w:bCs/>
          <w:spacing w:val="-5"/>
        </w:rPr>
        <w:t xml:space="preserve">летней </w:t>
      </w:r>
      <w:r w:rsidRPr="000531DF">
        <w:rPr>
          <w:bCs/>
          <w:spacing w:val="-5"/>
        </w:rPr>
        <w:t>Универсиаде</w:t>
      </w:r>
      <w:r w:rsidR="0015648E" w:rsidRPr="000531DF">
        <w:rPr>
          <w:bCs/>
          <w:spacing w:val="-5"/>
        </w:rPr>
        <w:t xml:space="preserve"> </w:t>
      </w:r>
      <w:r w:rsidRPr="000531DF">
        <w:rPr>
          <w:bCs/>
          <w:spacing w:val="-5"/>
        </w:rPr>
        <w:t xml:space="preserve">2013, по следующим уровням собственности: </w:t>
      </w:r>
    </w:p>
    <w:p w:rsidR="009F55FA" w:rsidRPr="000531DF" w:rsidRDefault="009F55FA" w:rsidP="009F55FA">
      <w:pPr>
        <w:jc w:val="right"/>
        <w:rPr>
          <w:bCs/>
          <w:color w:val="FF0000"/>
          <w:spacing w:val="-5"/>
        </w:rPr>
      </w:pPr>
      <w:r w:rsidRPr="000531DF">
        <w:rPr>
          <w:bCs/>
          <w:spacing w:val="-5"/>
        </w:rPr>
        <w:t>ед.</w:t>
      </w:r>
    </w:p>
    <w:tbl>
      <w:tblPr>
        <w:tblW w:w="10075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600"/>
        <w:gridCol w:w="1962"/>
        <w:gridCol w:w="1701"/>
        <w:gridCol w:w="2126"/>
        <w:gridCol w:w="2126"/>
        <w:gridCol w:w="1560"/>
      </w:tblGrid>
      <w:tr w:rsidR="009F55FA" w:rsidRPr="000531DF" w:rsidTr="009F55FA">
        <w:trPr>
          <w:trHeight w:val="157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 xml:space="preserve">№ </w:t>
            </w:r>
            <w:proofErr w:type="gramStart"/>
            <w:r w:rsidRPr="000531DF">
              <w:rPr>
                <w:rFonts w:ascii="Arial" w:hAnsi="Arial" w:cs="Arial"/>
                <w:b/>
                <w:bCs/>
              </w:rPr>
              <w:t>п</w:t>
            </w:r>
            <w:proofErr w:type="gramEnd"/>
            <w:r w:rsidRPr="000531DF">
              <w:rPr>
                <w:rFonts w:ascii="Arial" w:hAnsi="Arial" w:cs="Arial"/>
                <w:b/>
                <w:bCs/>
              </w:rPr>
              <w:t>/п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Форма собственности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 xml:space="preserve">Количество объектов, </w:t>
            </w:r>
            <w:r w:rsidRPr="000531DF">
              <w:rPr>
                <w:rFonts w:ascii="Arial" w:hAnsi="Arial" w:cs="Arial"/>
                <w:b/>
                <w:bCs/>
              </w:rPr>
              <w:br/>
              <w:t xml:space="preserve">ед.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 xml:space="preserve">Количество объектов, завершенных строительством, </w:t>
            </w:r>
            <w:r w:rsidRPr="000531DF">
              <w:rPr>
                <w:rFonts w:ascii="Arial" w:hAnsi="Arial" w:cs="Arial"/>
                <w:b/>
                <w:bCs/>
              </w:rPr>
              <w:br/>
              <w:t>ед.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Количество объектов, на которые зарегистрировано право собственности РТ,</w:t>
            </w:r>
            <w:r w:rsidRPr="000531DF">
              <w:rPr>
                <w:rFonts w:ascii="Arial" w:hAnsi="Arial" w:cs="Arial"/>
                <w:b/>
                <w:bCs/>
              </w:rPr>
              <w:br/>
              <w:t>ед.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Передано объектов,</w:t>
            </w:r>
            <w:r w:rsidRPr="000531DF">
              <w:rPr>
                <w:rFonts w:ascii="Arial" w:hAnsi="Arial" w:cs="Arial"/>
                <w:b/>
                <w:bCs/>
              </w:rPr>
              <w:br/>
              <w:t>ед.</w:t>
            </w:r>
          </w:p>
        </w:tc>
      </w:tr>
      <w:tr w:rsidR="009F55FA" w:rsidRPr="000531DF" w:rsidTr="009F55FA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right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Республиканская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9F55FA" w:rsidRPr="000531DF" w:rsidTr="009F55FA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right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 xml:space="preserve">Муниципальная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8</w:t>
            </w:r>
          </w:p>
        </w:tc>
      </w:tr>
      <w:tr w:rsidR="009F55FA" w:rsidRPr="000531DF" w:rsidTr="00056E7F">
        <w:trPr>
          <w:trHeight w:val="31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right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Федеральная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6B3836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1</w:t>
            </w:r>
            <w:r w:rsidR="006B3836" w:rsidRPr="000531DF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339CD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1</w:t>
            </w:r>
            <w:r w:rsidR="009339CD" w:rsidRPr="000531DF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15</w:t>
            </w:r>
          </w:p>
        </w:tc>
      </w:tr>
      <w:tr w:rsidR="009F55FA" w:rsidRPr="000531DF" w:rsidTr="00056E7F">
        <w:trPr>
          <w:trHeight w:val="330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9F55FA" w:rsidRPr="000531DF" w:rsidRDefault="009F55FA" w:rsidP="006B3836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3</w:t>
            </w:r>
            <w:r w:rsidR="006B3836" w:rsidRPr="000531DF">
              <w:rPr>
                <w:rFonts w:ascii="Arial" w:hAnsi="Arial" w:cs="Arial"/>
                <w:b/>
                <w:bCs/>
              </w:rPr>
              <w:t>0</w:t>
            </w:r>
            <w:r w:rsidRPr="000531DF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9F55FA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339CD" w:rsidP="009339CD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0531DF">
              <w:rPr>
                <w:rFonts w:ascii="Arial" w:hAnsi="Arial" w:cs="Arial"/>
                <w:b/>
                <w:bCs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:rsidR="009F55FA" w:rsidRPr="000531DF" w:rsidRDefault="009F55FA" w:rsidP="00483538">
            <w:pPr>
              <w:jc w:val="center"/>
              <w:rPr>
                <w:rFonts w:ascii="Arial" w:hAnsi="Arial" w:cs="Arial"/>
                <w:b/>
                <w:bCs/>
              </w:rPr>
            </w:pPr>
            <w:r w:rsidRPr="000531DF">
              <w:rPr>
                <w:rFonts w:ascii="Arial" w:hAnsi="Arial" w:cs="Arial"/>
                <w:b/>
                <w:bCs/>
              </w:rPr>
              <w:t>2</w:t>
            </w:r>
            <w:r w:rsidR="00483538" w:rsidRPr="000531DF">
              <w:rPr>
                <w:rFonts w:ascii="Arial" w:hAnsi="Arial" w:cs="Arial"/>
                <w:b/>
                <w:bCs/>
              </w:rPr>
              <w:t>6</w:t>
            </w:r>
          </w:p>
        </w:tc>
      </w:tr>
    </w:tbl>
    <w:p w:rsidR="009F55FA" w:rsidRPr="000531DF" w:rsidRDefault="003C3DD1" w:rsidP="003C3DD1">
      <w:pPr>
        <w:ind w:firstLine="709"/>
        <w:jc w:val="both"/>
        <w:rPr>
          <w:bCs/>
          <w:i/>
          <w:spacing w:val="-5"/>
        </w:rPr>
      </w:pPr>
      <w:r w:rsidRPr="000531DF">
        <w:rPr>
          <w:bCs/>
          <w:spacing w:val="-5"/>
        </w:rPr>
        <w:t xml:space="preserve">* </w:t>
      </w:r>
      <w:r w:rsidR="0039429F" w:rsidRPr="000531DF">
        <w:rPr>
          <w:bCs/>
          <w:i/>
          <w:spacing w:val="-5"/>
        </w:rPr>
        <w:t>В</w:t>
      </w:r>
      <w:r w:rsidR="009F55FA" w:rsidRPr="000531DF">
        <w:rPr>
          <w:bCs/>
          <w:i/>
          <w:spacing w:val="-5"/>
        </w:rPr>
        <w:t xml:space="preserve"> составе общего количества объектов  числится комплекс из 48 недвижимых объектов  Деревни Универсиады, из них на отчетную дату </w:t>
      </w:r>
      <w:r w:rsidR="0039429F" w:rsidRPr="000531DF">
        <w:rPr>
          <w:bCs/>
          <w:i/>
          <w:spacing w:val="-5"/>
        </w:rPr>
        <w:t xml:space="preserve">осуществлена </w:t>
      </w:r>
      <w:r w:rsidR="009F55FA" w:rsidRPr="000531DF">
        <w:rPr>
          <w:bCs/>
          <w:i/>
          <w:spacing w:val="-5"/>
        </w:rPr>
        <w:t xml:space="preserve">передача эксплуатирующим организациям 46  объектов. </w:t>
      </w:r>
    </w:p>
    <w:p w:rsidR="009F55FA" w:rsidRPr="000531DF" w:rsidRDefault="009F55FA" w:rsidP="009F55FA">
      <w:pPr>
        <w:shd w:val="clear" w:color="auto" w:fill="FFFFFF"/>
        <w:spacing w:line="313" w:lineRule="exact"/>
        <w:ind w:firstLine="554"/>
        <w:jc w:val="both"/>
        <w:rPr>
          <w:bCs/>
        </w:rPr>
      </w:pPr>
      <w:r w:rsidRPr="000531DF">
        <w:t>З</w:t>
      </w:r>
      <w:r w:rsidRPr="000531DF">
        <w:rPr>
          <w:bCs/>
        </w:rPr>
        <w:t>адачей Министерства является  своевременная передача объектов из республиканской собственности в собственность Российской Федерации и муниципалитетов, а также передача объектов, остающихся в собственности республики, эксплуатирующим организациям.</w:t>
      </w:r>
    </w:p>
    <w:p w:rsidR="009F55FA" w:rsidRPr="000531DF" w:rsidRDefault="009F55FA" w:rsidP="009F55FA">
      <w:pPr>
        <w:ind w:firstLine="709"/>
        <w:jc w:val="both"/>
        <w:rPr>
          <w:rFonts w:eastAsia="Calibri"/>
        </w:rPr>
      </w:pPr>
      <w:r w:rsidRPr="000531DF">
        <w:t xml:space="preserve">В отчетном году разработан </w:t>
      </w:r>
      <w:r w:rsidR="00921A99" w:rsidRPr="000531DF">
        <w:t xml:space="preserve">и реализован </w:t>
      </w:r>
      <w:r w:rsidRPr="000531DF">
        <w:t xml:space="preserve">механизм </w:t>
      </w:r>
      <w:proofErr w:type="gramStart"/>
      <w:r w:rsidRPr="000531DF">
        <w:rPr>
          <w:rFonts w:eastAsia="Calibri"/>
        </w:rPr>
        <w:t xml:space="preserve">передачи сетей теплоснабжения объектов </w:t>
      </w:r>
      <w:r w:rsidR="00A13961" w:rsidRPr="000531DF">
        <w:rPr>
          <w:rFonts w:eastAsia="Calibri"/>
        </w:rPr>
        <w:t xml:space="preserve">летней </w:t>
      </w:r>
      <w:r w:rsidRPr="000531DF">
        <w:rPr>
          <w:rFonts w:eastAsia="Calibri"/>
        </w:rPr>
        <w:t>Универсиады</w:t>
      </w:r>
      <w:proofErr w:type="gramEnd"/>
      <w:r w:rsidR="00A13961" w:rsidRPr="000531DF">
        <w:rPr>
          <w:rFonts w:eastAsia="Calibri"/>
        </w:rPr>
        <w:t xml:space="preserve"> </w:t>
      </w:r>
      <w:r w:rsidRPr="000531DF">
        <w:rPr>
          <w:rFonts w:eastAsia="Calibri"/>
        </w:rPr>
        <w:t xml:space="preserve">2013 и объектов, </w:t>
      </w:r>
      <w:r w:rsidR="0086186C" w:rsidRPr="000531DF">
        <w:rPr>
          <w:rFonts w:eastAsia="Calibri"/>
        </w:rPr>
        <w:t>построен</w:t>
      </w:r>
      <w:r w:rsidRPr="000531DF">
        <w:rPr>
          <w:rFonts w:eastAsia="Calibri"/>
        </w:rPr>
        <w:t>ных в рамках программы «</w:t>
      </w:r>
      <w:proofErr w:type="spellStart"/>
      <w:r w:rsidRPr="000531DF">
        <w:rPr>
          <w:rFonts w:eastAsia="Calibri"/>
        </w:rPr>
        <w:t>Бэлэкэч</w:t>
      </w:r>
      <w:proofErr w:type="spellEnd"/>
      <w:r w:rsidRPr="000531DF">
        <w:rPr>
          <w:rFonts w:eastAsia="Calibri"/>
        </w:rPr>
        <w:t>»</w:t>
      </w:r>
      <w:r w:rsidR="00E83EF4" w:rsidRPr="000531DF">
        <w:rPr>
          <w:rFonts w:eastAsia="Calibri"/>
        </w:rPr>
        <w:t>,</w:t>
      </w:r>
      <w:r w:rsidRPr="000531DF">
        <w:rPr>
          <w:rFonts w:eastAsia="Calibri"/>
        </w:rPr>
        <w:t xml:space="preserve"> путем передачи </w:t>
      </w:r>
      <w:r w:rsidR="00921A99" w:rsidRPr="000531DF">
        <w:rPr>
          <w:rFonts w:eastAsia="Calibri"/>
        </w:rPr>
        <w:t xml:space="preserve">сетей </w:t>
      </w:r>
      <w:r w:rsidRPr="000531DF">
        <w:rPr>
          <w:rFonts w:eastAsia="Calibri"/>
        </w:rPr>
        <w:t xml:space="preserve">ОАО «Казанская </w:t>
      </w:r>
      <w:proofErr w:type="spellStart"/>
      <w:r w:rsidRPr="000531DF">
        <w:rPr>
          <w:rFonts w:eastAsia="Calibri"/>
        </w:rPr>
        <w:t>теплосетевая</w:t>
      </w:r>
      <w:proofErr w:type="spellEnd"/>
      <w:r w:rsidRPr="000531DF">
        <w:rPr>
          <w:rFonts w:eastAsia="Calibri"/>
        </w:rPr>
        <w:t xml:space="preserve"> компания» </w:t>
      </w:r>
      <w:r w:rsidRPr="000531DF">
        <w:rPr>
          <w:rFonts w:eastAsia="Calibri"/>
          <w:b/>
        </w:rPr>
        <w:t>на праве аренды</w:t>
      </w:r>
      <w:r w:rsidRPr="000531DF">
        <w:rPr>
          <w:rFonts w:eastAsia="Calibri"/>
        </w:rPr>
        <w:t>.</w:t>
      </w:r>
      <w:r w:rsidRPr="000531DF">
        <w:t xml:space="preserve"> На 01.01.2013  из 18 сетей теплоснабжения объектов </w:t>
      </w:r>
      <w:r w:rsidR="00A13961" w:rsidRPr="000531DF">
        <w:t xml:space="preserve">летней </w:t>
      </w:r>
      <w:r w:rsidRPr="000531DF">
        <w:t>Универсиады</w:t>
      </w:r>
      <w:r w:rsidR="00A13961" w:rsidRPr="000531DF">
        <w:t xml:space="preserve"> </w:t>
      </w:r>
      <w:r w:rsidRPr="000531DF">
        <w:t xml:space="preserve">2013 15 - переданы ОАО «Казанская </w:t>
      </w:r>
      <w:proofErr w:type="spellStart"/>
      <w:r w:rsidRPr="000531DF">
        <w:t>теплосетевая</w:t>
      </w:r>
      <w:proofErr w:type="spellEnd"/>
      <w:r w:rsidRPr="000531DF">
        <w:t xml:space="preserve"> компания», 2 – в процессе  передачи в муниципальную собственность г. Казани, поскольку они подключены к тепловым сетям МУП «ПО «</w:t>
      </w:r>
      <w:proofErr w:type="spellStart"/>
      <w:r w:rsidRPr="000531DF">
        <w:t>Казэнерго</w:t>
      </w:r>
      <w:proofErr w:type="spellEnd"/>
      <w:r w:rsidRPr="000531DF">
        <w:t xml:space="preserve">». Тепловые сети и котельную спортивного комплекса «Олимп» по ул. Горьковское шоссе планируется передать ОАО «РПО </w:t>
      </w:r>
      <w:proofErr w:type="spellStart"/>
      <w:r w:rsidRPr="000531DF">
        <w:t>Таткоммунэнерго</w:t>
      </w:r>
      <w:proofErr w:type="spellEnd"/>
      <w:r w:rsidRPr="000531DF">
        <w:t>».</w:t>
      </w:r>
    </w:p>
    <w:p w:rsidR="009F55FA" w:rsidRPr="000531DF" w:rsidRDefault="009F55FA" w:rsidP="009F55FA">
      <w:pPr>
        <w:ind w:firstLine="709"/>
        <w:jc w:val="both"/>
      </w:pPr>
      <w:r w:rsidRPr="000531DF">
        <w:t>По такой же схеме переданы специализированной организации сети теплоснабжения к 16 детским садам, построенным по программе «</w:t>
      </w:r>
      <w:proofErr w:type="spellStart"/>
      <w:r w:rsidRPr="000531DF">
        <w:t>Бэлэкэч</w:t>
      </w:r>
      <w:proofErr w:type="spellEnd"/>
      <w:r w:rsidRPr="000531DF">
        <w:t xml:space="preserve">» за счет средств республики.  Министерством обеспечены техническая инвентаризация и регистрация права собственности республики на указанные тепловые сети. </w:t>
      </w:r>
    </w:p>
    <w:p w:rsidR="00811450" w:rsidRPr="000531DF" w:rsidRDefault="00811450" w:rsidP="00811450">
      <w:pPr>
        <w:ind w:firstLine="539"/>
        <w:jc w:val="both"/>
        <w:rPr>
          <w:bCs/>
        </w:rPr>
      </w:pPr>
      <w:r w:rsidRPr="000531DF">
        <w:rPr>
          <w:bCs/>
        </w:rPr>
        <w:t>В целях исключения субъективизма при принятии решений по передаче государственного имущества в муниципальную собственность (за исключением вновь введенных в эксплуатацию исключительно для осуществления полномочий муниципалитетов) с 2012 года данная передача осуществляется на основании комиссионных решений.</w:t>
      </w:r>
    </w:p>
    <w:p w:rsidR="00811450" w:rsidRPr="000531DF" w:rsidRDefault="00811450" w:rsidP="00811450">
      <w:pPr>
        <w:ind w:firstLine="540"/>
        <w:jc w:val="both"/>
      </w:pPr>
      <w:proofErr w:type="gramStart"/>
      <w:r w:rsidRPr="000531DF">
        <w:t xml:space="preserve">В отчетном году осуществлена передача в муниципальную собственность </w:t>
      </w:r>
      <w:r w:rsidRPr="000531DF">
        <w:rPr>
          <w:b/>
        </w:rPr>
        <w:t>706</w:t>
      </w:r>
      <w:r w:rsidRPr="000531DF">
        <w:t xml:space="preserve"> вновь введенных в эксплуатацию объектов инженерной инфраструктуры, построенных  по  программам  капитальных вложений,   на  общую  сумму   </w:t>
      </w:r>
      <w:r w:rsidRPr="000531DF">
        <w:rPr>
          <w:b/>
        </w:rPr>
        <w:t>446,4 млн. руб.</w:t>
      </w:r>
      <w:r w:rsidRPr="000531DF">
        <w:t>, в том числе в собственность 4 районов передано 455 приборов учета, установленных в рамках программы «Энергоснабжение и повышение энергоэффективности в Республике Татарстан на 2010-2015 гг.».</w:t>
      </w:r>
      <w:proofErr w:type="gramEnd"/>
    </w:p>
    <w:p w:rsidR="00811450" w:rsidRPr="000531DF" w:rsidRDefault="00811450" w:rsidP="00811450">
      <w:pPr>
        <w:ind w:firstLine="540"/>
        <w:jc w:val="both"/>
      </w:pPr>
      <w:r w:rsidRPr="000531DF">
        <w:t xml:space="preserve">Осуществлена передача в безвозмездное пользование специализированной организации вновь введенного в эксплуатацию объекта – водопроводные сооружения с водоводом для </w:t>
      </w:r>
      <w:proofErr w:type="spellStart"/>
      <w:r w:rsidRPr="000531DF">
        <w:t>водообеспечения</w:t>
      </w:r>
      <w:proofErr w:type="spellEnd"/>
      <w:r w:rsidRPr="000531DF">
        <w:t xml:space="preserve"> г. Болгар. </w:t>
      </w:r>
    </w:p>
    <w:p w:rsidR="00811450" w:rsidRPr="000531DF" w:rsidRDefault="00811450" w:rsidP="00811450">
      <w:pPr>
        <w:ind w:firstLine="540"/>
        <w:jc w:val="both"/>
      </w:pPr>
    </w:p>
    <w:p w:rsidR="00811450" w:rsidRPr="000531DF" w:rsidRDefault="00811450" w:rsidP="00811450">
      <w:pPr>
        <w:ind w:firstLine="540"/>
        <w:jc w:val="both"/>
        <w:rPr>
          <w:b/>
          <w:bCs/>
          <w:color w:val="002060"/>
        </w:rPr>
      </w:pPr>
      <w:r w:rsidRPr="000531DF">
        <w:rPr>
          <w:b/>
          <w:bCs/>
          <w:color w:val="002060"/>
        </w:rPr>
        <w:t>Исполнение  федерального  законодательства и участие в реализации  республиканских программ</w:t>
      </w:r>
    </w:p>
    <w:p w:rsidR="00811450" w:rsidRPr="000531DF" w:rsidRDefault="00811450" w:rsidP="00811450">
      <w:pPr>
        <w:ind w:firstLine="567"/>
        <w:jc w:val="both"/>
      </w:pPr>
    </w:p>
    <w:p w:rsidR="00811450" w:rsidRPr="000531DF" w:rsidRDefault="00811450" w:rsidP="00811450">
      <w:pPr>
        <w:ind w:firstLine="567"/>
        <w:jc w:val="both"/>
      </w:pPr>
      <w:r w:rsidRPr="000531DF">
        <w:t>В рамках исполнения  федерального  законодательства в отчетном году осуществлялась передача значительных объемов имущества между уровнями власти.</w:t>
      </w:r>
    </w:p>
    <w:p w:rsidR="00811450" w:rsidRPr="000531DF" w:rsidRDefault="00811450" w:rsidP="00811450">
      <w:pPr>
        <w:ind w:firstLine="567"/>
        <w:jc w:val="both"/>
        <w:rPr>
          <w:color w:val="FF0000"/>
        </w:rPr>
      </w:pPr>
      <w:r w:rsidRPr="000531DF">
        <w:t xml:space="preserve">Во исполнение </w:t>
      </w:r>
      <w:r w:rsidRPr="000531DF">
        <w:rPr>
          <w:b/>
        </w:rPr>
        <w:t xml:space="preserve">«Закона о полиции» </w:t>
      </w:r>
      <w:r w:rsidRPr="000531DF">
        <w:t>в отчетном году была продолжена</w:t>
      </w:r>
      <w:r w:rsidRPr="000531DF">
        <w:rPr>
          <w:b/>
        </w:rPr>
        <w:t xml:space="preserve"> </w:t>
      </w:r>
      <w:r w:rsidRPr="000531DF">
        <w:t xml:space="preserve"> работа по передаче в федеральную собственность</w:t>
      </w:r>
      <w:r w:rsidRPr="000531DF">
        <w:rPr>
          <w:b/>
        </w:rPr>
        <w:t xml:space="preserve"> </w:t>
      </w:r>
      <w:r w:rsidRPr="000531DF">
        <w:t>объектов Министерства внутренних дел Республики Татарстан.</w:t>
      </w:r>
      <w:r w:rsidRPr="000531DF">
        <w:rPr>
          <w:b/>
        </w:rPr>
        <w:t xml:space="preserve"> </w:t>
      </w:r>
      <w:r w:rsidRPr="000531DF">
        <w:t xml:space="preserve">По состоянию на 01.01.2013  на </w:t>
      </w:r>
      <w:r w:rsidRPr="000531DF">
        <w:rPr>
          <w:b/>
        </w:rPr>
        <w:t>537 объектов недвижимого имущества</w:t>
      </w:r>
      <w:r w:rsidRPr="000531DF">
        <w:t xml:space="preserve"> (89% объектов, подлежащих передаче) зарегистрировано право собственности Республики Татарстан и передано в федеральную собственность, кроме этого передано в федеральную собственность </w:t>
      </w:r>
      <w:r w:rsidRPr="000531DF">
        <w:rPr>
          <w:b/>
        </w:rPr>
        <w:t>более 56 тыс. единиц</w:t>
      </w:r>
      <w:r w:rsidRPr="000531DF">
        <w:t xml:space="preserve">  движимого имущества Министерства внутренних дел Республики Татарстан остаточной стоимостью около  2 </w:t>
      </w:r>
      <w:proofErr w:type="spellStart"/>
      <w:r w:rsidRPr="000531DF">
        <w:t>млрд</w:t>
      </w:r>
      <w:proofErr w:type="gramStart"/>
      <w:r w:rsidRPr="000531DF">
        <w:t>.р</w:t>
      </w:r>
      <w:proofErr w:type="gramEnd"/>
      <w:r w:rsidRPr="000531DF">
        <w:t>уб</w:t>
      </w:r>
      <w:proofErr w:type="spellEnd"/>
      <w:r w:rsidRPr="000531DF">
        <w:t>.</w:t>
      </w:r>
    </w:p>
    <w:p w:rsidR="00811450" w:rsidRPr="000531DF" w:rsidRDefault="00811450" w:rsidP="00811450">
      <w:pPr>
        <w:tabs>
          <w:tab w:val="left" w:pos="1014"/>
        </w:tabs>
        <w:ind w:firstLine="567"/>
        <w:jc w:val="both"/>
      </w:pPr>
      <w:r w:rsidRPr="000531DF">
        <w:t xml:space="preserve">На основании решения Правительства Российской Федерации принято в собственность республики </w:t>
      </w:r>
      <w:r w:rsidRPr="000531DF">
        <w:rPr>
          <w:b/>
        </w:rPr>
        <w:t xml:space="preserve">15 техникумов </w:t>
      </w:r>
      <w:r w:rsidRPr="000531DF">
        <w:t xml:space="preserve">и </w:t>
      </w:r>
      <w:r w:rsidRPr="000531DF">
        <w:rPr>
          <w:b/>
        </w:rPr>
        <w:t>2 учреждения здравоохранения</w:t>
      </w:r>
      <w:r w:rsidRPr="000531DF">
        <w:t>.</w:t>
      </w:r>
    </w:p>
    <w:p w:rsidR="00811450" w:rsidRPr="000531DF" w:rsidRDefault="00811450" w:rsidP="00811450">
      <w:pPr>
        <w:tabs>
          <w:tab w:val="left" w:pos="1014"/>
        </w:tabs>
        <w:ind w:firstLine="567"/>
        <w:jc w:val="both"/>
        <w:rPr>
          <w:b/>
        </w:rPr>
      </w:pPr>
      <w:r w:rsidRPr="000531DF">
        <w:t xml:space="preserve">Решена проблема по обеспечению функционирования  </w:t>
      </w:r>
      <w:r w:rsidRPr="000531DF">
        <w:rPr>
          <w:b/>
        </w:rPr>
        <w:t>скотомогильников и биотермических ям</w:t>
      </w:r>
      <w:r w:rsidRPr="000531DF">
        <w:t xml:space="preserve">, не один год волновавшая муниципалитеты.  Завершена государственная регистрация права собственности республики  на  803 скотомогильника  и 790 биотермических ям. Муниципалитетам перечислены денежные средства  в размере 32  млн. руб. на осуществление переданных полномочий по содержанию этих объектов. </w:t>
      </w:r>
    </w:p>
    <w:p w:rsidR="00811450" w:rsidRPr="000531DF" w:rsidRDefault="00811450" w:rsidP="00811450">
      <w:pPr>
        <w:ind w:firstLine="709"/>
        <w:jc w:val="both"/>
      </w:pPr>
      <w:proofErr w:type="gramStart"/>
      <w:r w:rsidRPr="000531DF">
        <w:t xml:space="preserve">Во исполнение Федерального закона от 30.11.2010 № 327-ФЗ «О передаче религиозным организациям имущества </w:t>
      </w:r>
      <w:r w:rsidRPr="000531DF">
        <w:rPr>
          <w:b/>
        </w:rPr>
        <w:t>религиозного назначения</w:t>
      </w:r>
      <w:r w:rsidRPr="000531DF">
        <w:t>, находящегося в государственной или муниципальной собственности» Министерством в 2011 - 2012 годах приняты решения о передаче религиозным организациям 45 объектов религиозного назначения (всего на территории республики расположено 53 объекта религиозного назначения, находящихся в государственной собственности республики и подлежащих передаче религиозным организациям).</w:t>
      </w:r>
      <w:proofErr w:type="gramEnd"/>
    </w:p>
    <w:p w:rsidR="00811450" w:rsidRPr="000531DF" w:rsidRDefault="00811450" w:rsidP="00811450">
      <w:pPr>
        <w:autoSpaceDE w:val="0"/>
        <w:autoSpaceDN w:val="0"/>
        <w:adjustRightInd w:val="0"/>
        <w:ind w:firstLine="720"/>
        <w:jc w:val="both"/>
        <w:outlineLvl w:val="0"/>
        <w:rPr>
          <w:b/>
          <w:color w:val="FF0000"/>
          <w:lang w:val="tt-RU"/>
        </w:rPr>
      </w:pPr>
      <w:proofErr w:type="gramStart"/>
      <w:r w:rsidRPr="000531DF">
        <w:t>23.10.2012 в целях выявления проблемных вопросов, возникающих у религиозных организаций  при принятии имущества религиозного назначения</w:t>
      </w:r>
      <w:r w:rsidRPr="000531DF">
        <w:rPr>
          <w:lang w:val="tt-RU"/>
        </w:rPr>
        <w:t>,</w:t>
      </w:r>
      <w:r w:rsidRPr="000531DF">
        <w:t xml:space="preserve">  а также в целях оказания  методологической помощи органам местного самоуправления, </w:t>
      </w:r>
      <w:r w:rsidRPr="000531DF">
        <w:rPr>
          <w:lang w:val="tt-RU"/>
        </w:rPr>
        <w:t xml:space="preserve">в Министерстве </w:t>
      </w:r>
      <w:r w:rsidRPr="000531DF">
        <w:rPr>
          <w:b/>
          <w:lang w:val="tt-RU"/>
        </w:rPr>
        <w:t xml:space="preserve">проведен круглый стол </w:t>
      </w:r>
      <w:r w:rsidRPr="000531DF">
        <w:rPr>
          <w:lang w:val="tt-RU"/>
        </w:rPr>
        <w:t>с участием руководителей и представителей религиозных организаций республики, Министерства культуры Республики Татарстан, Управления Президента Республики Татарстан по взаимодействию с религиозными организациями, Территориального управления Федерального агентства по управлению государственным имуществом в</w:t>
      </w:r>
      <w:proofErr w:type="gramEnd"/>
      <w:r w:rsidRPr="000531DF">
        <w:rPr>
          <w:lang w:val="tt-RU"/>
        </w:rPr>
        <w:t xml:space="preserve"> Республике Татарстан, органов местного самоуправления ряда муниципальных образований.</w:t>
      </w:r>
      <w:r w:rsidRPr="000531DF">
        <w:rPr>
          <w:b/>
          <w:lang w:val="tt-RU"/>
        </w:rPr>
        <w:t xml:space="preserve"> </w:t>
      </w:r>
    </w:p>
    <w:p w:rsidR="00811450" w:rsidRPr="000531DF" w:rsidRDefault="00811450" w:rsidP="00811450">
      <w:pPr>
        <w:autoSpaceDE w:val="0"/>
        <w:autoSpaceDN w:val="0"/>
        <w:adjustRightInd w:val="0"/>
        <w:ind w:firstLine="720"/>
        <w:jc w:val="both"/>
        <w:outlineLvl w:val="0"/>
      </w:pPr>
      <w:r w:rsidRPr="000531DF">
        <w:t>В числе таких объектов:</w:t>
      </w:r>
    </w:p>
    <w:p w:rsidR="00811450" w:rsidRPr="000531DF" w:rsidRDefault="00811450" w:rsidP="00811450">
      <w:pPr>
        <w:autoSpaceDE w:val="0"/>
        <w:autoSpaceDN w:val="0"/>
        <w:adjustRightInd w:val="0"/>
        <w:jc w:val="both"/>
        <w:outlineLvl w:val="0"/>
      </w:pPr>
      <w:r w:rsidRPr="000531DF">
        <w:t xml:space="preserve">- Церковь Богоявления, </w:t>
      </w:r>
    </w:p>
    <w:p w:rsidR="00811450" w:rsidRPr="000531DF" w:rsidRDefault="00811450" w:rsidP="00811450">
      <w:pPr>
        <w:autoSpaceDE w:val="0"/>
        <w:autoSpaceDN w:val="0"/>
        <w:adjustRightInd w:val="0"/>
        <w:jc w:val="both"/>
        <w:outlineLvl w:val="0"/>
      </w:pPr>
      <w:r w:rsidRPr="000531DF">
        <w:t xml:space="preserve">- </w:t>
      </w:r>
      <w:proofErr w:type="spellStart"/>
      <w:r w:rsidRPr="000531DF">
        <w:t>Духосошественная</w:t>
      </w:r>
      <w:proofErr w:type="spellEnd"/>
      <w:r w:rsidRPr="000531DF">
        <w:t xml:space="preserve"> церковь (бывшее здание театра кукол «</w:t>
      </w:r>
      <w:proofErr w:type="spellStart"/>
      <w:r w:rsidRPr="000531DF">
        <w:t>Экият</w:t>
      </w:r>
      <w:proofErr w:type="spellEnd"/>
      <w:r w:rsidRPr="000531DF">
        <w:t xml:space="preserve">), </w:t>
      </w:r>
    </w:p>
    <w:p w:rsidR="00811450" w:rsidRPr="000531DF" w:rsidRDefault="00811450" w:rsidP="00811450">
      <w:pPr>
        <w:autoSpaceDE w:val="0"/>
        <w:autoSpaceDN w:val="0"/>
        <w:adjustRightInd w:val="0"/>
        <w:jc w:val="both"/>
        <w:outlineLvl w:val="0"/>
      </w:pPr>
      <w:r w:rsidRPr="000531DF">
        <w:t xml:space="preserve">- </w:t>
      </w:r>
      <w:proofErr w:type="spellStart"/>
      <w:r w:rsidRPr="000531DF">
        <w:t>Султановская</w:t>
      </w:r>
      <w:proofErr w:type="spellEnd"/>
      <w:r w:rsidRPr="000531DF">
        <w:t xml:space="preserve"> мечеть, </w:t>
      </w:r>
    </w:p>
    <w:p w:rsidR="00811450" w:rsidRPr="000531DF" w:rsidRDefault="00811450" w:rsidP="00811450">
      <w:r w:rsidRPr="000531DF">
        <w:t>- Медресе «</w:t>
      </w:r>
      <w:proofErr w:type="spellStart"/>
      <w:r w:rsidRPr="000531DF">
        <w:t>Усмания</w:t>
      </w:r>
      <w:proofErr w:type="spellEnd"/>
      <w:r w:rsidRPr="000531DF">
        <w:t xml:space="preserve">». </w:t>
      </w:r>
    </w:p>
    <w:p w:rsidR="00811450" w:rsidRPr="000531DF" w:rsidRDefault="00811450" w:rsidP="00811450"/>
    <w:p w:rsidR="00811450" w:rsidRPr="000531DF" w:rsidRDefault="00811450" w:rsidP="00811450">
      <w:pPr>
        <w:ind w:firstLine="567"/>
        <w:contextualSpacing/>
        <w:jc w:val="both"/>
      </w:pPr>
      <w:r w:rsidRPr="000531DF">
        <w:t xml:space="preserve">Во исполнение </w:t>
      </w:r>
      <w:r w:rsidRPr="000531DF">
        <w:rPr>
          <w:b/>
        </w:rPr>
        <w:t>Программы  социально-экономического  развития   Республики Татарстан в 2011-2015 гг.</w:t>
      </w:r>
      <w:r w:rsidRPr="000531DF">
        <w:t xml:space="preserve"> из </w:t>
      </w:r>
      <w:r w:rsidRPr="000531DF">
        <w:rPr>
          <w:b/>
        </w:rPr>
        <w:t>43,6 тыс. </w:t>
      </w:r>
      <w:proofErr w:type="spellStart"/>
      <w:r w:rsidRPr="000531DF">
        <w:rPr>
          <w:b/>
        </w:rPr>
        <w:t>кв</w:t>
      </w:r>
      <w:proofErr w:type="gramStart"/>
      <w:r w:rsidRPr="000531DF">
        <w:rPr>
          <w:b/>
        </w:rPr>
        <w:t>.м</w:t>
      </w:r>
      <w:proofErr w:type="spellEnd"/>
      <w:proofErr w:type="gramEnd"/>
      <w:r w:rsidRPr="000531DF">
        <w:t xml:space="preserve"> неиспользуемых площадей вовлечены в хозяйственный оборот:</w:t>
      </w:r>
    </w:p>
    <w:p w:rsidR="00811450" w:rsidRPr="000531DF" w:rsidRDefault="00811450" w:rsidP="00811450">
      <w:pPr>
        <w:autoSpaceDE w:val="0"/>
        <w:autoSpaceDN w:val="0"/>
        <w:adjustRightInd w:val="0"/>
        <w:ind w:firstLine="709"/>
        <w:jc w:val="both"/>
        <w:outlineLvl w:val="0"/>
      </w:pPr>
      <w:r w:rsidRPr="000531DF">
        <w:t xml:space="preserve">- </w:t>
      </w:r>
      <w:r w:rsidRPr="000531DF">
        <w:rPr>
          <w:b/>
        </w:rPr>
        <w:t>5,8 тыс. </w:t>
      </w:r>
      <w:proofErr w:type="spellStart"/>
      <w:r w:rsidRPr="000531DF">
        <w:rPr>
          <w:b/>
        </w:rPr>
        <w:t>кв</w:t>
      </w:r>
      <w:proofErr w:type="gramStart"/>
      <w:r w:rsidRPr="000531DF">
        <w:rPr>
          <w:b/>
        </w:rPr>
        <w:t>.м</w:t>
      </w:r>
      <w:proofErr w:type="spellEnd"/>
      <w:proofErr w:type="gramEnd"/>
      <w:r w:rsidRPr="000531DF">
        <w:t xml:space="preserve"> - путем перераспределения помещений иным республиканским и федеральному учреждению;</w:t>
      </w:r>
    </w:p>
    <w:p w:rsidR="00811450" w:rsidRPr="000531DF" w:rsidRDefault="00811450" w:rsidP="00811450">
      <w:pPr>
        <w:autoSpaceDE w:val="0"/>
        <w:autoSpaceDN w:val="0"/>
        <w:adjustRightInd w:val="0"/>
        <w:ind w:firstLine="709"/>
        <w:jc w:val="both"/>
        <w:outlineLvl w:val="0"/>
      </w:pPr>
      <w:r w:rsidRPr="000531DF">
        <w:t xml:space="preserve">- </w:t>
      </w:r>
      <w:r w:rsidRPr="000531DF">
        <w:rPr>
          <w:b/>
        </w:rPr>
        <w:t>1,8 тыс. </w:t>
      </w:r>
      <w:proofErr w:type="spellStart"/>
      <w:r w:rsidRPr="000531DF">
        <w:rPr>
          <w:b/>
        </w:rPr>
        <w:t>кв</w:t>
      </w:r>
      <w:proofErr w:type="gramStart"/>
      <w:r w:rsidRPr="000531DF">
        <w:rPr>
          <w:b/>
        </w:rPr>
        <w:t>.м</w:t>
      </w:r>
      <w:proofErr w:type="spellEnd"/>
      <w:proofErr w:type="gramEnd"/>
      <w:r w:rsidRPr="000531DF">
        <w:t xml:space="preserve"> - путем передачи в муниципальную собственность;</w:t>
      </w:r>
    </w:p>
    <w:p w:rsidR="00811450" w:rsidRPr="000531DF" w:rsidRDefault="00811450" w:rsidP="00811450">
      <w:pPr>
        <w:autoSpaceDE w:val="0"/>
        <w:autoSpaceDN w:val="0"/>
        <w:adjustRightInd w:val="0"/>
        <w:ind w:firstLine="709"/>
        <w:jc w:val="both"/>
        <w:outlineLvl w:val="0"/>
      </w:pPr>
      <w:r w:rsidRPr="000531DF">
        <w:t xml:space="preserve">- по </w:t>
      </w:r>
      <w:r w:rsidRPr="000531DF">
        <w:rPr>
          <w:b/>
        </w:rPr>
        <w:t>7,8 тыс. </w:t>
      </w:r>
      <w:proofErr w:type="spellStart"/>
      <w:r w:rsidRPr="000531DF">
        <w:rPr>
          <w:b/>
        </w:rPr>
        <w:t>кв</w:t>
      </w:r>
      <w:proofErr w:type="gramStart"/>
      <w:r w:rsidRPr="000531DF">
        <w:rPr>
          <w:b/>
        </w:rPr>
        <w:t>.м</w:t>
      </w:r>
      <w:proofErr w:type="spellEnd"/>
      <w:proofErr w:type="gramEnd"/>
      <w:r w:rsidRPr="000531DF">
        <w:t xml:space="preserve"> проводятся мероприятия по подготовке объектов к реализации.</w:t>
      </w:r>
    </w:p>
    <w:p w:rsidR="00811450" w:rsidRPr="000531DF" w:rsidRDefault="00811450" w:rsidP="00811450">
      <w:pPr>
        <w:ind w:firstLine="567"/>
        <w:contextualSpacing/>
        <w:jc w:val="both"/>
      </w:pPr>
      <w:r w:rsidRPr="000531DF">
        <w:t xml:space="preserve">При этом в отношении </w:t>
      </w:r>
      <w:r w:rsidRPr="000531DF">
        <w:rPr>
          <w:b/>
        </w:rPr>
        <w:t>13</w:t>
      </w:r>
      <w:r w:rsidRPr="000531DF">
        <w:t xml:space="preserve"> объектов площадью </w:t>
      </w:r>
      <w:r w:rsidRPr="000531DF">
        <w:rPr>
          <w:b/>
        </w:rPr>
        <w:t>28,2 тыс. </w:t>
      </w:r>
      <w:proofErr w:type="spellStart"/>
      <w:r w:rsidRPr="000531DF">
        <w:rPr>
          <w:b/>
        </w:rPr>
        <w:t>кв</w:t>
      </w:r>
      <w:proofErr w:type="gramStart"/>
      <w:r w:rsidRPr="000531DF">
        <w:rPr>
          <w:b/>
        </w:rPr>
        <w:t>.м</w:t>
      </w:r>
      <w:proofErr w:type="spellEnd"/>
      <w:proofErr w:type="gramEnd"/>
      <w:r w:rsidRPr="000531DF">
        <w:t xml:space="preserve"> отраслевыми министерствами даны предложения  по завершению строительства объектов и проведению капитального ремонта объектов, финансирование  которых не осуществляется длительное время.  Между тем состояние указанных объектов ухудшается, снижается их ликвидность.</w:t>
      </w:r>
    </w:p>
    <w:p w:rsidR="00811450" w:rsidRPr="000531DF" w:rsidRDefault="00811450" w:rsidP="00811450">
      <w:pPr>
        <w:ind w:firstLine="567"/>
        <w:jc w:val="both"/>
        <w:rPr>
          <w:rFonts w:eastAsia="Calibri"/>
          <w:lang w:eastAsia="en-US"/>
        </w:rPr>
      </w:pPr>
      <w:r w:rsidRPr="000531DF">
        <w:rPr>
          <w:rFonts w:eastAsia="Calibri"/>
          <w:lang w:eastAsia="en-US"/>
        </w:rPr>
        <w:lastRenderedPageBreak/>
        <w:t>В рамках исполнения</w:t>
      </w:r>
      <w:r w:rsidRPr="000531DF">
        <w:rPr>
          <w:rFonts w:eastAsia="Calibri"/>
          <w:b/>
          <w:lang w:eastAsia="en-US"/>
        </w:rPr>
        <w:t xml:space="preserve"> программы «БЭЛЭКЭЧ»  </w:t>
      </w:r>
      <w:r w:rsidRPr="000531DF">
        <w:rPr>
          <w:rFonts w:eastAsia="Calibri"/>
          <w:lang w:eastAsia="en-US"/>
        </w:rPr>
        <w:t xml:space="preserve">Министерством в 2012 году передано в муниципальную собственность </w:t>
      </w:r>
      <w:r w:rsidRPr="000531DF">
        <w:rPr>
          <w:rFonts w:eastAsia="Calibri"/>
          <w:b/>
          <w:lang w:eastAsia="en-US"/>
        </w:rPr>
        <w:t>5</w:t>
      </w:r>
      <w:r w:rsidRPr="000531DF">
        <w:rPr>
          <w:rFonts w:eastAsia="Calibri"/>
          <w:lang w:eastAsia="en-US"/>
        </w:rPr>
        <w:t xml:space="preserve"> вновь введенных в эксплуатацию зданий детских садов и движимое имущество 12 детских садов около 74 млн. руб. </w:t>
      </w:r>
    </w:p>
    <w:p w:rsidR="009F55FA" w:rsidRPr="000531DF" w:rsidRDefault="009F55FA" w:rsidP="009F55FA">
      <w:pPr>
        <w:ind w:firstLine="708"/>
        <w:jc w:val="both"/>
        <w:rPr>
          <w:color w:val="C00000"/>
        </w:rPr>
      </w:pPr>
    </w:p>
    <w:p w:rsidR="009F55FA" w:rsidRPr="000531DF" w:rsidRDefault="009F55FA" w:rsidP="009F55FA">
      <w:pPr>
        <w:ind w:firstLine="567"/>
        <w:jc w:val="both"/>
        <w:rPr>
          <w:b/>
          <w:bCs/>
        </w:rPr>
      </w:pPr>
      <w:r w:rsidRPr="000531DF">
        <w:rPr>
          <w:b/>
          <w:bCs/>
        </w:rPr>
        <w:t>Реализация прав граждан на приватизацию жилых помещений в общежитиях, находящихся в собственности Р</w:t>
      </w:r>
      <w:r w:rsidR="00D54D0A" w:rsidRPr="000531DF">
        <w:rPr>
          <w:b/>
          <w:bCs/>
        </w:rPr>
        <w:t xml:space="preserve">еспублики </w:t>
      </w:r>
      <w:r w:rsidRPr="000531DF">
        <w:rPr>
          <w:b/>
          <w:bCs/>
        </w:rPr>
        <w:t>Т</w:t>
      </w:r>
      <w:r w:rsidR="00D54D0A" w:rsidRPr="000531DF">
        <w:rPr>
          <w:b/>
          <w:bCs/>
        </w:rPr>
        <w:t>атарстан</w:t>
      </w:r>
    </w:p>
    <w:p w:rsidR="009F55FA" w:rsidRPr="000531DF" w:rsidRDefault="009F55FA" w:rsidP="009F55FA">
      <w:pPr>
        <w:ind w:firstLine="709"/>
        <w:jc w:val="both"/>
        <w:rPr>
          <w:b/>
          <w:bCs/>
          <w:color w:val="C00000"/>
          <w:highlight w:val="cyan"/>
        </w:rPr>
      </w:pPr>
    </w:p>
    <w:p w:rsidR="009F55FA" w:rsidRPr="000531DF" w:rsidRDefault="009F55FA" w:rsidP="009F55FA">
      <w:pPr>
        <w:ind w:firstLine="709"/>
        <w:jc w:val="both"/>
        <w:rPr>
          <w:b/>
          <w:bCs/>
          <w:color w:val="FF0000"/>
          <w:highlight w:val="cyan"/>
        </w:rPr>
      </w:pPr>
      <w:r w:rsidRPr="000531DF">
        <w:t xml:space="preserve">В отчетном году была осуществлена </w:t>
      </w:r>
      <w:r w:rsidRPr="000531DF">
        <w:rPr>
          <w:b/>
        </w:rPr>
        <w:t>передача в муниципальную собственность 3 общежитий</w:t>
      </w:r>
      <w:r w:rsidRPr="000531DF">
        <w:t xml:space="preserve">, приняты из собственности Российской Федерации в собственность Республики Татарстан </w:t>
      </w:r>
      <w:r w:rsidRPr="000531DF">
        <w:rPr>
          <w:b/>
        </w:rPr>
        <w:t>17 общежитий</w:t>
      </w:r>
      <w:r w:rsidRPr="000531DF">
        <w:t xml:space="preserve">, таким образом, на 01.01.2013 в собственности Республики Татарстан находятся </w:t>
      </w:r>
      <w:r w:rsidRPr="000531DF">
        <w:rPr>
          <w:b/>
        </w:rPr>
        <w:t>140 общежитий и 3 жилых дома</w:t>
      </w:r>
      <w:r w:rsidRPr="000531DF">
        <w:t>, с которых снят статус общежития.</w:t>
      </w:r>
      <w:r w:rsidR="000E4DDC" w:rsidRPr="000531DF">
        <w:t xml:space="preserve"> </w:t>
      </w:r>
    </w:p>
    <w:p w:rsidR="009F55FA" w:rsidRPr="000531DF" w:rsidRDefault="009F55FA" w:rsidP="00686DBB">
      <w:pPr>
        <w:autoSpaceDE w:val="0"/>
        <w:autoSpaceDN w:val="0"/>
        <w:adjustRightInd w:val="0"/>
        <w:jc w:val="center"/>
        <w:outlineLvl w:val="0"/>
        <w:rPr>
          <w:color w:val="C00000"/>
        </w:rPr>
      </w:pPr>
    </w:p>
    <w:p w:rsidR="009F55FA" w:rsidRPr="000531DF" w:rsidRDefault="009F55FA" w:rsidP="009F55FA">
      <w:pPr>
        <w:ind w:firstLine="851"/>
        <w:jc w:val="both"/>
      </w:pPr>
      <w:r w:rsidRPr="000531DF">
        <w:t>В городе Казани находятся 20 республиканских производственных общежитий, подлежащих передаче в муниципальную собственность для дальнейшей приватизации проживающими гражданами. Однако в связи с отсутствием финансирования капитального ремонта общежитий передача так и не состоялась.</w:t>
      </w:r>
    </w:p>
    <w:p w:rsidR="009F55FA" w:rsidRPr="000531DF" w:rsidRDefault="009F55FA" w:rsidP="009F55FA">
      <w:pPr>
        <w:ind w:firstLine="851"/>
        <w:jc w:val="both"/>
      </w:pPr>
      <w:r w:rsidRPr="000531DF">
        <w:t>В целях реализации прав граждан, проживающих в общежитиях, и снятия социальной напряжённости Министерством с конца 2010 года начат процесс приватизации гражданами жилых помещений в производственных общежитиях. В этой связи:</w:t>
      </w:r>
    </w:p>
    <w:p w:rsidR="009F55FA" w:rsidRPr="000531DF" w:rsidRDefault="009F55FA" w:rsidP="009F55FA">
      <w:pPr>
        <w:ind w:firstLine="851"/>
        <w:jc w:val="both"/>
      </w:pPr>
      <w:r w:rsidRPr="000531DF">
        <w:t>- утверждено Положение о приватизации государственного жилищного фонда, входящего в состав казны Республики Татарстан;</w:t>
      </w:r>
    </w:p>
    <w:p w:rsidR="009F55FA" w:rsidRPr="000531DF" w:rsidRDefault="009F55FA" w:rsidP="009F55FA">
      <w:pPr>
        <w:ind w:firstLine="851"/>
        <w:jc w:val="both"/>
      </w:pPr>
      <w:r w:rsidRPr="000531DF">
        <w:t>- проведена инвентаризация, постановка на кадастровый учет жилых помещений в общежитиях за счет республиканских средств;</w:t>
      </w:r>
    </w:p>
    <w:p w:rsidR="009F55FA" w:rsidRPr="000531DF" w:rsidRDefault="009F55FA" w:rsidP="009F55FA">
      <w:pPr>
        <w:ind w:firstLine="851"/>
        <w:jc w:val="both"/>
      </w:pPr>
      <w:r w:rsidRPr="000531DF">
        <w:t>- упорядочены процессы приема граждан, выдача готовых документов и регистрация перехода права собственности в Управлении Федеральной службы государственной регистрации, кадастра и картографии по Республике Татарстан.</w:t>
      </w:r>
    </w:p>
    <w:p w:rsidR="009F55FA" w:rsidRPr="000531DF" w:rsidRDefault="00B710D2" w:rsidP="009F55FA">
      <w:pPr>
        <w:ind w:firstLine="851"/>
        <w:jc w:val="both"/>
      </w:pPr>
      <w:r w:rsidRPr="000531DF">
        <w:t xml:space="preserve">Для многих </w:t>
      </w:r>
      <w:r w:rsidR="009F55FA" w:rsidRPr="000531DF">
        <w:t xml:space="preserve">граждан, проживающих в указанных общежитиях,  приватизация жилых помещений в общежитиях является единственной возможностью улучшить их жилищные условия. </w:t>
      </w:r>
    </w:p>
    <w:p w:rsidR="00B710D2" w:rsidRPr="000531DF" w:rsidRDefault="001D6B4D" w:rsidP="00196515">
      <w:pPr>
        <w:ind w:firstLine="851"/>
        <w:jc w:val="both"/>
      </w:pPr>
      <w:r w:rsidRPr="000531DF">
        <w:t xml:space="preserve">В 2012 году </w:t>
      </w:r>
      <w:r w:rsidR="00B61FE3" w:rsidRPr="000531DF">
        <w:t xml:space="preserve">приватизация </w:t>
      </w:r>
      <w:r w:rsidRPr="000531DF">
        <w:t>был</w:t>
      </w:r>
      <w:r w:rsidR="00B61FE3" w:rsidRPr="000531DF">
        <w:t>а</w:t>
      </w:r>
      <w:r w:rsidRPr="000531DF">
        <w:t xml:space="preserve"> продолжен</w:t>
      </w:r>
      <w:r w:rsidR="00196515" w:rsidRPr="000531DF">
        <w:t>а</w:t>
      </w:r>
      <w:r w:rsidR="00B61FE3" w:rsidRPr="000531DF">
        <w:t>.</w:t>
      </w:r>
      <w:r w:rsidRPr="000531DF">
        <w:t xml:space="preserve"> Всего дано </w:t>
      </w:r>
      <w:r w:rsidR="00D54D0A" w:rsidRPr="000531DF">
        <w:t>около</w:t>
      </w:r>
      <w:r w:rsidRPr="000531DF">
        <w:t xml:space="preserve"> 2</w:t>
      </w:r>
      <w:r w:rsidR="00D54D0A" w:rsidRPr="000531DF">
        <w:t xml:space="preserve"> </w:t>
      </w:r>
      <w:r w:rsidRPr="000531DF">
        <w:t>000 разъяснений по вопрос</w:t>
      </w:r>
      <w:r w:rsidR="00196515" w:rsidRPr="000531DF">
        <w:t xml:space="preserve">ам приватизации жилых помещений. </w:t>
      </w:r>
      <w:r w:rsidRPr="000531DF">
        <w:t xml:space="preserve">Принято 468 заявлений от граждан на передачу в собственность занимаемых жилых помещений республиканских производственных общежитий, заключено 428 договоров на приватизацию. </w:t>
      </w:r>
    </w:p>
    <w:p w:rsidR="001D6B4D" w:rsidRPr="000531DF" w:rsidRDefault="00B710D2" w:rsidP="00196515">
      <w:pPr>
        <w:ind w:firstLine="851"/>
        <w:jc w:val="both"/>
      </w:pPr>
      <w:r w:rsidRPr="000531DF">
        <w:t xml:space="preserve">В отчетном году решен вопрос </w:t>
      </w:r>
      <w:r w:rsidR="001D6B4D" w:rsidRPr="000531DF">
        <w:t xml:space="preserve"> по передаче </w:t>
      </w:r>
      <w:r w:rsidRPr="000531DF">
        <w:t xml:space="preserve">всех </w:t>
      </w:r>
      <w:r w:rsidR="001D6B4D" w:rsidRPr="000531DF">
        <w:t xml:space="preserve"> жилых помещений в учебном общежитии по ул. Фурманова, д. 27 </w:t>
      </w:r>
      <w:proofErr w:type="spellStart"/>
      <w:r w:rsidRPr="000531DF">
        <w:t>г</w:t>
      </w:r>
      <w:proofErr w:type="gramStart"/>
      <w:r w:rsidRPr="000531DF">
        <w:t>.К</w:t>
      </w:r>
      <w:proofErr w:type="gramEnd"/>
      <w:r w:rsidRPr="000531DF">
        <w:t>азани</w:t>
      </w:r>
      <w:proofErr w:type="spellEnd"/>
      <w:r w:rsidRPr="000531DF">
        <w:t xml:space="preserve"> </w:t>
      </w:r>
      <w:r w:rsidR="0005489E" w:rsidRPr="000531DF">
        <w:t>в собственность граждан, принятом из собственности Российской Федерации.</w:t>
      </w:r>
    </w:p>
    <w:p w:rsidR="0089083E" w:rsidRPr="000531DF" w:rsidRDefault="0089083E" w:rsidP="00196515">
      <w:pPr>
        <w:ind w:firstLine="851"/>
        <w:jc w:val="both"/>
      </w:pPr>
    </w:p>
    <w:p w:rsidR="0089083E" w:rsidRPr="000531DF" w:rsidRDefault="0089083E" w:rsidP="0089083E">
      <w:pPr>
        <w:ind w:firstLine="567"/>
        <w:jc w:val="both"/>
        <w:rPr>
          <w:b/>
          <w:bCs/>
        </w:rPr>
      </w:pPr>
      <w:r w:rsidRPr="000531DF">
        <w:rPr>
          <w:b/>
          <w:bCs/>
        </w:rPr>
        <w:t>Применение государственно-частного партнерства в управлении государственным имуществом</w:t>
      </w:r>
    </w:p>
    <w:p w:rsidR="0089083E" w:rsidRPr="000531DF" w:rsidRDefault="0089083E" w:rsidP="0089083E">
      <w:pPr>
        <w:ind w:firstLine="567"/>
        <w:jc w:val="both"/>
        <w:rPr>
          <w:b/>
          <w:bCs/>
          <w:highlight w:val="green"/>
        </w:rPr>
      </w:pPr>
    </w:p>
    <w:p w:rsidR="0089083E" w:rsidRPr="000531DF" w:rsidRDefault="0089083E" w:rsidP="0089083E">
      <w:pPr>
        <w:ind w:firstLine="567"/>
        <w:jc w:val="both"/>
        <w:rPr>
          <w:b/>
        </w:rPr>
      </w:pPr>
      <w:r w:rsidRPr="000531DF">
        <w:rPr>
          <w:b/>
        </w:rPr>
        <w:t>Концессия</w:t>
      </w:r>
    </w:p>
    <w:p w:rsidR="0089083E" w:rsidRPr="000531DF" w:rsidRDefault="0089083E" w:rsidP="0089083E">
      <w:pPr>
        <w:ind w:firstLine="851"/>
        <w:jc w:val="both"/>
        <w:rPr>
          <w:bCs/>
        </w:rPr>
      </w:pPr>
      <w:r w:rsidRPr="000531DF">
        <w:rPr>
          <w:bCs/>
        </w:rPr>
        <w:t>В отчетном году Министерством была продолжена работа по привлечению инвестиций в реконструкцию государственного имущества путем передачи его в концессию.</w:t>
      </w:r>
    </w:p>
    <w:p w:rsidR="0089083E" w:rsidRPr="000531DF" w:rsidRDefault="0089083E" w:rsidP="0089083E">
      <w:pPr>
        <w:autoSpaceDE w:val="0"/>
        <w:autoSpaceDN w:val="0"/>
        <w:adjustRightInd w:val="0"/>
        <w:ind w:firstLine="567"/>
        <w:jc w:val="both"/>
        <w:outlineLvl w:val="0"/>
        <w:rPr>
          <w:bCs/>
        </w:rPr>
      </w:pPr>
      <w:r w:rsidRPr="000531DF">
        <w:rPr>
          <w:bCs/>
        </w:rPr>
        <w:t>В 2012 году заключено концессионное соглашение по объекту здравоохранения «</w:t>
      </w:r>
      <w:r w:rsidRPr="000531DF">
        <w:t xml:space="preserve">помещения в неиспользуемом более 10 лет здании по ул. Х. </w:t>
      </w:r>
      <w:proofErr w:type="spellStart"/>
      <w:r w:rsidRPr="000531DF">
        <w:t>Мавлютова</w:t>
      </w:r>
      <w:proofErr w:type="spellEnd"/>
      <w:r w:rsidRPr="000531DF">
        <w:t>, д. 2 г. Казани»</w:t>
      </w:r>
      <w:r w:rsidRPr="000531DF">
        <w:rPr>
          <w:bCs/>
        </w:rPr>
        <w:t>.</w:t>
      </w:r>
    </w:p>
    <w:p w:rsidR="0089083E" w:rsidRPr="000531DF" w:rsidRDefault="0089083E" w:rsidP="0089083E">
      <w:pPr>
        <w:autoSpaceDE w:val="0"/>
        <w:autoSpaceDN w:val="0"/>
        <w:adjustRightInd w:val="0"/>
        <w:ind w:firstLine="567"/>
        <w:jc w:val="both"/>
        <w:outlineLvl w:val="0"/>
      </w:pPr>
      <w:r w:rsidRPr="000531DF">
        <w:t xml:space="preserve">Концессионер ООО </w:t>
      </w:r>
      <w:r w:rsidRPr="000531DF">
        <w:rPr>
          <w:bCs/>
        </w:rPr>
        <w:t xml:space="preserve">«Клиника современной медицины </w:t>
      </w:r>
      <w:r w:rsidRPr="000531DF">
        <w:rPr>
          <w:bCs/>
          <w:lang w:val="en-US"/>
        </w:rPr>
        <w:t>HD</w:t>
      </w:r>
      <w:r w:rsidRPr="000531DF">
        <w:rPr>
          <w:bCs/>
        </w:rPr>
        <w:t>» взял на себя обязательства по реконструкции и оснащению указанного имущества оборудованием, размер предложенных инвестиций составил 80 млн</w:t>
      </w:r>
      <w:proofErr w:type="gramStart"/>
      <w:r w:rsidRPr="000531DF">
        <w:rPr>
          <w:bCs/>
        </w:rPr>
        <w:t>.р</w:t>
      </w:r>
      <w:proofErr w:type="gramEnd"/>
      <w:r w:rsidRPr="000531DF">
        <w:rPr>
          <w:bCs/>
        </w:rPr>
        <w:t xml:space="preserve">уб. </w:t>
      </w:r>
      <w:r w:rsidRPr="000531DF">
        <w:t>В рамках реализации соглашения создан Центр амбулаторного гемодиализа, обеспечена возможность оказания услуг амбулаторного гемодиализа населению Республики Татарстан в объеме, исходя из численности больных 200 человек.</w:t>
      </w:r>
    </w:p>
    <w:p w:rsidR="0089083E" w:rsidRPr="000531DF" w:rsidRDefault="0089083E" w:rsidP="0089083E">
      <w:pPr>
        <w:autoSpaceDE w:val="0"/>
        <w:autoSpaceDN w:val="0"/>
        <w:adjustRightInd w:val="0"/>
        <w:ind w:firstLine="567"/>
        <w:jc w:val="both"/>
        <w:outlineLvl w:val="0"/>
      </w:pPr>
    </w:p>
    <w:p w:rsidR="0089083E" w:rsidRPr="000531DF" w:rsidRDefault="0089083E" w:rsidP="0089083E">
      <w:pPr>
        <w:autoSpaceDE w:val="0"/>
        <w:autoSpaceDN w:val="0"/>
        <w:adjustRightInd w:val="0"/>
        <w:ind w:firstLine="567"/>
        <w:jc w:val="both"/>
        <w:outlineLvl w:val="0"/>
        <w:rPr>
          <w:i/>
        </w:rPr>
      </w:pPr>
      <w:r w:rsidRPr="000531DF">
        <w:rPr>
          <w:i/>
        </w:rPr>
        <w:t>Было: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3271"/>
        <w:gridCol w:w="3375"/>
      </w:tblGrid>
      <w:tr w:rsidR="0089083E" w:rsidRPr="000531DF" w:rsidTr="00797926"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  <w:r w:rsidRPr="000531DF">
              <w:rPr>
                <w:noProof/>
              </w:rPr>
              <w:lastRenderedPageBreak/>
              <w:drawing>
                <wp:inline distT="0" distB="0" distL="0" distR="0" wp14:anchorId="2540AD69" wp14:editId="3D49604C">
                  <wp:extent cx="2000233" cy="1492300"/>
                  <wp:effectExtent l="0" t="0" r="63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42" cy="149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  <w:r w:rsidRPr="000531DF">
              <w:rPr>
                <w:noProof/>
              </w:rPr>
              <w:drawing>
                <wp:inline distT="0" distB="0" distL="0" distR="0" wp14:anchorId="43002491" wp14:editId="7787AA29">
                  <wp:extent cx="2010040" cy="1499616"/>
                  <wp:effectExtent l="0" t="0" r="0" b="571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49" cy="150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  <w:r w:rsidRPr="000531DF">
              <w:rPr>
                <w:noProof/>
              </w:rPr>
              <w:drawing>
                <wp:inline distT="0" distB="0" distL="0" distR="0" wp14:anchorId="2A97DEC8" wp14:editId="1F4A6A1D">
                  <wp:extent cx="2019843" cy="1506931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23" cy="150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83E" w:rsidRPr="000531DF" w:rsidTr="00797926">
        <w:tc>
          <w:tcPr>
            <w:tcW w:w="3332" w:type="dxa"/>
            <w:vAlign w:val="center"/>
          </w:tcPr>
          <w:p w:rsidR="000531DF" w:rsidRDefault="000531DF" w:rsidP="00797926">
            <w:pPr>
              <w:autoSpaceDE w:val="0"/>
              <w:autoSpaceDN w:val="0"/>
              <w:adjustRightInd w:val="0"/>
              <w:ind w:firstLine="567"/>
              <w:outlineLvl w:val="0"/>
              <w:rPr>
                <w:i/>
              </w:rPr>
            </w:pPr>
          </w:p>
          <w:p w:rsidR="000531DF" w:rsidRDefault="000531DF" w:rsidP="00797926">
            <w:pPr>
              <w:autoSpaceDE w:val="0"/>
              <w:autoSpaceDN w:val="0"/>
              <w:adjustRightInd w:val="0"/>
              <w:ind w:firstLine="567"/>
              <w:outlineLvl w:val="0"/>
              <w:rPr>
                <w:i/>
              </w:rPr>
            </w:pPr>
          </w:p>
          <w:p w:rsidR="000531DF" w:rsidRDefault="000531DF" w:rsidP="00797926">
            <w:pPr>
              <w:autoSpaceDE w:val="0"/>
              <w:autoSpaceDN w:val="0"/>
              <w:adjustRightInd w:val="0"/>
              <w:ind w:firstLine="567"/>
              <w:outlineLvl w:val="0"/>
              <w:rPr>
                <w:i/>
              </w:rPr>
            </w:pPr>
          </w:p>
          <w:p w:rsidR="000531DF" w:rsidRDefault="000531DF" w:rsidP="00797926">
            <w:pPr>
              <w:autoSpaceDE w:val="0"/>
              <w:autoSpaceDN w:val="0"/>
              <w:adjustRightInd w:val="0"/>
              <w:ind w:firstLine="567"/>
              <w:outlineLvl w:val="0"/>
              <w:rPr>
                <w:i/>
              </w:rPr>
            </w:pPr>
          </w:p>
          <w:p w:rsidR="000531DF" w:rsidRDefault="000531DF" w:rsidP="00797926">
            <w:pPr>
              <w:autoSpaceDE w:val="0"/>
              <w:autoSpaceDN w:val="0"/>
              <w:adjustRightInd w:val="0"/>
              <w:ind w:firstLine="567"/>
              <w:outlineLvl w:val="0"/>
              <w:rPr>
                <w:i/>
              </w:rPr>
            </w:pPr>
          </w:p>
          <w:p w:rsidR="000531DF" w:rsidRDefault="000531DF" w:rsidP="00797926">
            <w:pPr>
              <w:autoSpaceDE w:val="0"/>
              <w:autoSpaceDN w:val="0"/>
              <w:adjustRightInd w:val="0"/>
              <w:ind w:firstLine="567"/>
              <w:outlineLvl w:val="0"/>
              <w:rPr>
                <w:i/>
              </w:rPr>
            </w:pPr>
          </w:p>
          <w:p w:rsidR="000531DF" w:rsidRDefault="000531DF" w:rsidP="000531DF">
            <w:pPr>
              <w:autoSpaceDE w:val="0"/>
              <w:autoSpaceDN w:val="0"/>
              <w:adjustRightInd w:val="0"/>
              <w:outlineLvl w:val="0"/>
              <w:rPr>
                <w:i/>
              </w:rPr>
            </w:pPr>
          </w:p>
          <w:p w:rsidR="0089083E" w:rsidRPr="000531DF" w:rsidRDefault="0089083E" w:rsidP="000531DF">
            <w:pPr>
              <w:autoSpaceDE w:val="0"/>
              <w:autoSpaceDN w:val="0"/>
              <w:adjustRightInd w:val="0"/>
              <w:outlineLvl w:val="0"/>
              <w:rPr>
                <w:i/>
              </w:rPr>
            </w:pPr>
            <w:r w:rsidRPr="000531DF">
              <w:rPr>
                <w:i/>
              </w:rPr>
              <w:t>Стало:</w:t>
            </w:r>
          </w:p>
        </w:tc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</w:tr>
      <w:tr w:rsidR="0089083E" w:rsidRPr="000531DF" w:rsidTr="00797926"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  <w:r w:rsidRPr="000531DF">
              <w:rPr>
                <w:noProof/>
              </w:rPr>
              <w:drawing>
                <wp:inline distT="0" distB="0" distL="0" distR="0" wp14:anchorId="04D58AA5" wp14:editId="0F348096">
                  <wp:extent cx="2231136" cy="1478764"/>
                  <wp:effectExtent l="0" t="0" r="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38944" cy="148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  <w:r w:rsidRPr="000531DF">
              <w:rPr>
                <w:noProof/>
              </w:rPr>
              <w:drawing>
                <wp:inline distT="0" distB="0" distL="0" distR="0" wp14:anchorId="6C35A726" wp14:editId="615A4088">
                  <wp:extent cx="2174397" cy="1623974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41" cy="163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89083E" w:rsidRPr="000531DF" w:rsidRDefault="0089083E" w:rsidP="00797926">
            <w:pPr>
              <w:autoSpaceDE w:val="0"/>
              <w:autoSpaceDN w:val="0"/>
              <w:adjustRightInd w:val="0"/>
              <w:jc w:val="both"/>
              <w:outlineLvl w:val="0"/>
            </w:pPr>
            <w:r w:rsidRPr="000531DF">
              <w:rPr>
                <w:noProof/>
              </w:rPr>
              <w:drawing>
                <wp:inline distT="0" distB="0" distL="0" distR="0" wp14:anchorId="5E6A989E" wp14:editId="3A6DBEDD">
                  <wp:extent cx="2242962" cy="1675181"/>
                  <wp:effectExtent l="0" t="0" r="5080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13" cy="16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83E" w:rsidRPr="000531DF" w:rsidRDefault="0089083E" w:rsidP="0089083E">
      <w:pPr>
        <w:ind w:firstLine="567"/>
        <w:jc w:val="both"/>
        <w:rPr>
          <w:b/>
          <w:bCs/>
          <w:highlight w:val="green"/>
        </w:rPr>
      </w:pPr>
    </w:p>
    <w:p w:rsidR="0089083E" w:rsidRPr="000531DF" w:rsidRDefault="0089083E" w:rsidP="0089083E"/>
    <w:p w:rsidR="0089083E" w:rsidRPr="000531DF" w:rsidRDefault="0089083E" w:rsidP="0089083E">
      <w:pPr>
        <w:autoSpaceDE w:val="0"/>
        <w:autoSpaceDN w:val="0"/>
        <w:adjustRightInd w:val="0"/>
        <w:ind w:firstLine="567"/>
        <w:jc w:val="both"/>
        <w:outlineLvl w:val="0"/>
        <w:rPr>
          <w:b/>
        </w:rPr>
      </w:pPr>
      <w:r w:rsidRPr="000531DF">
        <w:rPr>
          <w:b/>
        </w:rPr>
        <w:t xml:space="preserve">Поддержка бизнеса </w:t>
      </w:r>
    </w:p>
    <w:p w:rsidR="0089083E" w:rsidRPr="000531DF" w:rsidRDefault="0089083E" w:rsidP="0089083E">
      <w:pPr>
        <w:ind w:firstLine="567"/>
        <w:jc w:val="both"/>
      </w:pPr>
    </w:p>
    <w:p w:rsidR="0089083E" w:rsidRPr="000531DF" w:rsidRDefault="0089083E" w:rsidP="0089083E">
      <w:pPr>
        <w:ind w:firstLine="567"/>
        <w:jc w:val="both"/>
      </w:pPr>
      <w:r w:rsidRPr="000531DF">
        <w:t xml:space="preserve">В 2012 году в рамках реализации Комплексной программы «Создание в Российской Федерации технопарков в сфере высоких технологий» осуществлен ввод в эксплуатацию </w:t>
      </w:r>
      <w:r w:rsidRPr="000531DF">
        <w:rPr>
          <w:b/>
        </w:rPr>
        <w:t>второй площадки ГАУ «Технопа</w:t>
      </w:r>
      <w:proofErr w:type="gramStart"/>
      <w:r w:rsidRPr="000531DF">
        <w:rPr>
          <w:b/>
        </w:rPr>
        <w:t>рк в сф</w:t>
      </w:r>
      <w:proofErr w:type="gramEnd"/>
      <w:r w:rsidRPr="000531DF">
        <w:rPr>
          <w:b/>
        </w:rPr>
        <w:t>ере высоких технологий «ИТ-парк» в г. Набережные Челны</w:t>
      </w:r>
      <w:r w:rsidRPr="000531DF">
        <w:t xml:space="preserve">. Это 12 тыс. </w:t>
      </w:r>
      <w:proofErr w:type="spellStart"/>
      <w:r w:rsidRPr="000531DF">
        <w:t>кв</w:t>
      </w:r>
      <w:proofErr w:type="gramStart"/>
      <w:r w:rsidRPr="000531DF">
        <w:t>.м</w:t>
      </w:r>
      <w:proofErr w:type="spellEnd"/>
      <w:proofErr w:type="gramEnd"/>
      <w:r w:rsidRPr="000531DF">
        <w:t xml:space="preserve"> офисных площадей и инфраструктура, обеспечивающая условия для ускоренного роста компаний в сфере высоких технологий за счет концентрации финансовых и интеллектуальных ресурсов. </w:t>
      </w:r>
    </w:p>
    <w:p w:rsidR="00B472AC" w:rsidRPr="000531DF" w:rsidRDefault="00B472AC" w:rsidP="00B472AC">
      <w:pPr>
        <w:ind w:firstLine="709"/>
        <w:jc w:val="both"/>
      </w:pPr>
      <w:r w:rsidRPr="000531DF">
        <w:t xml:space="preserve">В 2013 году планируется ввод в эксплуатацию </w:t>
      </w:r>
      <w:r w:rsidRPr="000531DF">
        <w:rPr>
          <w:b/>
        </w:rPr>
        <w:t xml:space="preserve">Агропромышленного парка Республики Татарстан </w:t>
      </w:r>
      <w:r w:rsidRPr="000531DF">
        <w:t xml:space="preserve">(далее – </w:t>
      </w:r>
      <w:proofErr w:type="spellStart"/>
      <w:r w:rsidRPr="000531DF">
        <w:t>агропромпарк</w:t>
      </w:r>
      <w:proofErr w:type="spellEnd"/>
      <w:r w:rsidRPr="000531DF">
        <w:t>)</w:t>
      </w:r>
      <w:r w:rsidRPr="000531DF">
        <w:rPr>
          <w:b/>
        </w:rPr>
        <w:t xml:space="preserve"> </w:t>
      </w:r>
      <w:r w:rsidRPr="000531DF">
        <w:t>– объекта государственной собственности Республики Татарстан, целью строительства которого является поддержка предпринимательской деятельности республиканских сельхозпроизводителей, обеспечение их необходимой материально-технической базой для производства, хранения, переработки и реализации сельхозпродукции.</w:t>
      </w:r>
    </w:p>
    <w:p w:rsidR="0089083E" w:rsidRPr="000531DF" w:rsidRDefault="00B472AC" w:rsidP="00B472AC">
      <w:pPr>
        <w:ind w:firstLine="851"/>
        <w:jc w:val="both"/>
      </w:pPr>
      <w:r w:rsidRPr="000531DF">
        <w:t>Основные функциональные объекты инфраструктуры поддержки субъектов малого и среднего предпринимательства в области сельского хозяйства будут размещены в едином комплексе в Советском районе г. Казани.</w:t>
      </w:r>
    </w:p>
    <w:p w:rsidR="008544C2" w:rsidRPr="000531DF" w:rsidRDefault="008544C2" w:rsidP="008544C2">
      <w:pPr>
        <w:ind w:left="-539" w:firstLine="539"/>
        <w:jc w:val="center"/>
        <w:rPr>
          <w:b/>
          <w:color w:val="7030A0"/>
        </w:rPr>
      </w:pPr>
    </w:p>
    <w:p w:rsidR="008544C2" w:rsidRPr="000531DF" w:rsidRDefault="008544C2" w:rsidP="008544C2">
      <w:pPr>
        <w:ind w:left="-539" w:firstLine="539"/>
        <w:jc w:val="center"/>
        <w:rPr>
          <w:b/>
          <w:color w:val="7030A0"/>
        </w:rPr>
      </w:pPr>
    </w:p>
    <w:p w:rsidR="00671668" w:rsidRPr="000531DF" w:rsidRDefault="00E954F3" w:rsidP="008544C2">
      <w:pPr>
        <w:ind w:left="-539" w:firstLine="539"/>
        <w:jc w:val="center"/>
        <w:rPr>
          <w:b/>
          <w:color w:val="7030A0"/>
        </w:rPr>
      </w:pPr>
      <w:r w:rsidRPr="000531DF">
        <w:rPr>
          <w:b/>
          <w:color w:val="7030A0"/>
        </w:rPr>
        <w:t>Р</w:t>
      </w:r>
      <w:r w:rsidR="00643845" w:rsidRPr="000531DF">
        <w:rPr>
          <w:b/>
          <w:color w:val="7030A0"/>
        </w:rPr>
        <w:t>егулирование</w:t>
      </w:r>
      <w:r w:rsidR="00671668" w:rsidRPr="000531DF">
        <w:rPr>
          <w:b/>
          <w:color w:val="7030A0"/>
        </w:rPr>
        <w:t xml:space="preserve"> земельных отношений</w:t>
      </w:r>
    </w:p>
    <w:p w:rsidR="00671668" w:rsidRPr="000531DF" w:rsidRDefault="00671668" w:rsidP="00671668">
      <w:pPr>
        <w:ind w:left="-540" w:firstLine="540"/>
        <w:rPr>
          <w:b/>
          <w:color w:val="17365D" w:themeColor="text2" w:themeShade="BF"/>
        </w:rPr>
      </w:pPr>
    </w:p>
    <w:p w:rsidR="00454468" w:rsidRPr="000531DF" w:rsidRDefault="00454468" w:rsidP="00454468">
      <w:pPr>
        <w:ind w:firstLine="709"/>
        <w:jc w:val="both"/>
        <w:rPr>
          <w:b/>
        </w:rPr>
      </w:pPr>
      <w:r w:rsidRPr="000531DF">
        <w:rPr>
          <w:b/>
        </w:rPr>
        <w:t>Участие в решении задач социальной и жилищной политики государства</w:t>
      </w:r>
    </w:p>
    <w:p w:rsidR="005E73B4" w:rsidRPr="000531DF" w:rsidRDefault="005E73B4" w:rsidP="00454468">
      <w:pPr>
        <w:ind w:firstLine="709"/>
        <w:jc w:val="both"/>
        <w:rPr>
          <w:b/>
        </w:rPr>
      </w:pPr>
    </w:p>
    <w:p w:rsidR="00B93569" w:rsidRPr="000531DF" w:rsidRDefault="00B93569" w:rsidP="00B93569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0531DF">
        <w:rPr>
          <w:rFonts w:ascii="Times New Roman" w:hAnsi="Times New Roman"/>
          <w:sz w:val="24"/>
          <w:szCs w:val="24"/>
        </w:rPr>
        <w:t xml:space="preserve">Министерство, являясь координатором процедуры включения земельных участков </w:t>
      </w:r>
      <w:r w:rsidRPr="000531DF">
        <w:rPr>
          <w:rFonts w:ascii="Times New Roman" w:hAnsi="Times New Roman"/>
          <w:b/>
          <w:sz w:val="24"/>
          <w:szCs w:val="24"/>
        </w:rPr>
        <w:t>в границы населенных пунктов</w:t>
      </w:r>
      <w:r w:rsidRPr="000531DF">
        <w:rPr>
          <w:rFonts w:ascii="Times New Roman" w:hAnsi="Times New Roman"/>
          <w:sz w:val="24"/>
          <w:szCs w:val="24"/>
        </w:rPr>
        <w:t xml:space="preserve">, обеспечивает </w:t>
      </w:r>
      <w:r w:rsidRPr="000531DF">
        <w:rPr>
          <w:rFonts w:ascii="Times New Roman" w:hAnsi="Times New Roman"/>
          <w:b/>
          <w:sz w:val="24"/>
          <w:szCs w:val="24"/>
        </w:rPr>
        <w:t>их земельными участками</w:t>
      </w:r>
      <w:r w:rsidRPr="000531DF">
        <w:rPr>
          <w:rFonts w:ascii="Times New Roman" w:hAnsi="Times New Roman"/>
          <w:sz w:val="24"/>
          <w:szCs w:val="24"/>
        </w:rPr>
        <w:t xml:space="preserve"> для жилищного </w:t>
      </w:r>
      <w:r w:rsidRPr="000531DF">
        <w:rPr>
          <w:rFonts w:ascii="Times New Roman" w:hAnsi="Times New Roman"/>
          <w:sz w:val="24"/>
          <w:szCs w:val="24"/>
        </w:rPr>
        <w:lastRenderedPageBreak/>
        <w:t xml:space="preserve">строительства. </w:t>
      </w:r>
      <w:proofErr w:type="gramStart"/>
      <w:r w:rsidRPr="000531DF">
        <w:rPr>
          <w:rFonts w:ascii="Times New Roman" w:hAnsi="Times New Roman"/>
          <w:sz w:val="24"/>
          <w:szCs w:val="24"/>
        </w:rPr>
        <w:t xml:space="preserve">В 2012 году общая площадь включенных земельных участков составила </w:t>
      </w:r>
      <w:r w:rsidR="00A73F67" w:rsidRPr="000531DF">
        <w:rPr>
          <w:rFonts w:ascii="Times New Roman" w:hAnsi="Times New Roman"/>
          <w:b/>
          <w:sz w:val="24"/>
          <w:szCs w:val="24"/>
        </w:rPr>
        <w:t>около</w:t>
      </w:r>
      <w:r w:rsidRPr="000531DF">
        <w:rPr>
          <w:rFonts w:ascii="Times New Roman" w:hAnsi="Times New Roman"/>
          <w:sz w:val="24"/>
          <w:szCs w:val="24"/>
        </w:rPr>
        <w:t xml:space="preserve"> </w:t>
      </w:r>
      <w:r w:rsidRPr="000531DF">
        <w:rPr>
          <w:rFonts w:ascii="Times New Roman" w:hAnsi="Times New Roman"/>
          <w:b/>
          <w:sz w:val="24"/>
          <w:szCs w:val="24"/>
        </w:rPr>
        <w:t>6 тыс</w:t>
      </w:r>
      <w:r w:rsidR="009D0E59" w:rsidRPr="000531DF">
        <w:rPr>
          <w:rFonts w:ascii="Times New Roman" w:hAnsi="Times New Roman"/>
          <w:b/>
          <w:sz w:val="24"/>
          <w:szCs w:val="24"/>
        </w:rPr>
        <w:t>. га</w:t>
      </w:r>
      <w:r w:rsidRPr="000531DF">
        <w:rPr>
          <w:rFonts w:ascii="Times New Roman" w:hAnsi="Times New Roman"/>
          <w:sz w:val="24"/>
          <w:szCs w:val="24"/>
        </w:rPr>
        <w:t>, что превысило уровень 2008 года, ранее отмеченный как максимальный по размеру предоставления земель для жилищного строительства за последние 6 лет.</w:t>
      </w:r>
      <w:proofErr w:type="gramEnd"/>
    </w:p>
    <w:p w:rsidR="00B93569" w:rsidRPr="000531DF" w:rsidRDefault="00B93569" w:rsidP="00B93569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0531DF">
        <w:rPr>
          <w:rFonts w:ascii="Times New Roman" w:hAnsi="Times New Roman"/>
          <w:sz w:val="24"/>
          <w:szCs w:val="24"/>
        </w:rPr>
        <w:t xml:space="preserve">Всего с 2006 по 2012 год решениями Кабинета Министров Республики Татарстан в границы населенных пунктов республики для жилищного строительства включены земельные участки общей площадью </w:t>
      </w:r>
      <w:r w:rsidRPr="000531DF">
        <w:rPr>
          <w:rFonts w:ascii="Times New Roman" w:hAnsi="Times New Roman"/>
          <w:b/>
          <w:sz w:val="24"/>
          <w:szCs w:val="24"/>
        </w:rPr>
        <w:t>порядка</w:t>
      </w:r>
      <w:r w:rsidRPr="000531DF">
        <w:rPr>
          <w:rFonts w:ascii="Times New Roman" w:hAnsi="Times New Roman"/>
          <w:sz w:val="24"/>
          <w:szCs w:val="24"/>
        </w:rPr>
        <w:t xml:space="preserve"> </w:t>
      </w:r>
      <w:r w:rsidRPr="000531DF">
        <w:rPr>
          <w:rFonts w:ascii="Times New Roman" w:hAnsi="Times New Roman"/>
          <w:b/>
          <w:sz w:val="24"/>
          <w:szCs w:val="24"/>
        </w:rPr>
        <w:t>25</w:t>
      </w:r>
      <w:r w:rsidR="009D0E59" w:rsidRPr="000531DF">
        <w:rPr>
          <w:rFonts w:ascii="Times New Roman" w:hAnsi="Times New Roman"/>
          <w:b/>
          <w:sz w:val="24"/>
          <w:szCs w:val="24"/>
        </w:rPr>
        <w:t> </w:t>
      </w:r>
      <w:r w:rsidRPr="000531DF">
        <w:rPr>
          <w:rFonts w:ascii="Times New Roman" w:hAnsi="Times New Roman"/>
          <w:b/>
          <w:sz w:val="24"/>
          <w:szCs w:val="24"/>
        </w:rPr>
        <w:t>тыс</w:t>
      </w:r>
      <w:r w:rsidR="009D0E59" w:rsidRPr="000531DF">
        <w:rPr>
          <w:rFonts w:ascii="Times New Roman" w:hAnsi="Times New Roman"/>
          <w:b/>
          <w:sz w:val="24"/>
          <w:szCs w:val="24"/>
        </w:rPr>
        <w:t>. </w:t>
      </w:r>
      <w:r w:rsidRPr="000531DF">
        <w:rPr>
          <w:rFonts w:ascii="Times New Roman" w:hAnsi="Times New Roman"/>
          <w:b/>
          <w:sz w:val="24"/>
          <w:szCs w:val="24"/>
        </w:rPr>
        <w:t>г</w:t>
      </w:r>
      <w:r w:rsidR="009D0E59" w:rsidRPr="000531DF">
        <w:rPr>
          <w:rFonts w:ascii="Times New Roman" w:hAnsi="Times New Roman"/>
          <w:b/>
          <w:sz w:val="24"/>
          <w:szCs w:val="24"/>
        </w:rPr>
        <w:t>а</w:t>
      </w:r>
      <w:r w:rsidRPr="000531DF">
        <w:rPr>
          <w:rFonts w:ascii="Times New Roman" w:hAnsi="Times New Roman"/>
          <w:sz w:val="24"/>
          <w:szCs w:val="24"/>
        </w:rPr>
        <w:t>. Наибольшую активность проявляют органы местного самоуправления в пригородах</w:t>
      </w:r>
      <w:r w:rsidRPr="000531DF">
        <w:rPr>
          <w:rFonts w:ascii="Times New Roman" w:hAnsi="Times New Roman"/>
          <w:b/>
          <w:sz w:val="24"/>
          <w:szCs w:val="24"/>
        </w:rPr>
        <w:t xml:space="preserve"> Казани и Набережных Челнов</w:t>
      </w:r>
      <w:r w:rsidRPr="000531DF">
        <w:rPr>
          <w:rFonts w:ascii="Times New Roman" w:hAnsi="Times New Roman"/>
          <w:sz w:val="24"/>
          <w:szCs w:val="24"/>
        </w:rPr>
        <w:t xml:space="preserve">. По этим территориям площадь, включенная в границы населенных пунктов, составила более </w:t>
      </w:r>
      <w:r w:rsidRPr="000531DF">
        <w:rPr>
          <w:rFonts w:ascii="Times New Roman" w:hAnsi="Times New Roman"/>
          <w:b/>
          <w:sz w:val="24"/>
          <w:szCs w:val="24"/>
        </w:rPr>
        <w:t xml:space="preserve">17 </w:t>
      </w:r>
      <w:r w:rsidR="009D0E59" w:rsidRPr="000531DF">
        <w:rPr>
          <w:rFonts w:ascii="Times New Roman" w:hAnsi="Times New Roman"/>
          <w:b/>
          <w:sz w:val="24"/>
          <w:szCs w:val="24"/>
        </w:rPr>
        <w:t>тыс. га</w:t>
      </w:r>
      <w:r w:rsidRPr="000531DF">
        <w:rPr>
          <w:rFonts w:ascii="Times New Roman" w:hAnsi="Times New Roman"/>
          <w:sz w:val="24"/>
          <w:szCs w:val="24"/>
        </w:rPr>
        <w:t xml:space="preserve"> или </w:t>
      </w:r>
      <w:r w:rsidRPr="000531DF">
        <w:rPr>
          <w:rFonts w:ascii="Times New Roman" w:hAnsi="Times New Roman"/>
          <w:b/>
          <w:sz w:val="24"/>
          <w:szCs w:val="24"/>
        </w:rPr>
        <w:t>68%</w:t>
      </w:r>
      <w:r w:rsidRPr="000531DF">
        <w:rPr>
          <w:rFonts w:ascii="Times New Roman" w:hAnsi="Times New Roman"/>
          <w:sz w:val="24"/>
          <w:szCs w:val="24"/>
        </w:rPr>
        <w:t xml:space="preserve"> от общей площади рассматриваемых земель по республике.</w:t>
      </w:r>
    </w:p>
    <w:p w:rsidR="00B93569" w:rsidRPr="000531DF" w:rsidRDefault="00B93569" w:rsidP="00B93569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1DF">
        <w:rPr>
          <w:rFonts w:ascii="Times New Roman" w:hAnsi="Times New Roman"/>
          <w:sz w:val="24"/>
          <w:szCs w:val="24"/>
        </w:rPr>
        <w:t>В 2012 году</w:t>
      </w:r>
      <w:r w:rsidRPr="000531DF">
        <w:rPr>
          <w:rFonts w:ascii="Times New Roman" w:hAnsi="Times New Roman"/>
          <w:b/>
          <w:sz w:val="24"/>
          <w:szCs w:val="24"/>
        </w:rPr>
        <w:t xml:space="preserve"> </w:t>
      </w:r>
      <w:r w:rsidRPr="000531DF">
        <w:rPr>
          <w:rFonts w:ascii="Times New Roman" w:hAnsi="Times New Roman"/>
          <w:sz w:val="24"/>
          <w:szCs w:val="24"/>
        </w:rPr>
        <w:t>в целях исполнения Указа Президента Р</w:t>
      </w:r>
      <w:r w:rsidR="009D0E59" w:rsidRPr="000531DF">
        <w:rPr>
          <w:rFonts w:ascii="Times New Roman" w:hAnsi="Times New Roman"/>
          <w:sz w:val="24"/>
          <w:szCs w:val="24"/>
        </w:rPr>
        <w:t xml:space="preserve">оссийской </w:t>
      </w:r>
      <w:r w:rsidRPr="000531DF">
        <w:rPr>
          <w:rFonts w:ascii="Times New Roman" w:hAnsi="Times New Roman"/>
          <w:sz w:val="24"/>
          <w:szCs w:val="24"/>
        </w:rPr>
        <w:t>Ф</w:t>
      </w:r>
      <w:r w:rsidR="009D0E59" w:rsidRPr="000531DF">
        <w:rPr>
          <w:rFonts w:ascii="Times New Roman" w:hAnsi="Times New Roman"/>
          <w:sz w:val="24"/>
          <w:szCs w:val="24"/>
        </w:rPr>
        <w:t>едерации</w:t>
      </w:r>
      <w:r w:rsidRPr="000531DF">
        <w:rPr>
          <w:rFonts w:ascii="Times New Roman" w:hAnsi="Times New Roman"/>
          <w:sz w:val="24"/>
          <w:szCs w:val="24"/>
        </w:rPr>
        <w:t xml:space="preserve"> от</w:t>
      </w:r>
      <w:r w:rsidR="004F452E" w:rsidRPr="000531DF">
        <w:rPr>
          <w:rFonts w:ascii="Times New Roman" w:hAnsi="Times New Roman"/>
          <w:sz w:val="24"/>
          <w:szCs w:val="24"/>
        </w:rPr>
        <w:t xml:space="preserve"> </w:t>
      </w:r>
      <w:r w:rsidRPr="000531DF">
        <w:rPr>
          <w:rFonts w:ascii="Times New Roman" w:hAnsi="Times New Roman"/>
          <w:sz w:val="24"/>
          <w:szCs w:val="24"/>
        </w:rPr>
        <w:t xml:space="preserve">07.05.2012 № 600 для обеспечения бесплатного предоставления земельных участков для жилищного строительства </w:t>
      </w:r>
      <w:r w:rsidRPr="000531DF">
        <w:rPr>
          <w:rFonts w:ascii="Times New Roman" w:hAnsi="Times New Roman"/>
          <w:b/>
          <w:sz w:val="24"/>
          <w:szCs w:val="24"/>
        </w:rPr>
        <w:t>семьям, имеющим трех и более детей,</w:t>
      </w:r>
      <w:r w:rsidRPr="000531DF">
        <w:rPr>
          <w:rFonts w:ascii="Times New Roman" w:hAnsi="Times New Roman"/>
          <w:sz w:val="24"/>
          <w:szCs w:val="24"/>
        </w:rPr>
        <w:t xml:space="preserve"> по подготовленным </w:t>
      </w:r>
      <w:r w:rsidR="00AB76D5" w:rsidRPr="000531DF">
        <w:rPr>
          <w:rFonts w:ascii="Times New Roman" w:hAnsi="Times New Roman"/>
          <w:sz w:val="24"/>
          <w:szCs w:val="24"/>
        </w:rPr>
        <w:t>Министерством</w:t>
      </w:r>
      <w:r w:rsidRPr="000531DF">
        <w:rPr>
          <w:rFonts w:ascii="Times New Roman" w:hAnsi="Times New Roman"/>
          <w:sz w:val="24"/>
          <w:szCs w:val="24"/>
        </w:rPr>
        <w:t xml:space="preserve"> проектам принято </w:t>
      </w:r>
      <w:r w:rsidRPr="000531DF">
        <w:rPr>
          <w:rFonts w:ascii="Times New Roman" w:hAnsi="Times New Roman"/>
          <w:b/>
          <w:sz w:val="24"/>
          <w:szCs w:val="24"/>
        </w:rPr>
        <w:t>56</w:t>
      </w:r>
      <w:r w:rsidRPr="000531DF">
        <w:rPr>
          <w:rFonts w:ascii="Times New Roman" w:hAnsi="Times New Roman"/>
          <w:sz w:val="24"/>
          <w:szCs w:val="24"/>
        </w:rPr>
        <w:t xml:space="preserve"> постановлений Кабинета Министров Р</w:t>
      </w:r>
      <w:r w:rsidR="009D0E59" w:rsidRPr="000531DF">
        <w:rPr>
          <w:rFonts w:ascii="Times New Roman" w:hAnsi="Times New Roman"/>
          <w:sz w:val="24"/>
          <w:szCs w:val="24"/>
        </w:rPr>
        <w:t xml:space="preserve">еспублики </w:t>
      </w:r>
      <w:r w:rsidRPr="000531DF">
        <w:rPr>
          <w:rFonts w:ascii="Times New Roman" w:hAnsi="Times New Roman"/>
          <w:sz w:val="24"/>
          <w:szCs w:val="24"/>
        </w:rPr>
        <w:t>Т</w:t>
      </w:r>
      <w:r w:rsidR="009D0E59" w:rsidRPr="000531DF">
        <w:rPr>
          <w:rFonts w:ascii="Times New Roman" w:hAnsi="Times New Roman"/>
          <w:sz w:val="24"/>
          <w:szCs w:val="24"/>
        </w:rPr>
        <w:t>атарстан</w:t>
      </w:r>
      <w:r w:rsidRPr="000531DF">
        <w:rPr>
          <w:rFonts w:ascii="Times New Roman" w:hAnsi="Times New Roman"/>
          <w:sz w:val="24"/>
          <w:szCs w:val="24"/>
        </w:rPr>
        <w:t xml:space="preserve"> о включении земельных участков общей площадью </w:t>
      </w:r>
      <w:r w:rsidRPr="000531DF">
        <w:rPr>
          <w:rFonts w:ascii="Times New Roman" w:hAnsi="Times New Roman"/>
          <w:b/>
          <w:sz w:val="24"/>
          <w:szCs w:val="24"/>
        </w:rPr>
        <w:t>около 3,</w:t>
      </w:r>
      <w:r w:rsidR="00D42539" w:rsidRPr="000531DF">
        <w:rPr>
          <w:rFonts w:ascii="Times New Roman" w:hAnsi="Times New Roman"/>
          <w:b/>
          <w:sz w:val="24"/>
          <w:szCs w:val="24"/>
        </w:rPr>
        <w:t>3</w:t>
      </w:r>
      <w:r w:rsidRPr="000531DF">
        <w:rPr>
          <w:rFonts w:ascii="Times New Roman" w:hAnsi="Times New Roman"/>
          <w:b/>
          <w:sz w:val="24"/>
          <w:szCs w:val="24"/>
        </w:rPr>
        <w:t xml:space="preserve"> </w:t>
      </w:r>
      <w:r w:rsidR="009D0E59" w:rsidRPr="000531DF">
        <w:rPr>
          <w:rFonts w:ascii="Times New Roman" w:hAnsi="Times New Roman"/>
          <w:b/>
          <w:sz w:val="24"/>
          <w:szCs w:val="24"/>
        </w:rPr>
        <w:t>тыс. га</w:t>
      </w:r>
      <w:r w:rsidRPr="000531DF">
        <w:rPr>
          <w:rFonts w:ascii="Times New Roman" w:hAnsi="Times New Roman"/>
          <w:sz w:val="24"/>
          <w:szCs w:val="24"/>
        </w:rPr>
        <w:t xml:space="preserve"> в границы </w:t>
      </w:r>
      <w:r w:rsidRPr="000531DF">
        <w:rPr>
          <w:rFonts w:ascii="Times New Roman" w:hAnsi="Times New Roman"/>
          <w:b/>
          <w:sz w:val="24"/>
          <w:szCs w:val="24"/>
        </w:rPr>
        <w:t>60</w:t>
      </w:r>
      <w:r w:rsidRPr="000531DF">
        <w:rPr>
          <w:rFonts w:ascii="Times New Roman" w:hAnsi="Times New Roman"/>
          <w:sz w:val="24"/>
          <w:szCs w:val="24"/>
        </w:rPr>
        <w:t xml:space="preserve"> населенных пунктов </w:t>
      </w:r>
      <w:r w:rsidRPr="000531DF">
        <w:rPr>
          <w:rFonts w:ascii="Times New Roman" w:hAnsi="Times New Roman"/>
          <w:b/>
          <w:sz w:val="24"/>
          <w:szCs w:val="24"/>
        </w:rPr>
        <w:t>27</w:t>
      </w:r>
      <w:r w:rsidRPr="000531DF">
        <w:rPr>
          <w:rFonts w:ascii="Times New Roman" w:hAnsi="Times New Roman"/>
          <w:sz w:val="24"/>
          <w:szCs w:val="24"/>
        </w:rPr>
        <w:t xml:space="preserve"> муниципальных районов Р</w:t>
      </w:r>
      <w:r w:rsidR="009D0E59" w:rsidRPr="000531DF">
        <w:rPr>
          <w:rFonts w:ascii="Times New Roman" w:hAnsi="Times New Roman"/>
          <w:sz w:val="24"/>
          <w:szCs w:val="24"/>
        </w:rPr>
        <w:t xml:space="preserve">еспублики </w:t>
      </w:r>
      <w:r w:rsidRPr="000531DF">
        <w:rPr>
          <w:rFonts w:ascii="Times New Roman" w:hAnsi="Times New Roman"/>
          <w:sz w:val="24"/>
          <w:szCs w:val="24"/>
        </w:rPr>
        <w:t>Т</w:t>
      </w:r>
      <w:r w:rsidR="009D0E59" w:rsidRPr="000531DF">
        <w:rPr>
          <w:rFonts w:ascii="Times New Roman" w:hAnsi="Times New Roman"/>
          <w:sz w:val="24"/>
          <w:szCs w:val="24"/>
        </w:rPr>
        <w:t>атарстан</w:t>
      </w:r>
      <w:r w:rsidRPr="000531DF">
        <w:rPr>
          <w:rFonts w:ascii="Times New Roman" w:hAnsi="Times New Roman"/>
          <w:sz w:val="24"/>
          <w:szCs w:val="24"/>
        </w:rPr>
        <w:t>.</w:t>
      </w:r>
      <w:proofErr w:type="gramEnd"/>
    </w:p>
    <w:p w:rsidR="006E3BD2" w:rsidRDefault="006E3BD2" w:rsidP="003A4F57">
      <w:pPr>
        <w:ind w:right="-284" w:firstLine="709"/>
        <w:jc w:val="both"/>
      </w:pPr>
    </w:p>
    <w:p w:rsidR="003A4F57" w:rsidRPr="000531DF" w:rsidRDefault="003A4F57" w:rsidP="003A4F57">
      <w:pPr>
        <w:ind w:right="-284" w:firstLine="709"/>
        <w:jc w:val="both"/>
        <w:rPr>
          <w:b/>
        </w:rPr>
      </w:pPr>
      <w:r w:rsidRPr="000531DF">
        <w:t xml:space="preserve">В течение года </w:t>
      </w:r>
      <w:r w:rsidR="00AD0883" w:rsidRPr="000531DF">
        <w:t>М</w:t>
      </w:r>
      <w:r w:rsidRPr="000531DF">
        <w:t xml:space="preserve">инистерством проводилась </w:t>
      </w:r>
      <w:r w:rsidRPr="000531DF">
        <w:rPr>
          <w:b/>
        </w:rPr>
        <w:t>работа с обращениями граждан по вопросам предоставления и регистрации прав на земельные участки,  в том числе многодетным се</w:t>
      </w:r>
      <w:r w:rsidR="005E73B4" w:rsidRPr="000531DF">
        <w:rPr>
          <w:b/>
        </w:rPr>
        <w:t>мьям и инвалидам</w:t>
      </w:r>
      <w:r w:rsidR="0085480C" w:rsidRPr="000531DF">
        <w:rPr>
          <w:b/>
        </w:rPr>
        <w:t>.</w:t>
      </w:r>
    </w:p>
    <w:p w:rsidR="003A4F57" w:rsidRPr="000531DF" w:rsidRDefault="003A4F57" w:rsidP="003A4F57">
      <w:pPr>
        <w:ind w:right="-284" w:firstLine="709"/>
        <w:jc w:val="both"/>
      </w:pPr>
      <w:r w:rsidRPr="000531DF">
        <w:rPr>
          <w:b/>
        </w:rPr>
        <w:t xml:space="preserve">На </w:t>
      </w:r>
      <w:r w:rsidR="008D07E1" w:rsidRPr="000531DF">
        <w:rPr>
          <w:b/>
        </w:rPr>
        <w:t>01.01.2013</w:t>
      </w:r>
      <w:r w:rsidRPr="000531DF">
        <w:rPr>
          <w:b/>
        </w:rPr>
        <w:t xml:space="preserve"> </w:t>
      </w:r>
      <w:r w:rsidRPr="000531DF">
        <w:t xml:space="preserve">подготовлено </w:t>
      </w:r>
      <w:r w:rsidRPr="000531DF">
        <w:rPr>
          <w:b/>
        </w:rPr>
        <w:t>2</w:t>
      </w:r>
      <w:r w:rsidR="008D07E1" w:rsidRPr="000531DF">
        <w:rPr>
          <w:b/>
        </w:rPr>
        <w:t>7</w:t>
      </w:r>
      <w:r w:rsidRPr="000531DF">
        <w:rPr>
          <w:b/>
        </w:rPr>
        <w:t>2</w:t>
      </w:r>
      <w:r w:rsidRPr="000531DF">
        <w:t xml:space="preserve"> </w:t>
      </w:r>
      <w:r w:rsidR="008D07E1" w:rsidRPr="000531DF">
        <w:t>ответ</w:t>
      </w:r>
      <w:r w:rsidR="0085480C" w:rsidRPr="000531DF">
        <w:t>а</w:t>
      </w:r>
      <w:r w:rsidR="008D07E1" w:rsidRPr="000531DF">
        <w:t xml:space="preserve"> </w:t>
      </w:r>
      <w:r w:rsidRPr="000531DF">
        <w:t xml:space="preserve">на обращения граждан, из них </w:t>
      </w:r>
      <w:r w:rsidR="008D07E1" w:rsidRPr="000531DF">
        <w:rPr>
          <w:b/>
        </w:rPr>
        <w:t>212</w:t>
      </w:r>
      <w:r w:rsidRPr="000531DF">
        <w:t xml:space="preserve"> пис</w:t>
      </w:r>
      <w:r w:rsidR="008D07E1" w:rsidRPr="000531DF">
        <w:t>ем</w:t>
      </w:r>
      <w:r w:rsidRPr="000531DF">
        <w:t xml:space="preserve"> по разъяснению Закона Республики Татарстан, предусматривающ</w:t>
      </w:r>
      <w:r w:rsidR="002907F5" w:rsidRPr="000531DF">
        <w:t>его</w:t>
      </w:r>
      <w:r w:rsidRPr="000531DF">
        <w:t xml:space="preserve"> бесплатное предоставление земельных участков многодетным семьям.</w:t>
      </w:r>
    </w:p>
    <w:p w:rsidR="00E7321A" w:rsidRPr="000531DF" w:rsidRDefault="00791D17" w:rsidP="003A4F57">
      <w:pPr>
        <w:ind w:right="-284" w:firstLine="709"/>
        <w:jc w:val="both"/>
      </w:pPr>
      <w:r w:rsidRPr="000531DF">
        <w:t xml:space="preserve">По данным органов местного самоуправления на 01.01.2013 всего в Республике Татарстан </w:t>
      </w:r>
      <w:r w:rsidRPr="000531DF">
        <w:rPr>
          <w:b/>
        </w:rPr>
        <w:t>около 25 тыс.</w:t>
      </w:r>
      <w:r w:rsidRPr="000531DF">
        <w:t xml:space="preserve"> </w:t>
      </w:r>
      <w:r w:rsidRPr="000531DF">
        <w:rPr>
          <w:b/>
        </w:rPr>
        <w:t>многодетных семей</w:t>
      </w:r>
      <w:r w:rsidRPr="000531DF">
        <w:t>, из них: подали заявления на получение земельного участка более 21 тыс.</w:t>
      </w:r>
      <w:r w:rsidRPr="000531DF">
        <w:rPr>
          <w:b/>
        </w:rPr>
        <w:t xml:space="preserve"> </w:t>
      </w:r>
      <w:r w:rsidRPr="000531DF">
        <w:t xml:space="preserve">семей, включены в списки на получение </w:t>
      </w:r>
      <w:r w:rsidR="007504A3" w:rsidRPr="000531DF">
        <w:rPr>
          <w:b/>
        </w:rPr>
        <w:t>около</w:t>
      </w:r>
      <w:r w:rsidR="008A797C" w:rsidRPr="000531DF">
        <w:rPr>
          <w:b/>
        </w:rPr>
        <w:t xml:space="preserve"> 1</w:t>
      </w:r>
      <w:r w:rsidR="007504A3" w:rsidRPr="000531DF">
        <w:rPr>
          <w:b/>
        </w:rPr>
        <w:t>9</w:t>
      </w:r>
      <w:r w:rsidRPr="000531DF">
        <w:rPr>
          <w:b/>
        </w:rPr>
        <w:t xml:space="preserve"> тыс. семей</w:t>
      </w:r>
      <w:r w:rsidRPr="000531DF">
        <w:t xml:space="preserve">. </w:t>
      </w:r>
      <w:r w:rsidR="003A4F57" w:rsidRPr="000531DF">
        <w:t xml:space="preserve">Органами местного самоуправления </w:t>
      </w:r>
      <w:r w:rsidR="0085480C" w:rsidRPr="000531DF">
        <w:t xml:space="preserve">совместно с </w:t>
      </w:r>
      <w:r w:rsidR="003A4F57" w:rsidRPr="000531DF">
        <w:t xml:space="preserve"> </w:t>
      </w:r>
      <w:r w:rsidR="00C8621D" w:rsidRPr="000531DF">
        <w:t>Министерств</w:t>
      </w:r>
      <w:r w:rsidR="0085480C" w:rsidRPr="000531DF">
        <w:t>ом</w:t>
      </w:r>
      <w:r w:rsidR="003A4F57" w:rsidRPr="000531DF">
        <w:t xml:space="preserve"> проведена работа по организации </w:t>
      </w:r>
      <w:r w:rsidR="0085480C" w:rsidRPr="000531DF">
        <w:t>процесса</w:t>
      </w:r>
      <w:r w:rsidR="003A4F57" w:rsidRPr="000531DF">
        <w:t xml:space="preserve"> предоставлени</w:t>
      </w:r>
      <w:r w:rsidR="0085480C" w:rsidRPr="000531DF">
        <w:t>я</w:t>
      </w:r>
      <w:r w:rsidR="003A4F57" w:rsidRPr="000531DF">
        <w:t xml:space="preserve"> земельных участков многодетным гражданам. </w:t>
      </w:r>
      <w:r w:rsidR="0085480C" w:rsidRPr="000531DF">
        <w:t xml:space="preserve">Кроме того, </w:t>
      </w:r>
      <w:r w:rsidR="00BE4847" w:rsidRPr="000531DF">
        <w:t xml:space="preserve">Министерством </w:t>
      </w:r>
      <w:r w:rsidR="004812C1" w:rsidRPr="000531DF">
        <w:t xml:space="preserve">информатизации и </w:t>
      </w:r>
      <w:r w:rsidR="00BE4847" w:rsidRPr="000531DF">
        <w:t>связи Р</w:t>
      </w:r>
      <w:r w:rsidR="004812C1" w:rsidRPr="000531DF">
        <w:t xml:space="preserve">еспублики </w:t>
      </w:r>
      <w:r w:rsidR="00BE4847" w:rsidRPr="000531DF">
        <w:t>Т</w:t>
      </w:r>
      <w:r w:rsidR="004812C1" w:rsidRPr="000531DF">
        <w:t>атарстан</w:t>
      </w:r>
      <w:r w:rsidR="00BE4847" w:rsidRPr="000531DF">
        <w:t xml:space="preserve"> был разработан и запущен в эксплуатацию </w:t>
      </w:r>
      <w:r w:rsidR="00BE4847" w:rsidRPr="000531DF">
        <w:rPr>
          <w:b/>
        </w:rPr>
        <w:t>модуль на портале государственных и муниципальных услуг</w:t>
      </w:r>
      <w:r w:rsidR="00BE4847" w:rsidRPr="000531DF">
        <w:t xml:space="preserve">; используя этот модуль, граждане </w:t>
      </w:r>
      <w:r w:rsidR="00D730E0" w:rsidRPr="000531DF">
        <w:t>могут подать</w:t>
      </w:r>
      <w:r w:rsidR="00BE4847" w:rsidRPr="000531DF">
        <w:t xml:space="preserve"> заявление на предоставление земельного участка </w:t>
      </w:r>
      <w:r w:rsidR="00BE4847" w:rsidRPr="000531DF">
        <w:rPr>
          <w:b/>
        </w:rPr>
        <w:t>в электронном виде</w:t>
      </w:r>
      <w:r w:rsidR="0085480C" w:rsidRPr="000531DF">
        <w:rPr>
          <w:b/>
        </w:rPr>
        <w:t xml:space="preserve">. </w:t>
      </w:r>
      <w:r w:rsidR="0085480C" w:rsidRPr="000531DF">
        <w:t>П</w:t>
      </w:r>
      <w:r w:rsidR="00BE4847" w:rsidRPr="000531DF">
        <w:t xml:space="preserve">ри этом исключена возможность дублирования заявлений, а также приема заявлений от одной многодетной семьи в разных муниципальных районах. </w:t>
      </w:r>
    </w:p>
    <w:p w:rsidR="00BE4847" w:rsidRPr="000531DF" w:rsidRDefault="003A4F57" w:rsidP="003A4F57">
      <w:pPr>
        <w:ind w:right="-284" w:firstLine="709"/>
        <w:jc w:val="both"/>
      </w:pPr>
      <w:r w:rsidRPr="000531DF">
        <w:t xml:space="preserve">В результате </w:t>
      </w:r>
      <w:r w:rsidR="008A797C" w:rsidRPr="000531DF">
        <w:rPr>
          <w:b/>
        </w:rPr>
        <w:t>более</w:t>
      </w:r>
      <w:r w:rsidR="00381C6F" w:rsidRPr="000531DF">
        <w:rPr>
          <w:b/>
        </w:rPr>
        <w:t xml:space="preserve"> 15</w:t>
      </w:r>
      <w:r w:rsidRPr="000531DF">
        <w:rPr>
          <w:b/>
        </w:rPr>
        <w:t xml:space="preserve"> тысяч многодетных семей получили в собственность земельные участки</w:t>
      </w:r>
      <w:r w:rsidRPr="000531DF">
        <w:t xml:space="preserve"> (</w:t>
      </w:r>
      <w:r w:rsidR="00CC4DD3" w:rsidRPr="000531DF">
        <w:rPr>
          <w:b/>
        </w:rPr>
        <w:t>81,7</w:t>
      </w:r>
      <w:r w:rsidRPr="000531DF">
        <w:rPr>
          <w:b/>
        </w:rPr>
        <w:t>%</w:t>
      </w:r>
      <w:r w:rsidRPr="000531DF">
        <w:t xml:space="preserve"> </w:t>
      </w:r>
      <w:r w:rsidR="00877DEF" w:rsidRPr="000531DF">
        <w:rPr>
          <w:b/>
        </w:rPr>
        <w:t>от числа</w:t>
      </w:r>
      <w:r w:rsidR="00877DEF" w:rsidRPr="000531DF">
        <w:t xml:space="preserve"> </w:t>
      </w:r>
      <w:r w:rsidRPr="000531DF">
        <w:rPr>
          <w:b/>
        </w:rPr>
        <w:t>граждан, подавших заявлени</w:t>
      </w:r>
      <w:r w:rsidR="00D730E0" w:rsidRPr="000531DF">
        <w:rPr>
          <w:b/>
        </w:rPr>
        <w:t>е</w:t>
      </w:r>
      <w:r w:rsidRPr="000531DF">
        <w:rPr>
          <w:b/>
        </w:rPr>
        <w:t xml:space="preserve"> и имеющих право на </w:t>
      </w:r>
      <w:r w:rsidR="00D730E0" w:rsidRPr="000531DF">
        <w:rPr>
          <w:b/>
        </w:rPr>
        <w:t xml:space="preserve">бесплатное </w:t>
      </w:r>
      <w:r w:rsidRPr="000531DF">
        <w:rPr>
          <w:b/>
        </w:rPr>
        <w:t>получение</w:t>
      </w:r>
      <w:r w:rsidR="00D730E0" w:rsidRPr="000531DF">
        <w:rPr>
          <w:b/>
        </w:rPr>
        <w:t xml:space="preserve"> участка</w:t>
      </w:r>
      <w:r w:rsidRPr="000531DF">
        <w:t xml:space="preserve">). </w:t>
      </w:r>
    </w:p>
    <w:p w:rsidR="003A4F57" w:rsidRPr="000531DF" w:rsidRDefault="006E3BD2" w:rsidP="003A4F57">
      <w:pPr>
        <w:ind w:right="-284" w:firstLine="709"/>
        <w:jc w:val="both"/>
      </w:pPr>
      <w:r>
        <w:t>В</w:t>
      </w:r>
      <w:r w:rsidR="00E7321A" w:rsidRPr="000531DF">
        <w:t xml:space="preserve"> республике предоставлено </w:t>
      </w:r>
      <w:r w:rsidR="00E7321A" w:rsidRPr="000531DF">
        <w:rPr>
          <w:b/>
        </w:rPr>
        <w:t>около 3</w:t>
      </w:r>
      <w:r w:rsidR="00C04186" w:rsidRPr="000531DF">
        <w:rPr>
          <w:b/>
        </w:rPr>
        <w:t>0</w:t>
      </w:r>
      <w:r w:rsidR="00E7321A" w:rsidRPr="000531DF">
        <w:rPr>
          <w:b/>
        </w:rPr>
        <w:t xml:space="preserve"> %</w:t>
      </w:r>
      <w:r w:rsidR="00E7321A" w:rsidRPr="000531DF">
        <w:t xml:space="preserve"> от общего количества предоставленных многодетным семьям земель в Российской </w:t>
      </w:r>
      <w:proofErr w:type="gramStart"/>
      <w:r w:rsidR="00E7321A" w:rsidRPr="000531DF">
        <w:t>Федерации</w:t>
      </w:r>
      <w:proofErr w:type="gramEnd"/>
      <w:r w:rsidR="00E7321A" w:rsidRPr="000531DF">
        <w:t xml:space="preserve"> и </w:t>
      </w:r>
      <w:r w:rsidR="003A4F57" w:rsidRPr="000531DF">
        <w:t xml:space="preserve">Татарстан </w:t>
      </w:r>
      <w:r w:rsidR="0085480C" w:rsidRPr="000531DF">
        <w:t>опережает</w:t>
      </w:r>
      <w:r w:rsidR="003A4F57" w:rsidRPr="000531DF">
        <w:t xml:space="preserve"> по данному направлению </w:t>
      </w:r>
      <w:r w:rsidR="001C55F5" w:rsidRPr="000531DF">
        <w:t>все</w:t>
      </w:r>
      <w:r w:rsidR="003A4F57" w:rsidRPr="000531DF">
        <w:t xml:space="preserve"> регионы </w:t>
      </w:r>
      <w:r w:rsidR="00C54887" w:rsidRPr="000531DF">
        <w:t>Приволжского федерального округа</w:t>
      </w:r>
      <w:r w:rsidR="003A4F57" w:rsidRPr="000531DF">
        <w:t>.</w:t>
      </w:r>
      <w:r w:rsidR="00E7321A" w:rsidRPr="000531DF">
        <w:t xml:space="preserve">  </w:t>
      </w:r>
    </w:p>
    <w:p w:rsidR="001C55F5" w:rsidRPr="000531DF" w:rsidRDefault="008A797C" w:rsidP="00CB6AA6">
      <w:pPr>
        <w:jc w:val="center"/>
      </w:pPr>
      <w:r w:rsidRPr="000531DF">
        <w:rPr>
          <w:noProof/>
        </w:rPr>
        <w:drawing>
          <wp:inline distT="0" distB="0" distL="0" distR="0" wp14:anchorId="22830EC8" wp14:editId="18DAC5BB">
            <wp:extent cx="6576609" cy="19401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18" cy="194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A4" w:rsidRPr="000531DF" w:rsidRDefault="003118A4" w:rsidP="003A4F57">
      <w:pPr>
        <w:ind w:right="-284" w:firstLine="709"/>
        <w:jc w:val="both"/>
      </w:pPr>
    </w:p>
    <w:p w:rsidR="00D16703" w:rsidRDefault="00D16703" w:rsidP="00D16703">
      <w:pPr>
        <w:ind w:right="-284"/>
        <w:jc w:val="center"/>
        <w:rPr>
          <w:noProof/>
        </w:rPr>
      </w:pPr>
    </w:p>
    <w:p w:rsidR="006E3BD2" w:rsidRPr="000531DF" w:rsidRDefault="006E3BD2" w:rsidP="00D16703">
      <w:pPr>
        <w:ind w:right="-284"/>
        <w:jc w:val="center"/>
        <w:rPr>
          <w:b/>
          <w:color w:val="FF0000"/>
        </w:rPr>
      </w:pPr>
    </w:p>
    <w:p w:rsidR="00454468" w:rsidRPr="000531DF" w:rsidRDefault="00454468" w:rsidP="003A4F57">
      <w:pPr>
        <w:ind w:firstLine="709"/>
        <w:jc w:val="both"/>
        <w:rPr>
          <w:b/>
          <w:u w:val="single"/>
        </w:rPr>
      </w:pPr>
    </w:p>
    <w:p w:rsidR="00D05E9D" w:rsidRPr="000531DF" w:rsidRDefault="00D05E9D" w:rsidP="00D05E9D">
      <w:pPr>
        <w:ind w:firstLine="567"/>
        <w:jc w:val="both"/>
        <w:rPr>
          <w:b/>
        </w:rPr>
      </w:pPr>
      <w:r w:rsidRPr="000531DF">
        <w:rPr>
          <w:b/>
        </w:rPr>
        <w:lastRenderedPageBreak/>
        <w:t>Участие в крупных инвестиционных проектах</w:t>
      </w:r>
    </w:p>
    <w:p w:rsidR="00D05E9D" w:rsidRPr="000531DF" w:rsidRDefault="00D05E9D" w:rsidP="00D05E9D">
      <w:pPr>
        <w:ind w:firstLine="567"/>
        <w:jc w:val="both"/>
        <w:rPr>
          <w:b/>
        </w:rPr>
      </w:pPr>
    </w:p>
    <w:p w:rsidR="00D05E9D" w:rsidRPr="000531DF" w:rsidRDefault="00D05E9D" w:rsidP="00D05E9D">
      <w:pPr>
        <w:ind w:firstLine="567"/>
        <w:jc w:val="both"/>
        <w:rPr>
          <w:b/>
        </w:rPr>
      </w:pPr>
      <w:r w:rsidRPr="000531DF">
        <w:rPr>
          <w:b/>
        </w:rPr>
        <w:t xml:space="preserve">1. Проект строительства </w:t>
      </w:r>
      <w:proofErr w:type="spellStart"/>
      <w:r w:rsidRPr="000531DF">
        <w:rPr>
          <w:b/>
        </w:rPr>
        <w:t>Свияжского</w:t>
      </w:r>
      <w:proofErr w:type="spellEnd"/>
      <w:r w:rsidRPr="000531DF">
        <w:rPr>
          <w:b/>
        </w:rPr>
        <w:t xml:space="preserve"> межрегионального </w:t>
      </w:r>
      <w:proofErr w:type="spellStart"/>
      <w:r w:rsidRPr="000531DF">
        <w:rPr>
          <w:b/>
        </w:rPr>
        <w:t>мультимодального</w:t>
      </w:r>
      <w:proofErr w:type="spellEnd"/>
      <w:r w:rsidRPr="000531DF">
        <w:rPr>
          <w:b/>
        </w:rPr>
        <w:t xml:space="preserve"> логистического центра </w:t>
      </w:r>
      <w:proofErr w:type="gramStart"/>
      <w:r w:rsidRPr="000531DF">
        <w:rPr>
          <w:b/>
        </w:rPr>
        <w:t>в</w:t>
      </w:r>
      <w:proofErr w:type="gramEnd"/>
      <w:r w:rsidRPr="000531DF">
        <w:rPr>
          <w:b/>
        </w:rPr>
        <w:t xml:space="preserve"> </w:t>
      </w:r>
      <w:proofErr w:type="gramStart"/>
      <w:r w:rsidRPr="000531DF">
        <w:rPr>
          <w:b/>
        </w:rPr>
        <w:t>Зеленодольском</w:t>
      </w:r>
      <w:proofErr w:type="gramEnd"/>
      <w:r w:rsidRPr="000531DF">
        <w:rPr>
          <w:b/>
        </w:rPr>
        <w:t xml:space="preserve"> муниципальном районе.</w:t>
      </w:r>
    </w:p>
    <w:p w:rsidR="00D05E9D" w:rsidRPr="000531DF" w:rsidRDefault="00D05E9D" w:rsidP="00D05E9D">
      <w:pPr>
        <w:ind w:firstLine="567"/>
        <w:jc w:val="both"/>
      </w:pPr>
      <w:r w:rsidRPr="000531DF">
        <w:t xml:space="preserve">По подготовленным Министерством проектам принято </w:t>
      </w:r>
      <w:r w:rsidRPr="000531DF">
        <w:rPr>
          <w:b/>
        </w:rPr>
        <w:t>6</w:t>
      </w:r>
      <w:r w:rsidRPr="000531DF">
        <w:t xml:space="preserve"> постановлений Кабинета Министров Республики Татарстан о переводе земельных участков из категории сельхозназначения в земли промышленности для размещения объектов </w:t>
      </w:r>
      <w:proofErr w:type="spellStart"/>
      <w:r w:rsidRPr="000531DF">
        <w:t>Свияжского</w:t>
      </w:r>
      <w:proofErr w:type="spellEnd"/>
      <w:r w:rsidRPr="000531DF">
        <w:t xml:space="preserve"> межрегионального </w:t>
      </w:r>
      <w:proofErr w:type="spellStart"/>
      <w:r w:rsidRPr="000531DF">
        <w:t>мультимодального</w:t>
      </w:r>
      <w:proofErr w:type="spellEnd"/>
      <w:r w:rsidRPr="000531DF">
        <w:t xml:space="preserve"> логистического центра.</w:t>
      </w:r>
    </w:p>
    <w:p w:rsidR="00D05E9D" w:rsidRPr="000531DF" w:rsidRDefault="00D05E9D" w:rsidP="00D05E9D">
      <w:pPr>
        <w:ind w:firstLine="567"/>
        <w:jc w:val="both"/>
      </w:pPr>
      <w:r w:rsidRPr="000531DF">
        <w:t xml:space="preserve">Размещение </w:t>
      </w:r>
      <w:proofErr w:type="spellStart"/>
      <w:r w:rsidRPr="000531DF">
        <w:t>Свияжского</w:t>
      </w:r>
      <w:proofErr w:type="spellEnd"/>
      <w:r w:rsidRPr="000531DF">
        <w:t xml:space="preserve"> межрегионального </w:t>
      </w:r>
      <w:proofErr w:type="spellStart"/>
      <w:r w:rsidRPr="000531DF">
        <w:t>мультимодального</w:t>
      </w:r>
      <w:proofErr w:type="spellEnd"/>
      <w:r w:rsidRPr="000531DF">
        <w:t xml:space="preserve"> логистического центра осуществляется в целях реализации Федерального закона от 12.03.2002 № 24-ФЗ «О ратификации Соглашения о международном транспортном коридоре «Сервер-Юг» и постановления Правительства Российской Федерации от 05.12.2001 № 848 (в редакции от 18.04.2011 г.) «О федеральной целевой программе «Развитие транспортной системы России (2010-2015 годы)».</w:t>
      </w:r>
    </w:p>
    <w:p w:rsidR="00D05E9D" w:rsidRPr="000531DF" w:rsidRDefault="00D05E9D" w:rsidP="00D05E9D">
      <w:pPr>
        <w:ind w:firstLine="567"/>
        <w:jc w:val="both"/>
      </w:pPr>
      <w:proofErr w:type="spellStart"/>
      <w:r w:rsidRPr="000531DF">
        <w:t>Свияжский</w:t>
      </w:r>
      <w:proofErr w:type="spellEnd"/>
      <w:r w:rsidRPr="000531DF">
        <w:t xml:space="preserve"> межрегиональный </w:t>
      </w:r>
      <w:proofErr w:type="spellStart"/>
      <w:r w:rsidRPr="000531DF">
        <w:t>мультимодальный</w:t>
      </w:r>
      <w:proofErr w:type="spellEnd"/>
      <w:r w:rsidRPr="000531DF">
        <w:t xml:space="preserve"> логистический центр станет системным центром обслуживания международных грузопотоков по коридорам «Запад-Восток» и «Север-Юг», межрегиональных грузопотоков.</w:t>
      </w:r>
    </w:p>
    <w:p w:rsidR="00D05E9D" w:rsidRPr="000531DF" w:rsidRDefault="00D05E9D" w:rsidP="00D05E9D">
      <w:pPr>
        <w:ind w:firstLine="567"/>
        <w:jc w:val="both"/>
      </w:pPr>
    </w:p>
    <w:p w:rsidR="00D05E9D" w:rsidRPr="000531DF" w:rsidRDefault="00D05E9D" w:rsidP="00D05E9D">
      <w:pPr>
        <w:ind w:firstLine="567"/>
        <w:jc w:val="both"/>
        <w:rPr>
          <w:b/>
        </w:rPr>
      </w:pPr>
      <w:r w:rsidRPr="000531DF">
        <w:rPr>
          <w:b/>
        </w:rPr>
        <w:t xml:space="preserve">2. Проект «Организация </w:t>
      </w:r>
      <w:proofErr w:type="spellStart"/>
      <w:r w:rsidRPr="000531DF">
        <w:rPr>
          <w:b/>
        </w:rPr>
        <w:t>интермодальных</w:t>
      </w:r>
      <w:proofErr w:type="spellEnd"/>
      <w:r w:rsidRPr="000531DF">
        <w:rPr>
          <w:b/>
        </w:rPr>
        <w:t xml:space="preserve"> перевозок железнодорожным транспортом от станции Казань до Международного аэропорта Казань».</w:t>
      </w:r>
    </w:p>
    <w:p w:rsidR="00D05E9D" w:rsidRPr="000531DF" w:rsidRDefault="00D05E9D" w:rsidP="00D05E9D">
      <w:pPr>
        <w:ind w:firstLine="567"/>
        <w:jc w:val="both"/>
      </w:pPr>
      <w:r w:rsidRPr="000531DF">
        <w:t>Проект реализован в связи с подготовкой к проведению в г. Казани летней Универсиады 2013 в целях улучшения качества обслуживания пассажиров, повышения эффективности взаимодействия различных видов транспорта.</w:t>
      </w:r>
    </w:p>
    <w:p w:rsidR="00D05E9D" w:rsidRPr="000531DF" w:rsidRDefault="00D05E9D" w:rsidP="00D05E9D">
      <w:pPr>
        <w:ind w:firstLine="567"/>
        <w:jc w:val="both"/>
      </w:pPr>
      <w:r w:rsidRPr="000531DF">
        <w:t>В целях реализации данного проекта Министерство проводило активную работу в оформлении земельных участков для строительства новых путей протяженностью 2 км. Так, обеспечено предоставление в аренду ОАО «РЖД» 16 земельных участков общей площадью около 12 гектаров, в собственность – 18 участков площадью около 11 гектаров.</w:t>
      </w:r>
    </w:p>
    <w:p w:rsidR="00D05E9D" w:rsidRPr="000531DF" w:rsidRDefault="00D05E9D" w:rsidP="00D05E9D">
      <w:pPr>
        <w:ind w:firstLine="709"/>
        <w:jc w:val="both"/>
        <w:rPr>
          <w:b/>
          <w:i/>
        </w:rPr>
      </w:pPr>
    </w:p>
    <w:p w:rsidR="00D05E9D" w:rsidRPr="000531DF" w:rsidRDefault="00D05E9D" w:rsidP="00D05E9D">
      <w:pPr>
        <w:ind w:firstLine="567"/>
        <w:jc w:val="both"/>
        <w:rPr>
          <w:b/>
        </w:rPr>
      </w:pPr>
      <w:r w:rsidRPr="000531DF">
        <w:rPr>
          <w:b/>
        </w:rPr>
        <w:t>3.</w:t>
      </w:r>
      <w:r w:rsidRPr="000531DF">
        <w:t xml:space="preserve"> </w:t>
      </w:r>
      <w:r w:rsidRPr="000531DF">
        <w:rPr>
          <w:b/>
        </w:rPr>
        <w:t>Проект территориально-обособленного инновационного центра «</w:t>
      </w:r>
      <w:proofErr w:type="spellStart"/>
      <w:r w:rsidRPr="000531DF">
        <w:rPr>
          <w:b/>
        </w:rPr>
        <w:t>Иннополис</w:t>
      </w:r>
      <w:proofErr w:type="spellEnd"/>
      <w:r w:rsidRPr="000531DF">
        <w:rPr>
          <w:b/>
        </w:rPr>
        <w:t xml:space="preserve"> Казань» в </w:t>
      </w:r>
      <w:proofErr w:type="spellStart"/>
      <w:r w:rsidRPr="000531DF">
        <w:rPr>
          <w:b/>
        </w:rPr>
        <w:t>Верхнеуслонском</w:t>
      </w:r>
      <w:proofErr w:type="spellEnd"/>
      <w:r w:rsidRPr="000531DF">
        <w:rPr>
          <w:b/>
        </w:rPr>
        <w:t xml:space="preserve"> районе</w:t>
      </w:r>
      <w:r w:rsidRPr="000531DF">
        <w:t xml:space="preserve">, в том числе </w:t>
      </w:r>
      <w:r w:rsidRPr="000531DF">
        <w:rPr>
          <w:b/>
        </w:rPr>
        <w:t>создание</w:t>
      </w:r>
      <w:r w:rsidRPr="000531DF">
        <w:t xml:space="preserve"> </w:t>
      </w:r>
      <w:r w:rsidRPr="000531DF">
        <w:rPr>
          <w:b/>
        </w:rPr>
        <w:t>технико-внедренческой особой экономической зоны «</w:t>
      </w:r>
      <w:proofErr w:type="spellStart"/>
      <w:r w:rsidRPr="000531DF">
        <w:rPr>
          <w:b/>
        </w:rPr>
        <w:t>Иннополис</w:t>
      </w:r>
      <w:proofErr w:type="spellEnd"/>
      <w:r w:rsidRPr="000531DF">
        <w:rPr>
          <w:b/>
        </w:rPr>
        <w:t xml:space="preserve">» на площадках в </w:t>
      </w:r>
      <w:proofErr w:type="spellStart"/>
      <w:r w:rsidRPr="000531DF">
        <w:rPr>
          <w:b/>
        </w:rPr>
        <w:t>Верхнеуслонском</w:t>
      </w:r>
      <w:proofErr w:type="spellEnd"/>
      <w:r w:rsidRPr="000531DF">
        <w:rPr>
          <w:b/>
        </w:rPr>
        <w:t xml:space="preserve"> и </w:t>
      </w:r>
      <w:proofErr w:type="spellStart"/>
      <w:r w:rsidRPr="000531DF">
        <w:rPr>
          <w:b/>
        </w:rPr>
        <w:t>Лаишевском</w:t>
      </w:r>
      <w:proofErr w:type="spellEnd"/>
      <w:r w:rsidRPr="000531DF">
        <w:rPr>
          <w:b/>
        </w:rPr>
        <w:t xml:space="preserve"> муниципальных районах.</w:t>
      </w:r>
    </w:p>
    <w:p w:rsidR="00D05E9D" w:rsidRPr="000531DF" w:rsidRDefault="00D05E9D" w:rsidP="00D05E9D">
      <w:pPr>
        <w:ind w:firstLine="567"/>
        <w:jc w:val="both"/>
      </w:pPr>
      <w:r w:rsidRPr="000531DF">
        <w:t>Министерство проводило значительную организационную работу по выделению земельных участков для реализации Проекта. Итогом совместной работы с Министерством экономики Республики Татарстан стало принятие Постановления Правительства Российской Федерации от 01.11.2012 №1131 о создании особой экономической зоны «</w:t>
      </w:r>
      <w:proofErr w:type="spellStart"/>
      <w:r w:rsidRPr="000531DF">
        <w:t>Иннополис</w:t>
      </w:r>
      <w:proofErr w:type="spellEnd"/>
      <w:r w:rsidRPr="000531DF">
        <w:t>» в Республике Татарстан.</w:t>
      </w:r>
    </w:p>
    <w:p w:rsidR="00D05E9D" w:rsidRPr="000531DF" w:rsidRDefault="00D05E9D" w:rsidP="00D05E9D">
      <w:pPr>
        <w:ind w:firstLine="567"/>
        <w:jc w:val="both"/>
      </w:pPr>
    </w:p>
    <w:p w:rsidR="00D05E9D" w:rsidRPr="000531DF" w:rsidRDefault="00D05E9D" w:rsidP="00D05E9D">
      <w:pPr>
        <w:ind w:firstLine="567"/>
        <w:jc w:val="both"/>
        <w:rPr>
          <w:b/>
        </w:rPr>
      </w:pPr>
      <w:r w:rsidRPr="000531DF">
        <w:rPr>
          <w:b/>
        </w:rPr>
        <w:t>4.</w:t>
      </w:r>
      <w:r w:rsidRPr="000531DF">
        <w:t xml:space="preserve"> </w:t>
      </w:r>
      <w:r w:rsidRPr="000531DF">
        <w:rPr>
          <w:b/>
        </w:rPr>
        <w:t xml:space="preserve">Проект «СМАРТ-Сити Казань» в </w:t>
      </w:r>
      <w:proofErr w:type="spellStart"/>
      <w:r w:rsidRPr="000531DF">
        <w:rPr>
          <w:b/>
        </w:rPr>
        <w:t>Лаишевском</w:t>
      </w:r>
      <w:proofErr w:type="spellEnd"/>
      <w:r w:rsidRPr="000531DF">
        <w:rPr>
          <w:b/>
        </w:rPr>
        <w:t xml:space="preserve"> муниципальном районе с участием Малазийского консорциума.</w:t>
      </w:r>
    </w:p>
    <w:p w:rsidR="00D05E9D" w:rsidRPr="000531DF" w:rsidRDefault="00D05E9D" w:rsidP="00D05E9D">
      <w:pPr>
        <w:ind w:firstLine="567"/>
        <w:jc w:val="both"/>
      </w:pPr>
      <w:r w:rsidRPr="000531DF">
        <w:t>В соответствии с подготовленными Министерством проектами приняты решения Правительства Республики Татарстан:</w:t>
      </w:r>
    </w:p>
    <w:p w:rsidR="00D05E9D" w:rsidRPr="000531DF" w:rsidRDefault="00D05E9D" w:rsidP="00D05E9D">
      <w:pPr>
        <w:ind w:firstLine="567"/>
        <w:jc w:val="both"/>
      </w:pPr>
      <w:r w:rsidRPr="000531DF">
        <w:t xml:space="preserve">- о включении земельных участков общей площадью порядка 346 га в границы населенного пункта </w:t>
      </w:r>
      <w:proofErr w:type="spellStart"/>
      <w:r w:rsidRPr="000531DF">
        <w:t>Столбище</w:t>
      </w:r>
      <w:proofErr w:type="spellEnd"/>
      <w:r w:rsidRPr="000531DF">
        <w:t xml:space="preserve"> в </w:t>
      </w:r>
      <w:proofErr w:type="spellStart"/>
      <w:r w:rsidRPr="000531DF">
        <w:t>Лаишевском</w:t>
      </w:r>
      <w:proofErr w:type="spellEnd"/>
      <w:r w:rsidRPr="000531DF">
        <w:t xml:space="preserve"> муниципальном районе;</w:t>
      </w:r>
    </w:p>
    <w:p w:rsidR="00D05E9D" w:rsidRPr="000531DF" w:rsidRDefault="00D05E9D" w:rsidP="00D05E9D">
      <w:pPr>
        <w:ind w:firstLine="567"/>
        <w:jc w:val="both"/>
      </w:pPr>
      <w:r w:rsidRPr="000531DF">
        <w:t>- о переводе земельных участков сельхозназначения общей площадью около 98 га в земли промышленности.</w:t>
      </w:r>
    </w:p>
    <w:p w:rsidR="00686DBB" w:rsidRPr="000531DF" w:rsidRDefault="00686DBB" w:rsidP="003A4F57">
      <w:pPr>
        <w:pStyle w:val="ae"/>
        <w:spacing w:after="0"/>
        <w:ind w:left="0" w:firstLine="539"/>
        <w:jc w:val="center"/>
        <w:rPr>
          <w:b/>
        </w:rPr>
      </w:pPr>
    </w:p>
    <w:p w:rsidR="0074269D" w:rsidRPr="000531DF" w:rsidRDefault="00026AF8" w:rsidP="003A4F57">
      <w:pPr>
        <w:ind w:firstLine="709"/>
        <w:jc w:val="both"/>
        <w:rPr>
          <w:b/>
        </w:rPr>
      </w:pPr>
      <w:r w:rsidRPr="000531DF">
        <w:rPr>
          <w:b/>
        </w:rPr>
        <w:t>Аттестация кадастровых инженеров</w:t>
      </w:r>
    </w:p>
    <w:p w:rsidR="003A4F57" w:rsidRPr="000531DF" w:rsidRDefault="00B02886" w:rsidP="003A4F57">
      <w:pPr>
        <w:ind w:firstLine="709"/>
        <w:jc w:val="both"/>
      </w:pPr>
      <w:r w:rsidRPr="000531DF">
        <w:t>В настоящее время</w:t>
      </w:r>
      <w:r w:rsidR="00CB6D3E" w:rsidRPr="000531DF">
        <w:t>,</w:t>
      </w:r>
      <w:r w:rsidRPr="000531DF">
        <w:t xml:space="preserve"> в соответствии с </w:t>
      </w:r>
      <w:r w:rsidR="00F46FA7" w:rsidRPr="000531DF">
        <w:t>федеральным законодательством</w:t>
      </w:r>
      <w:r w:rsidR="00CB6D3E" w:rsidRPr="000531DF">
        <w:t xml:space="preserve">, </w:t>
      </w:r>
      <w:r w:rsidRPr="000531DF">
        <w:t xml:space="preserve">работы по землеустройству могут осуществлять только </w:t>
      </w:r>
      <w:r w:rsidR="00CB6D3E" w:rsidRPr="000531DF">
        <w:t>кадастровые инженеры</w:t>
      </w:r>
      <w:r w:rsidRPr="000531DF">
        <w:t xml:space="preserve">, сдавшие </w:t>
      </w:r>
      <w:r w:rsidR="00CB6D3E" w:rsidRPr="000531DF">
        <w:t xml:space="preserve">квалификационный экзамен </w:t>
      </w:r>
      <w:r w:rsidRPr="000531DF">
        <w:t xml:space="preserve">и получившие </w:t>
      </w:r>
      <w:r w:rsidR="00CB6D3E" w:rsidRPr="000531DF">
        <w:t xml:space="preserve">квалификационный аттестат кадастрового инженера. </w:t>
      </w:r>
      <w:r w:rsidR="003A4F57" w:rsidRPr="000531DF">
        <w:t>Для приема экзаменов</w:t>
      </w:r>
      <w:r w:rsidR="00CB6D3E" w:rsidRPr="000531DF">
        <w:t>,</w:t>
      </w:r>
      <w:r w:rsidR="003A4F57" w:rsidRPr="000531DF">
        <w:t xml:space="preserve"> в соответствии с требованиями законодательства</w:t>
      </w:r>
      <w:r w:rsidR="00CB6D3E" w:rsidRPr="000531DF">
        <w:t>,</w:t>
      </w:r>
      <w:r w:rsidR="003A4F57" w:rsidRPr="000531DF">
        <w:t xml:space="preserve"> в Республике Татарстан создана комиссия</w:t>
      </w:r>
      <w:proofErr w:type="gramStart"/>
      <w:r w:rsidR="003A4F57" w:rsidRPr="000531DF">
        <w:t xml:space="preserve"> </w:t>
      </w:r>
      <w:r w:rsidR="008544C2" w:rsidRPr="000531DF">
        <w:t>,</w:t>
      </w:r>
      <w:proofErr w:type="gramEnd"/>
      <w:r w:rsidR="008544C2" w:rsidRPr="000531DF">
        <w:br/>
      </w:r>
      <w:r w:rsidR="003A4F57" w:rsidRPr="000531DF">
        <w:lastRenderedPageBreak/>
        <w:t xml:space="preserve">из 8 человек, в состав которой вошли </w:t>
      </w:r>
      <w:r w:rsidRPr="000531DF">
        <w:t>2</w:t>
      </w:r>
      <w:r w:rsidR="003A4F57" w:rsidRPr="000531DF">
        <w:t xml:space="preserve"> представителя </w:t>
      </w:r>
      <w:r w:rsidR="000A098E" w:rsidRPr="000531DF">
        <w:t>Министерства</w:t>
      </w:r>
      <w:r w:rsidRPr="000531DF">
        <w:t>,</w:t>
      </w:r>
      <w:r w:rsidR="003A4F57" w:rsidRPr="000531DF">
        <w:t xml:space="preserve"> </w:t>
      </w:r>
      <w:r w:rsidRPr="000531DF">
        <w:t>2</w:t>
      </w:r>
      <w:r w:rsidR="003A4F57" w:rsidRPr="000531DF">
        <w:t xml:space="preserve"> представителя федеральных структур</w:t>
      </w:r>
      <w:r w:rsidRPr="000531DF">
        <w:t xml:space="preserve"> и 4 представителя </w:t>
      </w:r>
      <w:r w:rsidR="00CB6D3E" w:rsidRPr="000531DF">
        <w:t>с</w:t>
      </w:r>
      <w:r w:rsidRPr="000531DF">
        <w:t>амор</w:t>
      </w:r>
      <w:r w:rsidR="00CB6D3E" w:rsidRPr="000531DF">
        <w:t>е</w:t>
      </w:r>
      <w:r w:rsidRPr="000531DF">
        <w:t>гулируем</w:t>
      </w:r>
      <w:r w:rsidR="00CB6D3E" w:rsidRPr="000531DF">
        <w:t>ой</w:t>
      </w:r>
      <w:r w:rsidRPr="000531DF">
        <w:t xml:space="preserve"> орг</w:t>
      </w:r>
      <w:r w:rsidR="00CB6D3E" w:rsidRPr="000531DF">
        <w:t>аниза</w:t>
      </w:r>
      <w:r w:rsidRPr="000531DF">
        <w:t xml:space="preserve">ции </w:t>
      </w:r>
      <w:r w:rsidR="00D37A28" w:rsidRPr="000531DF">
        <w:t>Некоммерческое партнерство «Объединение кадастровых инженеров Республики Татарстан»</w:t>
      </w:r>
      <w:r w:rsidRPr="000531DF">
        <w:t>.</w:t>
      </w:r>
      <w:r w:rsidR="003A4F57" w:rsidRPr="000531DF">
        <w:t xml:space="preserve"> Председателем комиссии и секретарем комиссии являются представители </w:t>
      </w:r>
      <w:r w:rsidR="000A098E" w:rsidRPr="000531DF">
        <w:t>М</w:t>
      </w:r>
      <w:r w:rsidR="003A4F57" w:rsidRPr="000531DF">
        <w:t>инистерства.</w:t>
      </w:r>
    </w:p>
    <w:p w:rsidR="003A4F57" w:rsidRPr="000531DF" w:rsidRDefault="000A098E" w:rsidP="003A4F57">
      <w:pPr>
        <w:ind w:firstLine="709"/>
        <w:jc w:val="both"/>
      </w:pPr>
      <w:r w:rsidRPr="000531DF">
        <w:t>За рассматриваемый период</w:t>
      </w:r>
      <w:r w:rsidR="003A4F57" w:rsidRPr="000531DF">
        <w:t xml:space="preserve"> </w:t>
      </w:r>
      <w:r w:rsidR="005847A7" w:rsidRPr="000531DF">
        <w:t xml:space="preserve">2010-2012 гг. </w:t>
      </w:r>
      <w:r w:rsidR="003A4F57" w:rsidRPr="000531DF">
        <w:t xml:space="preserve">сдали </w:t>
      </w:r>
      <w:r w:rsidRPr="000531DF">
        <w:t xml:space="preserve">квалификационный экзамен </w:t>
      </w:r>
      <w:r w:rsidR="003A4F57" w:rsidRPr="000531DF">
        <w:t xml:space="preserve">и получили аттестат </w:t>
      </w:r>
      <w:r w:rsidRPr="000531DF">
        <w:t xml:space="preserve">кадастрового инженера </w:t>
      </w:r>
      <w:r w:rsidR="00C0732A" w:rsidRPr="000531DF">
        <w:rPr>
          <w:b/>
        </w:rPr>
        <w:t>55</w:t>
      </w:r>
      <w:r w:rsidR="006B3EB6" w:rsidRPr="000531DF">
        <w:rPr>
          <w:b/>
        </w:rPr>
        <w:t>5</w:t>
      </w:r>
      <w:r w:rsidR="003A4F57" w:rsidRPr="000531DF">
        <w:t xml:space="preserve"> претендент</w:t>
      </w:r>
      <w:r w:rsidR="006B3EB6" w:rsidRPr="000531DF">
        <w:t>ов</w:t>
      </w:r>
      <w:r w:rsidR="003A4F57" w:rsidRPr="000531DF">
        <w:t xml:space="preserve">, в том числе в </w:t>
      </w:r>
      <w:r w:rsidRPr="000531DF">
        <w:t>2012</w:t>
      </w:r>
      <w:r w:rsidR="003A4F57" w:rsidRPr="000531DF">
        <w:t xml:space="preserve"> году </w:t>
      </w:r>
      <w:r w:rsidRPr="000531DF">
        <w:t xml:space="preserve">- </w:t>
      </w:r>
      <w:r w:rsidR="00C0732A" w:rsidRPr="000531DF">
        <w:rPr>
          <w:b/>
        </w:rPr>
        <w:t>9</w:t>
      </w:r>
      <w:r w:rsidR="006B3EB6" w:rsidRPr="000531DF">
        <w:rPr>
          <w:b/>
        </w:rPr>
        <w:t>6</w:t>
      </w:r>
      <w:r w:rsidR="003A4F57" w:rsidRPr="000531DF">
        <w:t xml:space="preserve"> претендентов.</w:t>
      </w:r>
    </w:p>
    <w:p w:rsidR="008E6994" w:rsidRPr="000531DF" w:rsidRDefault="008E6994" w:rsidP="00EA227E">
      <w:pPr>
        <w:ind w:firstLine="567"/>
        <w:jc w:val="both"/>
        <w:rPr>
          <w:b/>
          <w:color w:val="7030A0"/>
        </w:rPr>
      </w:pPr>
    </w:p>
    <w:p w:rsidR="008E6994" w:rsidRPr="000531DF" w:rsidRDefault="008E6994" w:rsidP="008E6994">
      <w:pPr>
        <w:ind w:firstLine="567"/>
        <w:jc w:val="center"/>
        <w:rPr>
          <w:bCs/>
          <w:color w:val="7030A0"/>
        </w:rPr>
      </w:pPr>
      <w:r w:rsidRPr="000531DF">
        <w:rPr>
          <w:b/>
          <w:color w:val="7030A0"/>
        </w:rPr>
        <w:t>Реформирование государственной собственности</w:t>
      </w:r>
    </w:p>
    <w:p w:rsidR="008E6994" w:rsidRPr="000531DF" w:rsidRDefault="008E6994" w:rsidP="008E6994">
      <w:pPr>
        <w:ind w:firstLine="708"/>
        <w:jc w:val="both"/>
        <w:rPr>
          <w:bCs/>
          <w:color w:val="17365D"/>
        </w:rPr>
      </w:pPr>
    </w:p>
    <w:p w:rsidR="008E6994" w:rsidRPr="000531DF" w:rsidRDefault="008E6994" w:rsidP="008E6994">
      <w:pPr>
        <w:ind w:firstLine="540"/>
        <w:jc w:val="both"/>
        <w:rPr>
          <w:b/>
          <w:color w:val="002060"/>
        </w:rPr>
      </w:pPr>
      <w:r w:rsidRPr="000531DF">
        <w:rPr>
          <w:b/>
          <w:color w:val="002060"/>
        </w:rPr>
        <w:t>Повышение эффективности процедур реформирования предприятий</w:t>
      </w:r>
    </w:p>
    <w:p w:rsidR="008E6994" w:rsidRPr="000531DF" w:rsidRDefault="008E6994" w:rsidP="008E6994">
      <w:pPr>
        <w:ind w:firstLine="540"/>
        <w:jc w:val="both"/>
      </w:pPr>
      <w:r w:rsidRPr="000531DF">
        <w:t xml:space="preserve">Продолжается работа по реформированию государственных унитарных предприятий. На 01.01.2013 в различных режимах реформирования находятся </w:t>
      </w:r>
      <w:r w:rsidRPr="000531DF">
        <w:rPr>
          <w:b/>
        </w:rPr>
        <w:t>42</w:t>
      </w:r>
      <w:r w:rsidRPr="000531DF">
        <w:t xml:space="preserve"> республиканских предприятия. </w:t>
      </w:r>
    </w:p>
    <w:p w:rsidR="008E6994" w:rsidRPr="000531DF" w:rsidRDefault="008E6994" w:rsidP="00EA227E">
      <w:pPr>
        <w:ind w:firstLine="567"/>
        <w:jc w:val="both"/>
        <w:rPr>
          <w:b/>
          <w:color w:val="7030A0"/>
        </w:rPr>
      </w:pPr>
    </w:p>
    <w:p w:rsidR="008E6994" w:rsidRPr="000531DF" w:rsidRDefault="008E6994" w:rsidP="008E6994">
      <w:pPr>
        <w:ind w:firstLine="540"/>
        <w:jc w:val="both"/>
        <w:rPr>
          <w:b/>
        </w:rPr>
      </w:pPr>
      <w:r w:rsidRPr="000531DF">
        <w:rPr>
          <w:b/>
        </w:rPr>
        <w:t>Участие в регулировании деятельности государственных унитарных предприятий и акционерных обществ с государственной долей</w:t>
      </w:r>
    </w:p>
    <w:p w:rsidR="008E6994" w:rsidRPr="000531DF" w:rsidRDefault="008E6994" w:rsidP="008E6994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E6994" w:rsidRPr="000531DF" w:rsidRDefault="008E6994" w:rsidP="008E699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0531DF">
        <w:rPr>
          <w:rFonts w:ascii="Times New Roman" w:hAnsi="Times New Roman"/>
          <w:sz w:val="24"/>
          <w:szCs w:val="24"/>
        </w:rPr>
        <w:t xml:space="preserve">В целях повышения эффективности функционирования действующих ГУП и хозяйственных обществ с долей государства в уставном капитале в Министерстве функционирует Рабочая группа по анализу и </w:t>
      </w:r>
      <w:proofErr w:type="gramStart"/>
      <w:r w:rsidRPr="000531DF">
        <w:rPr>
          <w:rFonts w:ascii="Times New Roman" w:hAnsi="Times New Roman"/>
          <w:sz w:val="24"/>
          <w:szCs w:val="24"/>
        </w:rPr>
        <w:t>контролю за</w:t>
      </w:r>
      <w:proofErr w:type="gramEnd"/>
      <w:r w:rsidRPr="000531DF">
        <w:rPr>
          <w:rFonts w:ascii="Times New Roman" w:hAnsi="Times New Roman"/>
          <w:sz w:val="24"/>
          <w:szCs w:val="24"/>
        </w:rPr>
        <w:t xml:space="preserve"> их финансово-хозяйственной деятельностью с использованием </w:t>
      </w:r>
      <w:r w:rsidRPr="000531DF">
        <w:rPr>
          <w:rFonts w:ascii="Times New Roman" w:hAnsi="Times New Roman"/>
          <w:bCs/>
          <w:sz w:val="24"/>
          <w:szCs w:val="24"/>
        </w:rPr>
        <w:t>Государственной информационной системы анализа и прогнозирования.</w:t>
      </w:r>
      <w:r w:rsidRPr="000531DF">
        <w:rPr>
          <w:rFonts w:ascii="Times New Roman" w:hAnsi="Times New Roman"/>
          <w:sz w:val="24"/>
          <w:szCs w:val="24"/>
        </w:rPr>
        <w:t xml:space="preserve"> </w:t>
      </w:r>
    </w:p>
    <w:p w:rsidR="008E6994" w:rsidRPr="000531DF" w:rsidRDefault="008E6994" w:rsidP="008E6994">
      <w:pPr>
        <w:pStyle w:val="af0"/>
        <w:ind w:firstLine="709"/>
        <w:jc w:val="both"/>
        <w:rPr>
          <w:rFonts w:ascii="Times New Roman" w:hAnsi="Times New Roman"/>
          <w:sz w:val="24"/>
          <w:szCs w:val="24"/>
        </w:rPr>
      </w:pPr>
      <w:r w:rsidRPr="000531DF">
        <w:rPr>
          <w:rFonts w:ascii="Times New Roman" w:hAnsi="Times New Roman"/>
          <w:sz w:val="24"/>
          <w:szCs w:val="24"/>
        </w:rPr>
        <w:t>Работа данной группы позволяет своевременно выявлять отрицательные тенденции в деятельности предприятий и обществ с целью принятия необходимых управленческих решений и оказания поддержки со стороны Министерства и отраслевых министерств.</w:t>
      </w:r>
    </w:p>
    <w:p w:rsidR="008E6994" w:rsidRPr="000531DF" w:rsidRDefault="008E6994" w:rsidP="008E6994">
      <w:pPr>
        <w:ind w:firstLine="708"/>
        <w:jc w:val="both"/>
      </w:pPr>
      <w:r w:rsidRPr="000531DF">
        <w:t>Министерство принимает участие в мероприятиях в интересах Республики Татарстан в сфере несостоятельности (банкротства), в том числе таких, как:</w:t>
      </w:r>
    </w:p>
    <w:p w:rsidR="008E6994" w:rsidRPr="000531DF" w:rsidRDefault="008E6994" w:rsidP="008E6994">
      <w:pPr>
        <w:jc w:val="both"/>
      </w:pPr>
      <w:r w:rsidRPr="000531DF">
        <w:t>- взаимодействие Министерства с территориальными структурами федеральных органов власти в Республике Татарстан,  республиканскими министерствами и муниципальными органами в вопросах предотвращения и сопровождения процедур несостоятельности (банкротства), в том числе:</w:t>
      </w:r>
    </w:p>
    <w:p w:rsidR="008E6994" w:rsidRPr="000531DF" w:rsidRDefault="008E6994" w:rsidP="008E6994">
      <w:pPr>
        <w:jc w:val="both"/>
      </w:pPr>
      <w:r w:rsidRPr="000531DF">
        <w:t>- в Межведомственном совете по повышению экономической устойчивости и предотвращению банкротства крупных, экономически и социально значимых предприятий и организаций, осуществляющих свою деятельность на территории Республики Татарстан;</w:t>
      </w:r>
    </w:p>
    <w:p w:rsidR="008E6994" w:rsidRPr="000531DF" w:rsidRDefault="008E6994" w:rsidP="008E6994">
      <w:pPr>
        <w:jc w:val="both"/>
      </w:pPr>
      <w:r w:rsidRPr="000531DF">
        <w:t>- в Рабочей группе по взаимодействию органов исполнительной власти и органов местного самоуправления по вопросам повышения эффективности процедур банкротства и деятельности арбитражных управляющих в Республике Татарстан.</w:t>
      </w:r>
    </w:p>
    <w:p w:rsidR="008E6994" w:rsidRPr="000531DF" w:rsidRDefault="008E6994" w:rsidP="008E6994">
      <w:pPr>
        <w:jc w:val="both"/>
      </w:pPr>
    </w:p>
    <w:p w:rsidR="008E6994" w:rsidRPr="000531DF" w:rsidRDefault="008E6994" w:rsidP="008E6994">
      <w:pPr>
        <w:ind w:firstLine="567"/>
        <w:jc w:val="both"/>
      </w:pPr>
    </w:p>
    <w:p w:rsidR="00DB76D3" w:rsidRPr="000531DF" w:rsidRDefault="00DB76D3" w:rsidP="00DB76D3">
      <w:pPr>
        <w:ind w:firstLine="709"/>
        <w:jc w:val="both"/>
      </w:pPr>
    </w:p>
    <w:p w:rsidR="00571B2F" w:rsidRPr="000531DF" w:rsidRDefault="00571B2F" w:rsidP="00CA1A6F">
      <w:pPr>
        <w:ind w:firstLine="540"/>
        <w:jc w:val="center"/>
        <w:rPr>
          <w:b/>
          <w:color w:val="7030A0"/>
        </w:rPr>
      </w:pPr>
    </w:p>
    <w:p w:rsidR="00BF2BFF" w:rsidRDefault="00BF2BFF" w:rsidP="0040713B">
      <w:pPr>
        <w:tabs>
          <w:tab w:val="left" w:pos="1014"/>
        </w:tabs>
        <w:jc w:val="right"/>
        <w:rPr>
          <w:sz w:val="28"/>
          <w:szCs w:val="28"/>
        </w:rPr>
      </w:pPr>
      <w:bookmarkStart w:id="0" w:name="_GoBack"/>
      <w:bookmarkEnd w:id="0"/>
    </w:p>
    <w:sectPr w:rsidR="00BF2BFF" w:rsidSect="00754B8B">
      <w:footerReference w:type="default" r:id="rId18"/>
      <w:footerReference w:type="first" r:id="rId19"/>
      <w:pgSz w:w="11906" w:h="16838"/>
      <w:pgMar w:top="851" w:right="850" w:bottom="851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FF" w:rsidRDefault="00A379FF" w:rsidP="00171334">
      <w:r>
        <w:separator/>
      </w:r>
    </w:p>
  </w:endnote>
  <w:endnote w:type="continuationSeparator" w:id="0">
    <w:p w:rsidR="00A379FF" w:rsidRDefault="00A379FF" w:rsidP="0017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5331082"/>
      <w:docPartObj>
        <w:docPartGallery w:val="Page Numbers (Bottom of Page)"/>
        <w:docPartUnique/>
      </w:docPartObj>
    </w:sdtPr>
    <w:sdtEndPr/>
    <w:sdtContent>
      <w:p w:rsidR="0097286A" w:rsidRDefault="0097286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08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7286A" w:rsidRDefault="0097286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B8B" w:rsidRDefault="00754B8B">
    <w:pPr>
      <w:pStyle w:val="ac"/>
      <w:jc w:val="right"/>
    </w:pPr>
  </w:p>
  <w:p w:rsidR="0097286A" w:rsidRDefault="0097286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FF" w:rsidRDefault="00A379FF" w:rsidP="00171334">
      <w:r>
        <w:separator/>
      </w:r>
    </w:p>
  </w:footnote>
  <w:footnote w:type="continuationSeparator" w:id="0">
    <w:p w:rsidR="00A379FF" w:rsidRDefault="00A379FF" w:rsidP="00171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F22"/>
    <w:multiLevelType w:val="hybridMultilevel"/>
    <w:tmpl w:val="A81A9E88"/>
    <w:lvl w:ilvl="0" w:tplc="445861C2">
      <w:start w:val="4"/>
      <w:numFmt w:val="bullet"/>
      <w:lvlText w:val=""/>
      <w:lvlJc w:val="left"/>
      <w:pPr>
        <w:ind w:left="64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06BE5EE6"/>
    <w:multiLevelType w:val="hybridMultilevel"/>
    <w:tmpl w:val="5136D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E5B84"/>
    <w:multiLevelType w:val="multilevel"/>
    <w:tmpl w:val="3D58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04480"/>
    <w:multiLevelType w:val="multilevel"/>
    <w:tmpl w:val="58AE9F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EF6217"/>
    <w:multiLevelType w:val="hybridMultilevel"/>
    <w:tmpl w:val="9932BF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200595"/>
    <w:multiLevelType w:val="hybridMultilevel"/>
    <w:tmpl w:val="DFA69800"/>
    <w:lvl w:ilvl="0" w:tplc="A532EFB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F24656"/>
    <w:multiLevelType w:val="hybridMultilevel"/>
    <w:tmpl w:val="4AB0A1AC"/>
    <w:lvl w:ilvl="0" w:tplc="17F4522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83014FC"/>
    <w:multiLevelType w:val="multilevel"/>
    <w:tmpl w:val="60AA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4E0763"/>
    <w:multiLevelType w:val="hybridMultilevel"/>
    <w:tmpl w:val="469E80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9046432"/>
    <w:multiLevelType w:val="hybridMultilevel"/>
    <w:tmpl w:val="2290651C"/>
    <w:lvl w:ilvl="0" w:tplc="2258CD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F8D23AE"/>
    <w:multiLevelType w:val="hybridMultilevel"/>
    <w:tmpl w:val="07B2A908"/>
    <w:lvl w:ilvl="0" w:tplc="2B34F89C">
      <w:start w:val="1"/>
      <w:numFmt w:val="decimal"/>
      <w:lvlText w:val="%1."/>
      <w:lvlJc w:val="left"/>
      <w:pPr>
        <w:ind w:left="1887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67"/>
    <w:rsid w:val="000002A7"/>
    <w:rsid w:val="000007A9"/>
    <w:rsid w:val="00000EC3"/>
    <w:rsid w:val="00007CDA"/>
    <w:rsid w:val="0001138D"/>
    <w:rsid w:val="00013991"/>
    <w:rsid w:val="00013F78"/>
    <w:rsid w:val="0001525A"/>
    <w:rsid w:val="00024A40"/>
    <w:rsid w:val="0002517E"/>
    <w:rsid w:val="00026AF8"/>
    <w:rsid w:val="00027700"/>
    <w:rsid w:val="0003039D"/>
    <w:rsid w:val="000309B4"/>
    <w:rsid w:val="00034C2D"/>
    <w:rsid w:val="000351AD"/>
    <w:rsid w:val="00036824"/>
    <w:rsid w:val="00036E16"/>
    <w:rsid w:val="00037C4D"/>
    <w:rsid w:val="00040AD0"/>
    <w:rsid w:val="000410B2"/>
    <w:rsid w:val="0004153B"/>
    <w:rsid w:val="0004334E"/>
    <w:rsid w:val="0004383E"/>
    <w:rsid w:val="00044057"/>
    <w:rsid w:val="00050852"/>
    <w:rsid w:val="000531DF"/>
    <w:rsid w:val="00054340"/>
    <w:rsid w:val="0005441F"/>
    <w:rsid w:val="0005489E"/>
    <w:rsid w:val="00056942"/>
    <w:rsid w:val="00056E7F"/>
    <w:rsid w:val="00057558"/>
    <w:rsid w:val="00060070"/>
    <w:rsid w:val="000628FF"/>
    <w:rsid w:val="00064420"/>
    <w:rsid w:val="00064697"/>
    <w:rsid w:val="000649EC"/>
    <w:rsid w:val="00064D15"/>
    <w:rsid w:val="00066CB2"/>
    <w:rsid w:val="000670EE"/>
    <w:rsid w:val="00067D40"/>
    <w:rsid w:val="00071A55"/>
    <w:rsid w:val="00072719"/>
    <w:rsid w:val="00072FB4"/>
    <w:rsid w:val="00073419"/>
    <w:rsid w:val="00074C1C"/>
    <w:rsid w:val="0007521C"/>
    <w:rsid w:val="00075C3B"/>
    <w:rsid w:val="00076088"/>
    <w:rsid w:val="000820E8"/>
    <w:rsid w:val="00083111"/>
    <w:rsid w:val="00083F56"/>
    <w:rsid w:val="00084528"/>
    <w:rsid w:val="00086AC8"/>
    <w:rsid w:val="00086C35"/>
    <w:rsid w:val="00090834"/>
    <w:rsid w:val="00090A9D"/>
    <w:rsid w:val="00090FF2"/>
    <w:rsid w:val="000933F0"/>
    <w:rsid w:val="00093EC1"/>
    <w:rsid w:val="00093FBC"/>
    <w:rsid w:val="00096A5A"/>
    <w:rsid w:val="00097001"/>
    <w:rsid w:val="000A028E"/>
    <w:rsid w:val="000A098E"/>
    <w:rsid w:val="000A13F7"/>
    <w:rsid w:val="000A17F4"/>
    <w:rsid w:val="000A463E"/>
    <w:rsid w:val="000A5558"/>
    <w:rsid w:val="000A6626"/>
    <w:rsid w:val="000A79B3"/>
    <w:rsid w:val="000A7C8A"/>
    <w:rsid w:val="000B0F5A"/>
    <w:rsid w:val="000B12B4"/>
    <w:rsid w:val="000B1C5F"/>
    <w:rsid w:val="000B2206"/>
    <w:rsid w:val="000B2358"/>
    <w:rsid w:val="000B2D90"/>
    <w:rsid w:val="000B3ACC"/>
    <w:rsid w:val="000B44CC"/>
    <w:rsid w:val="000B5A41"/>
    <w:rsid w:val="000C1F83"/>
    <w:rsid w:val="000C638E"/>
    <w:rsid w:val="000C6B23"/>
    <w:rsid w:val="000D0DDA"/>
    <w:rsid w:val="000D0F23"/>
    <w:rsid w:val="000D2058"/>
    <w:rsid w:val="000D25B8"/>
    <w:rsid w:val="000D68A5"/>
    <w:rsid w:val="000D7D03"/>
    <w:rsid w:val="000E0D9B"/>
    <w:rsid w:val="000E21DD"/>
    <w:rsid w:val="000E2A0A"/>
    <w:rsid w:val="000E2C11"/>
    <w:rsid w:val="000E4A7E"/>
    <w:rsid w:val="000E4DDC"/>
    <w:rsid w:val="000E6CD5"/>
    <w:rsid w:val="000F002A"/>
    <w:rsid w:val="000F0164"/>
    <w:rsid w:val="000F06F2"/>
    <w:rsid w:val="000F39F4"/>
    <w:rsid w:val="000F407C"/>
    <w:rsid w:val="000F531E"/>
    <w:rsid w:val="000F73F9"/>
    <w:rsid w:val="000F74D3"/>
    <w:rsid w:val="001013E0"/>
    <w:rsid w:val="0010160B"/>
    <w:rsid w:val="001027AD"/>
    <w:rsid w:val="00104485"/>
    <w:rsid w:val="00104FAF"/>
    <w:rsid w:val="00105803"/>
    <w:rsid w:val="00110311"/>
    <w:rsid w:val="00110EAD"/>
    <w:rsid w:val="00113F3E"/>
    <w:rsid w:val="00114B61"/>
    <w:rsid w:val="0011529E"/>
    <w:rsid w:val="0012027B"/>
    <w:rsid w:val="0012131B"/>
    <w:rsid w:val="00121ABE"/>
    <w:rsid w:val="00121C2D"/>
    <w:rsid w:val="00122076"/>
    <w:rsid w:val="00123965"/>
    <w:rsid w:val="00123CDF"/>
    <w:rsid w:val="00126A77"/>
    <w:rsid w:val="00127768"/>
    <w:rsid w:val="00130EB9"/>
    <w:rsid w:val="00133C02"/>
    <w:rsid w:val="0013467F"/>
    <w:rsid w:val="00135789"/>
    <w:rsid w:val="00136CDD"/>
    <w:rsid w:val="00137CB3"/>
    <w:rsid w:val="00142203"/>
    <w:rsid w:val="00142322"/>
    <w:rsid w:val="00142EAC"/>
    <w:rsid w:val="001432BA"/>
    <w:rsid w:val="00143D7A"/>
    <w:rsid w:val="00145304"/>
    <w:rsid w:val="001479EF"/>
    <w:rsid w:val="00150ED9"/>
    <w:rsid w:val="00151528"/>
    <w:rsid w:val="0015417B"/>
    <w:rsid w:val="00154C40"/>
    <w:rsid w:val="0015648E"/>
    <w:rsid w:val="0015772E"/>
    <w:rsid w:val="00157D1E"/>
    <w:rsid w:val="001600DC"/>
    <w:rsid w:val="00161E0C"/>
    <w:rsid w:val="001629EA"/>
    <w:rsid w:val="00162A94"/>
    <w:rsid w:val="00164822"/>
    <w:rsid w:val="00164C4B"/>
    <w:rsid w:val="0016528A"/>
    <w:rsid w:val="00165F1E"/>
    <w:rsid w:val="00167967"/>
    <w:rsid w:val="00171334"/>
    <w:rsid w:val="0017170B"/>
    <w:rsid w:val="0017492F"/>
    <w:rsid w:val="00180E46"/>
    <w:rsid w:val="00182670"/>
    <w:rsid w:val="001832D7"/>
    <w:rsid w:val="00183B72"/>
    <w:rsid w:val="001846C8"/>
    <w:rsid w:val="00185AB9"/>
    <w:rsid w:val="0019098B"/>
    <w:rsid w:val="001918CA"/>
    <w:rsid w:val="00193990"/>
    <w:rsid w:val="00195D21"/>
    <w:rsid w:val="00195D89"/>
    <w:rsid w:val="00196515"/>
    <w:rsid w:val="00197DAE"/>
    <w:rsid w:val="001A04BF"/>
    <w:rsid w:val="001A08BA"/>
    <w:rsid w:val="001A2DE2"/>
    <w:rsid w:val="001A6B76"/>
    <w:rsid w:val="001A73DE"/>
    <w:rsid w:val="001A7B75"/>
    <w:rsid w:val="001B04F9"/>
    <w:rsid w:val="001B1B62"/>
    <w:rsid w:val="001B1DED"/>
    <w:rsid w:val="001B505E"/>
    <w:rsid w:val="001B5631"/>
    <w:rsid w:val="001B7261"/>
    <w:rsid w:val="001B77E9"/>
    <w:rsid w:val="001C1E0B"/>
    <w:rsid w:val="001C27DB"/>
    <w:rsid w:val="001C4381"/>
    <w:rsid w:val="001C4CF4"/>
    <w:rsid w:val="001C4FB2"/>
    <w:rsid w:val="001C55F5"/>
    <w:rsid w:val="001C625E"/>
    <w:rsid w:val="001C6572"/>
    <w:rsid w:val="001C7288"/>
    <w:rsid w:val="001D259C"/>
    <w:rsid w:val="001D3B3E"/>
    <w:rsid w:val="001D441F"/>
    <w:rsid w:val="001D58A1"/>
    <w:rsid w:val="001D61FD"/>
    <w:rsid w:val="001D67BB"/>
    <w:rsid w:val="001D6B4D"/>
    <w:rsid w:val="001D7F69"/>
    <w:rsid w:val="001E1FA7"/>
    <w:rsid w:val="001E429C"/>
    <w:rsid w:val="001E6741"/>
    <w:rsid w:val="001E6951"/>
    <w:rsid w:val="001F0959"/>
    <w:rsid w:val="001F19DD"/>
    <w:rsid w:val="001F1CD5"/>
    <w:rsid w:val="001F262B"/>
    <w:rsid w:val="001F319F"/>
    <w:rsid w:val="001F33E5"/>
    <w:rsid w:val="001F3CA0"/>
    <w:rsid w:val="001F3E13"/>
    <w:rsid w:val="001F4F92"/>
    <w:rsid w:val="001F6310"/>
    <w:rsid w:val="001F6334"/>
    <w:rsid w:val="00200E33"/>
    <w:rsid w:val="002024DD"/>
    <w:rsid w:val="00202EF7"/>
    <w:rsid w:val="002043F0"/>
    <w:rsid w:val="00204E4B"/>
    <w:rsid w:val="0020698F"/>
    <w:rsid w:val="00206E45"/>
    <w:rsid w:val="0020701D"/>
    <w:rsid w:val="00211AC3"/>
    <w:rsid w:val="0021243B"/>
    <w:rsid w:val="00214E30"/>
    <w:rsid w:val="00215716"/>
    <w:rsid w:val="0021571C"/>
    <w:rsid w:val="0022000D"/>
    <w:rsid w:val="0022031B"/>
    <w:rsid w:val="00220587"/>
    <w:rsid w:val="002220F2"/>
    <w:rsid w:val="00222160"/>
    <w:rsid w:val="002245A5"/>
    <w:rsid w:val="0022675B"/>
    <w:rsid w:val="00226C91"/>
    <w:rsid w:val="002274B3"/>
    <w:rsid w:val="00230807"/>
    <w:rsid w:val="00232B59"/>
    <w:rsid w:val="00234706"/>
    <w:rsid w:val="002418E0"/>
    <w:rsid w:val="00242260"/>
    <w:rsid w:val="002520F5"/>
    <w:rsid w:val="00255286"/>
    <w:rsid w:val="002603CA"/>
    <w:rsid w:val="00263742"/>
    <w:rsid w:val="00263B18"/>
    <w:rsid w:val="00265208"/>
    <w:rsid w:val="00265A6E"/>
    <w:rsid w:val="00266ED2"/>
    <w:rsid w:val="0026706A"/>
    <w:rsid w:val="00267486"/>
    <w:rsid w:val="00267EB6"/>
    <w:rsid w:val="002713D9"/>
    <w:rsid w:val="00272252"/>
    <w:rsid w:val="002723B8"/>
    <w:rsid w:val="00273E43"/>
    <w:rsid w:val="00274AC2"/>
    <w:rsid w:val="00274AD8"/>
    <w:rsid w:val="00275C6F"/>
    <w:rsid w:val="00276D72"/>
    <w:rsid w:val="00277E73"/>
    <w:rsid w:val="002803AE"/>
    <w:rsid w:val="00283F59"/>
    <w:rsid w:val="0028552F"/>
    <w:rsid w:val="002857F5"/>
    <w:rsid w:val="002877B8"/>
    <w:rsid w:val="002907F5"/>
    <w:rsid w:val="00290A8A"/>
    <w:rsid w:val="00293491"/>
    <w:rsid w:val="00293805"/>
    <w:rsid w:val="002938D8"/>
    <w:rsid w:val="002977D9"/>
    <w:rsid w:val="00297D18"/>
    <w:rsid w:val="00297D38"/>
    <w:rsid w:val="002A04F6"/>
    <w:rsid w:val="002A084D"/>
    <w:rsid w:val="002A109E"/>
    <w:rsid w:val="002A17FD"/>
    <w:rsid w:val="002A230F"/>
    <w:rsid w:val="002A2B29"/>
    <w:rsid w:val="002A552D"/>
    <w:rsid w:val="002A7D6D"/>
    <w:rsid w:val="002A7E93"/>
    <w:rsid w:val="002B025B"/>
    <w:rsid w:val="002B090E"/>
    <w:rsid w:val="002B59DD"/>
    <w:rsid w:val="002B714E"/>
    <w:rsid w:val="002C274E"/>
    <w:rsid w:val="002C2904"/>
    <w:rsid w:val="002C4669"/>
    <w:rsid w:val="002C4C44"/>
    <w:rsid w:val="002C4E24"/>
    <w:rsid w:val="002C633E"/>
    <w:rsid w:val="002C72E8"/>
    <w:rsid w:val="002C7416"/>
    <w:rsid w:val="002C7883"/>
    <w:rsid w:val="002D00AC"/>
    <w:rsid w:val="002D1F03"/>
    <w:rsid w:val="002D22CC"/>
    <w:rsid w:val="002D3830"/>
    <w:rsid w:val="002D49B9"/>
    <w:rsid w:val="002D5AFB"/>
    <w:rsid w:val="002D5ECD"/>
    <w:rsid w:val="002D7D47"/>
    <w:rsid w:val="002E08BF"/>
    <w:rsid w:val="002E1C22"/>
    <w:rsid w:val="002E316B"/>
    <w:rsid w:val="002E394A"/>
    <w:rsid w:val="002E3E2C"/>
    <w:rsid w:val="002E788D"/>
    <w:rsid w:val="002F0030"/>
    <w:rsid w:val="002F1113"/>
    <w:rsid w:val="002F1D14"/>
    <w:rsid w:val="002F226D"/>
    <w:rsid w:val="002F3D76"/>
    <w:rsid w:val="002F42C1"/>
    <w:rsid w:val="002F433F"/>
    <w:rsid w:val="003006D2"/>
    <w:rsid w:val="003014DE"/>
    <w:rsid w:val="0030321E"/>
    <w:rsid w:val="00303641"/>
    <w:rsid w:val="00305284"/>
    <w:rsid w:val="0031001A"/>
    <w:rsid w:val="0031029F"/>
    <w:rsid w:val="003118A4"/>
    <w:rsid w:val="00313779"/>
    <w:rsid w:val="00314DFD"/>
    <w:rsid w:val="00315738"/>
    <w:rsid w:val="00315C99"/>
    <w:rsid w:val="00315F79"/>
    <w:rsid w:val="00316AFB"/>
    <w:rsid w:val="00320A0E"/>
    <w:rsid w:val="003213C5"/>
    <w:rsid w:val="00321A9D"/>
    <w:rsid w:val="00322157"/>
    <w:rsid w:val="00322F0D"/>
    <w:rsid w:val="003231AC"/>
    <w:rsid w:val="003265DE"/>
    <w:rsid w:val="00326A36"/>
    <w:rsid w:val="00326E9A"/>
    <w:rsid w:val="00331060"/>
    <w:rsid w:val="00331640"/>
    <w:rsid w:val="00332D0E"/>
    <w:rsid w:val="00333254"/>
    <w:rsid w:val="00334424"/>
    <w:rsid w:val="00335B9F"/>
    <w:rsid w:val="003379A1"/>
    <w:rsid w:val="00337A45"/>
    <w:rsid w:val="00340D10"/>
    <w:rsid w:val="00341723"/>
    <w:rsid w:val="00341851"/>
    <w:rsid w:val="00342F21"/>
    <w:rsid w:val="00343CDC"/>
    <w:rsid w:val="003449B7"/>
    <w:rsid w:val="00346A31"/>
    <w:rsid w:val="00350314"/>
    <w:rsid w:val="00352EBB"/>
    <w:rsid w:val="00352F69"/>
    <w:rsid w:val="00356A5B"/>
    <w:rsid w:val="00356D44"/>
    <w:rsid w:val="003605A0"/>
    <w:rsid w:val="00360781"/>
    <w:rsid w:val="0036130D"/>
    <w:rsid w:val="00362C3D"/>
    <w:rsid w:val="00363805"/>
    <w:rsid w:val="003645D0"/>
    <w:rsid w:val="00365C0F"/>
    <w:rsid w:val="003661DB"/>
    <w:rsid w:val="00370422"/>
    <w:rsid w:val="003716D7"/>
    <w:rsid w:val="003722E3"/>
    <w:rsid w:val="00372B05"/>
    <w:rsid w:val="003742B3"/>
    <w:rsid w:val="0037496E"/>
    <w:rsid w:val="0037642E"/>
    <w:rsid w:val="003778A7"/>
    <w:rsid w:val="00380681"/>
    <w:rsid w:val="00380DAA"/>
    <w:rsid w:val="0038102E"/>
    <w:rsid w:val="003814D7"/>
    <w:rsid w:val="00381C6F"/>
    <w:rsid w:val="0038223F"/>
    <w:rsid w:val="00382D72"/>
    <w:rsid w:val="0038586A"/>
    <w:rsid w:val="00385EA7"/>
    <w:rsid w:val="00385FBE"/>
    <w:rsid w:val="003900F8"/>
    <w:rsid w:val="0039429F"/>
    <w:rsid w:val="00394F3A"/>
    <w:rsid w:val="00395B86"/>
    <w:rsid w:val="00396ED5"/>
    <w:rsid w:val="00397063"/>
    <w:rsid w:val="00397AC9"/>
    <w:rsid w:val="00397CF7"/>
    <w:rsid w:val="003A0B34"/>
    <w:rsid w:val="003A16F2"/>
    <w:rsid w:val="003A1F5D"/>
    <w:rsid w:val="003A3169"/>
    <w:rsid w:val="003A31A4"/>
    <w:rsid w:val="003A38D6"/>
    <w:rsid w:val="003A41EF"/>
    <w:rsid w:val="003A4CB9"/>
    <w:rsid w:val="003A4F57"/>
    <w:rsid w:val="003A4F64"/>
    <w:rsid w:val="003A53A8"/>
    <w:rsid w:val="003A5BD8"/>
    <w:rsid w:val="003B0569"/>
    <w:rsid w:val="003B2BEE"/>
    <w:rsid w:val="003B6AAA"/>
    <w:rsid w:val="003B7292"/>
    <w:rsid w:val="003B74B7"/>
    <w:rsid w:val="003B7EB7"/>
    <w:rsid w:val="003C02C4"/>
    <w:rsid w:val="003C1C8F"/>
    <w:rsid w:val="003C2182"/>
    <w:rsid w:val="003C2951"/>
    <w:rsid w:val="003C2D3E"/>
    <w:rsid w:val="003C3DD1"/>
    <w:rsid w:val="003C3FD6"/>
    <w:rsid w:val="003C40D9"/>
    <w:rsid w:val="003C49A9"/>
    <w:rsid w:val="003C55EF"/>
    <w:rsid w:val="003C5F98"/>
    <w:rsid w:val="003D1B3A"/>
    <w:rsid w:val="003D2B5D"/>
    <w:rsid w:val="003D44B9"/>
    <w:rsid w:val="003D4DAE"/>
    <w:rsid w:val="003D5605"/>
    <w:rsid w:val="003D6B51"/>
    <w:rsid w:val="003D7252"/>
    <w:rsid w:val="003E17AB"/>
    <w:rsid w:val="003E1D3C"/>
    <w:rsid w:val="003E48AB"/>
    <w:rsid w:val="003E4B59"/>
    <w:rsid w:val="003E5905"/>
    <w:rsid w:val="003F0C42"/>
    <w:rsid w:val="003F265F"/>
    <w:rsid w:val="003F70A1"/>
    <w:rsid w:val="00401A4D"/>
    <w:rsid w:val="0040297F"/>
    <w:rsid w:val="004053C9"/>
    <w:rsid w:val="0040713B"/>
    <w:rsid w:val="00410880"/>
    <w:rsid w:val="0041088F"/>
    <w:rsid w:val="00411A7D"/>
    <w:rsid w:val="004154F1"/>
    <w:rsid w:val="00421302"/>
    <w:rsid w:val="004229AF"/>
    <w:rsid w:val="00422C30"/>
    <w:rsid w:val="0042372C"/>
    <w:rsid w:val="0042530A"/>
    <w:rsid w:val="00425DC1"/>
    <w:rsid w:val="00425E2C"/>
    <w:rsid w:val="004304AD"/>
    <w:rsid w:val="004307F3"/>
    <w:rsid w:val="004316BE"/>
    <w:rsid w:val="00434146"/>
    <w:rsid w:val="00436B8F"/>
    <w:rsid w:val="00436F14"/>
    <w:rsid w:val="0044030C"/>
    <w:rsid w:val="00441B4B"/>
    <w:rsid w:val="00441F4E"/>
    <w:rsid w:val="004424CF"/>
    <w:rsid w:val="004428C4"/>
    <w:rsid w:val="00444EB3"/>
    <w:rsid w:val="00446006"/>
    <w:rsid w:val="004504A1"/>
    <w:rsid w:val="0045058F"/>
    <w:rsid w:val="0045116E"/>
    <w:rsid w:val="00451306"/>
    <w:rsid w:val="004523B3"/>
    <w:rsid w:val="00452AC3"/>
    <w:rsid w:val="00452B6A"/>
    <w:rsid w:val="0045331D"/>
    <w:rsid w:val="004540CB"/>
    <w:rsid w:val="00454468"/>
    <w:rsid w:val="00454992"/>
    <w:rsid w:val="00454EF9"/>
    <w:rsid w:val="00456B9D"/>
    <w:rsid w:val="00457F9F"/>
    <w:rsid w:val="004618A2"/>
    <w:rsid w:val="0046370B"/>
    <w:rsid w:val="00467A79"/>
    <w:rsid w:val="00470107"/>
    <w:rsid w:val="00471596"/>
    <w:rsid w:val="0047179F"/>
    <w:rsid w:val="00471878"/>
    <w:rsid w:val="00471A58"/>
    <w:rsid w:val="004720CA"/>
    <w:rsid w:val="004721A0"/>
    <w:rsid w:val="004735DE"/>
    <w:rsid w:val="004749C6"/>
    <w:rsid w:val="00476D09"/>
    <w:rsid w:val="00477F68"/>
    <w:rsid w:val="004812C1"/>
    <w:rsid w:val="00482156"/>
    <w:rsid w:val="00482530"/>
    <w:rsid w:val="00482A4E"/>
    <w:rsid w:val="00483538"/>
    <w:rsid w:val="00483EFF"/>
    <w:rsid w:val="004860B9"/>
    <w:rsid w:val="004907E3"/>
    <w:rsid w:val="0049202D"/>
    <w:rsid w:val="0049235C"/>
    <w:rsid w:val="00493CF6"/>
    <w:rsid w:val="00494EC2"/>
    <w:rsid w:val="004957FF"/>
    <w:rsid w:val="00496249"/>
    <w:rsid w:val="004964D3"/>
    <w:rsid w:val="00496888"/>
    <w:rsid w:val="00496C95"/>
    <w:rsid w:val="00497D38"/>
    <w:rsid w:val="004A56C7"/>
    <w:rsid w:val="004A58F9"/>
    <w:rsid w:val="004A7396"/>
    <w:rsid w:val="004A7A51"/>
    <w:rsid w:val="004A7AFC"/>
    <w:rsid w:val="004B0190"/>
    <w:rsid w:val="004B03EF"/>
    <w:rsid w:val="004B1617"/>
    <w:rsid w:val="004B20BD"/>
    <w:rsid w:val="004B3D35"/>
    <w:rsid w:val="004B691F"/>
    <w:rsid w:val="004C01EC"/>
    <w:rsid w:val="004C0C59"/>
    <w:rsid w:val="004C1DD5"/>
    <w:rsid w:val="004C1F11"/>
    <w:rsid w:val="004C1FBD"/>
    <w:rsid w:val="004C54C1"/>
    <w:rsid w:val="004D1164"/>
    <w:rsid w:val="004D283A"/>
    <w:rsid w:val="004D3B16"/>
    <w:rsid w:val="004D654F"/>
    <w:rsid w:val="004D7974"/>
    <w:rsid w:val="004D79AE"/>
    <w:rsid w:val="004E00FE"/>
    <w:rsid w:val="004E01DD"/>
    <w:rsid w:val="004E0355"/>
    <w:rsid w:val="004E1499"/>
    <w:rsid w:val="004E2739"/>
    <w:rsid w:val="004E2A35"/>
    <w:rsid w:val="004E3231"/>
    <w:rsid w:val="004E708B"/>
    <w:rsid w:val="004E76D2"/>
    <w:rsid w:val="004F035C"/>
    <w:rsid w:val="004F0FE2"/>
    <w:rsid w:val="004F1480"/>
    <w:rsid w:val="004F1BDE"/>
    <w:rsid w:val="004F2AD8"/>
    <w:rsid w:val="004F429D"/>
    <w:rsid w:val="004F452E"/>
    <w:rsid w:val="004F4726"/>
    <w:rsid w:val="004F5BB7"/>
    <w:rsid w:val="004F5EDF"/>
    <w:rsid w:val="004F7086"/>
    <w:rsid w:val="0050171E"/>
    <w:rsid w:val="00503228"/>
    <w:rsid w:val="00503233"/>
    <w:rsid w:val="005048BB"/>
    <w:rsid w:val="00504DE6"/>
    <w:rsid w:val="00505952"/>
    <w:rsid w:val="005069FD"/>
    <w:rsid w:val="0050719C"/>
    <w:rsid w:val="0050724C"/>
    <w:rsid w:val="005078E6"/>
    <w:rsid w:val="00511227"/>
    <w:rsid w:val="00512435"/>
    <w:rsid w:val="005133C7"/>
    <w:rsid w:val="00513BF4"/>
    <w:rsid w:val="00516263"/>
    <w:rsid w:val="0051770C"/>
    <w:rsid w:val="00517A3D"/>
    <w:rsid w:val="0052101A"/>
    <w:rsid w:val="00521A9E"/>
    <w:rsid w:val="00524570"/>
    <w:rsid w:val="00524C09"/>
    <w:rsid w:val="00530259"/>
    <w:rsid w:val="0053198E"/>
    <w:rsid w:val="00531FB7"/>
    <w:rsid w:val="00532298"/>
    <w:rsid w:val="00532CD8"/>
    <w:rsid w:val="00534E19"/>
    <w:rsid w:val="00535A80"/>
    <w:rsid w:val="00536C2A"/>
    <w:rsid w:val="00540111"/>
    <w:rsid w:val="00540F92"/>
    <w:rsid w:val="0054143D"/>
    <w:rsid w:val="00542CF8"/>
    <w:rsid w:val="00543238"/>
    <w:rsid w:val="005463D1"/>
    <w:rsid w:val="00546A56"/>
    <w:rsid w:val="005474AA"/>
    <w:rsid w:val="00550697"/>
    <w:rsid w:val="0055261D"/>
    <w:rsid w:val="005547EB"/>
    <w:rsid w:val="005549C3"/>
    <w:rsid w:val="0055532E"/>
    <w:rsid w:val="00557014"/>
    <w:rsid w:val="0055707D"/>
    <w:rsid w:val="00562655"/>
    <w:rsid w:val="00563CF0"/>
    <w:rsid w:val="00563E58"/>
    <w:rsid w:val="00563F70"/>
    <w:rsid w:val="00564187"/>
    <w:rsid w:val="005653CF"/>
    <w:rsid w:val="005660F1"/>
    <w:rsid w:val="00567417"/>
    <w:rsid w:val="00567C02"/>
    <w:rsid w:val="00570E16"/>
    <w:rsid w:val="00571B2F"/>
    <w:rsid w:val="0057327B"/>
    <w:rsid w:val="005748F3"/>
    <w:rsid w:val="00574997"/>
    <w:rsid w:val="00574B72"/>
    <w:rsid w:val="00575B20"/>
    <w:rsid w:val="00580362"/>
    <w:rsid w:val="00581374"/>
    <w:rsid w:val="005814D7"/>
    <w:rsid w:val="005819E7"/>
    <w:rsid w:val="00581AD5"/>
    <w:rsid w:val="005844CC"/>
    <w:rsid w:val="005847A7"/>
    <w:rsid w:val="00584F5A"/>
    <w:rsid w:val="0058510E"/>
    <w:rsid w:val="005877BC"/>
    <w:rsid w:val="005920AF"/>
    <w:rsid w:val="00592216"/>
    <w:rsid w:val="00593FE0"/>
    <w:rsid w:val="00596C74"/>
    <w:rsid w:val="005A169D"/>
    <w:rsid w:val="005A2713"/>
    <w:rsid w:val="005A370D"/>
    <w:rsid w:val="005A3C15"/>
    <w:rsid w:val="005A3C9B"/>
    <w:rsid w:val="005A43D7"/>
    <w:rsid w:val="005A5291"/>
    <w:rsid w:val="005A5649"/>
    <w:rsid w:val="005A69F7"/>
    <w:rsid w:val="005A746D"/>
    <w:rsid w:val="005B0148"/>
    <w:rsid w:val="005B0D38"/>
    <w:rsid w:val="005B0F45"/>
    <w:rsid w:val="005B1172"/>
    <w:rsid w:val="005B11EF"/>
    <w:rsid w:val="005B163F"/>
    <w:rsid w:val="005B1FD4"/>
    <w:rsid w:val="005B268A"/>
    <w:rsid w:val="005B4B66"/>
    <w:rsid w:val="005B50E8"/>
    <w:rsid w:val="005B60C6"/>
    <w:rsid w:val="005B6344"/>
    <w:rsid w:val="005B65B1"/>
    <w:rsid w:val="005B679B"/>
    <w:rsid w:val="005C2475"/>
    <w:rsid w:val="005C5002"/>
    <w:rsid w:val="005C514D"/>
    <w:rsid w:val="005C5B5C"/>
    <w:rsid w:val="005C6234"/>
    <w:rsid w:val="005D1AA1"/>
    <w:rsid w:val="005D2F4C"/>
    <w:rsid w:val="005D5033"/>
    <w:rsid w:val="005D73C3"/>
    <w:rsid w:val="005E0507"/>
    <w:rsid w:val="005E05E3"/>
    <w:rsid w:val="005E2227"/>
    <w:rsid w:val="005E2331"/>
    <w:rsid w:val="005E23A5"/>
    <w:rsid w:val="005E2B66"/>
    <w:rsid w:val="005E2CBE"/>
    <w:rsid w:val="005E416E"/>
    <w:rsid w:val="005E51B0"/>
    <w:rsid w:val="005E73B4"/>
    <w:rsid w:val="005F3F30"/>
    <w:rsid w:val="005F60CA"/>
    <w:rsid w:val="005F6303"/>
    <w:rsid w:val="005F7F38"/>
    <w:rsid w:val="00601D5D"/>
    <w:rsid w:val="00602A27"/>
    <w:rsid w:val="006054FB"/>
    <w:rsid w:val="006056C3"/>
    <w:rsid w:val="006069E0"/>
    <w:rsid w:val="00610608"/>
    <w:rsid w:val="00610C9D"/>
    <w:rsid w:val="00611476"/>
    <w:rsid w:val="00611479"/>
    <w:rsid w:val="00611C01"/>
    <w:rsid w:val="00612CDE"/>
    <w:rsid w:val="00613C7C"/>
    <w:rsid w:val="0061512A"/>
    <w:rsid w:val="006154FD"/>
    <w:rsid w:val="006168D2"/>
    <w:rsid w:val="00617059"/>
    <w:rsid w:val="00620667"/>
    <w:rsid w:val="006219FB"/>
    <w:rsid w:val="00623506"/>
    <w:rsid w:val="00623F9E"/>
    <w:rsid w:val="00624744"/>
    <w:rsid w:val="00624FC7"/>
    <w:rsid w:val="0062610C"/>
    <w:rsid w:val="0062762F"/>
    <w:rsid w:val="006277C1"/>
    <w:rsid w:val="00627C0B"/>
    <w:rsid w:val="00632A62"/>
    <w:rsid w:val="00634B5E"/>
    <w:rsid w:val="00634BD4"/>
    <w:rsid w:val="00634C46"/>
    <w:rsid w:val="00634CFD"/>
    <w:rsid w:val="00640C7A"/>
    <w:rsid w:val="0064228F"/>
    <w:rsid w:val="00642EDC"/>
    <w:rsid w:val="006430AF"/>
    <w:rsid w:val="00643845"/>
    <w:rsid w:val="0064408B"/>
    <w:rsid w:val="00653043"/>
    <w:rsid w:val="0065472A"/>
    <w:rsid w:val="0065739B"/>
    <w:rsid w:val="00660360"/>
    <w:rsid w:val="006633A9"/>
    <w:rsid w:val="00664864"/>
    <w:rsid w:val="00664C3D"/>
    <w:rsid w:val="00665A6E"/>
    <w:rsid w:val="00667727"/>
    <w:rsid w:val="006706D3"/>
    <w:rsid w:val="00671668"/>
    <w:rsid w:val="00672AD7"/>
    <w:rsid w:val="0067481D"/>
    <w:rsid w:val="00674D71"/>
    <w:rsid w:val="006751B3"/>
    <w:rsid w:val="00677EF9"/>
    <w:rsid w:val="006802CC"/>
    <w:rsid w:val="0068208C"/>
    <w:rsid w:val="00684095"/>
    <w:rsid w:val="0068538D"/>
    <w:rsid w:val="006857F1"/>
    <w:rsid w:val="00685FD1"/>
    <w:rsid w:val="00686DBB"/>
    <w:rsid w:val="00687DEF"/>
    <w:rsid w:val="00690275"/>
    <w:rsid w:val="006909D3"/>
    <w:rsid w:val="00690F2D"/>
    <w:rsid w:val="006923A7"/>
    <w:rsid w:val="0069334D"/>
    <w:rsid w:val="00693970"/>
    <w:rsid w:val="006946A7"/>
    <w:rsid w:val="00695BAE"/>
    <w:rsid w:val="006962C0"/>
    <w:rsid w:val="006968A2"/>
    <w:rsid w:val="006978EE"/>
    <w:rsid w:val="00697F70"/>
    <w:rsid w:val="006A09F0"/>
    <w:rsid w:val="006A0D0B"/>
    <w:rsid w:val="006A1A81"/>
    <w:rsid w:val="006A1B50"/>
    <w:rsid w:val="006A6400"/>
    <w:rsid w:val="006A6966"/>
    <w:rsid w:val="006B03D0"/>
    <w:rsid w:val="006B1843"/>
    <w:rsid w:val="006B23F3"/>
    <w:rsid w:val="006B2CD1"/>
    <w:rsid w:val="006B3836"/>
    <w:rsid w:val="006B3EB6"/>
    <w:rsid w:val="006B6020"/>
    <w:rsid w:val="006B6E44"/>
    <w:rsid w:val="006C23A9"/>
    <w:rsid w:val="006C2E03"/>
    <w:rsid w:val="006C32B8"/>
    <w:rsid w:val="006C3645"/>
    <w:rsid w:val="006C390C"/>
    <w:rsid w:val="006C3BEC"/>
    <w:rsid w:val="006C7532"/>
    <w:rsid w:val="006D1C11"/>
    <w:rsid w:val="006D56FC"/>
    <w:rsid w:val="006D7CE9"/>
    <w:rsid w:val="006E0444"/>
    <w:rsid w:val="006E050A"/>
    <w:rsid w:val="006E3BD2"/>
    <w:rsid w:val="006E4486"/>
    <w:rsid w:val="006E61C0"/>
    <w:rsid w:val="006E6E7F"/>
    <w:rsid w:val="006E7F21"/>
    <w:rsid w:val="006F12D7"/>
    <w:rsid w:val="006F374D"/>
    <w:rsid w:val="006F4A89"/>
    <w:rsid w:val="006F538B"/>
    <w:rsid w:val="00700581"/>
    <w:rsid w:val="0070291E"/>
    <w:rsid w:val="00702A3C"/>
    <w:rsid w:val="0070569E"/>
    <w:rsid w:val="007061B3"/>
    <w:rsid w:val="00706BFA"/>
    <w:rsid w:val="0071269B"/>
    <w:rsid w:val="007143C8"/>
    <w:rsid w:val="007150B8"/>
    <w:rsid w:val="00715381"/>
    <w:rsid w:val="00715F49"/>
    <w:rsid w:val="00716268"/>
    <w:rsid w:val="00717429"/>
    <w:rsid w:val="00717F62"/>
    <w:rsid w:val="00717FD7"/>
    <w:rsid w:val="00720E87"/>
    <w:rsid w:val="00721E06"/>
    <w:rsid w:val="007223EB"/>
    <w:rsid w:val="007246BA"/>
    <w:rsid w:val="00727679"/>
    <w:rsid w:val="00730D05"/>
    <w:rsid w:val="00730FBD"/>
    <w:rsid w:val="0073115F"/>
    <w:rsid w:val="007334C4"/>
    <w:rsid w:val="00741E3D"/>
    <w:rsid w:val="0074269D"/>
    <w:rsid w:val="007429BA"/>
    <w:rsid w:val="007434B2"/>
    <w:rsid w:val="00743BE5"/>
    <w:rsid w:val="007441BD"/>
    <w:rsid w:val="007454BC"/>
    <w:rsid w:val="007456B3"/>
    <w:rsid w:val="00747493"/>
    <w:rsid w:val="007504A3"/>
    <w:rsid w:val="00750F9A"/>
    <w:rsid w:val="007511F5"/>
    <w:rsid w:val="00751FFB"/>
    <w:rsid w:val="00754B8B"/>
    <w:rsid w:val="007555BE"/>
    <w:rsid w:val="00760A15"/>
    <w:rsid w:val="00761ED5"/>
    <w:rsid w:val="00762DF6"/>
    <w:rsid w:val="00763070"/>
    <w:rsid w:val="007644FE"/>
    <w:rsid w:val="00770CB9"/>
    <w:rsid w:val="00771F63"/>
    <w:rsid w:val="007740A2"/>
    <w:rsid w:val="00775B86"/>
    <w:rsid w:val="00780837"/>
    <w:rsid w:val="0078176A"/>
    <w:rsid w:val="007828EE"/>
    <w:rsid w:val="00782D40"/>
    <w:rsid w:val="00783795"/>
    <w:rsid w:val="00783A3B"/>
    <w:rsid w:val="00784DCE"/>
    <w:rsid w:val="00785857"/>
    <w:rsid w:val="00785B82"/>
    <w:rsid w:val="00785CE6"/>
    <w:rsid w:val="00786BC7"/>
    <w:rsid w:val="00787B76"/>
    <w:rsid w:val="0079191C"/>
    <w:rsid w:val="00791D17"/>
    <w:rsid w:val="007938CC"/>
    <w:rsid w:val="007940F1"/>
    <w:rsid w:val="00795841"/>
    <w:rsid w:val="00795BEE"/>
    <w:rsid w:val="00796246"/>
    <w:rsid w:val="007A1CC5"/>
    <w:rsid w:val="007A2216"/>
    <w:rsid w:val="007A2CA7"/>
    <w:rsid w:val="007A42CC"/>
    <w:rsid w:val="007A69F7"/>
    <w:rsid w:val="007A6B7C"/>
    <w:rsid w:val="007A6F26"/>
    <w:rsid w:val="007A7AC1"/>
    <w:rsid w:val="007B0401"/>
    <w:rsid w:val="007B0815"/>
    <w:rsid w:val="007B0C91"/>
    <w:rsid w:val="007B29D8"/>
    <w:rsid w:val="007B2F1D"/>
    <w:rsid w:val="007B39DA"/>
    <w:rsid w:val="007B5FF9"/>
    <w:rsid w:val="007B605F"/>
    <w:rsid w:val="007B7B9F"/>
    <w:rsid w:val="007C15F6"/>
    <w:rsid w:val="007C2344"/>
    <w:rsid w:val="007C25A8"/>
    <w:rsid w:val="007C2BC1"/>
    <w:rsid w:val="007C5429"/>
    <w:rsid w:val="007D0FEF"/>
    <w:rsid w:val="007D3E09"/>
    <w:rsid w:val="007D45B3"/>
    <w:rsid w:val="007D53CF"/>
    <w:rsid w:val="007D58F6"/>
    <w:rsid w:val="007E14A5"/>
    <w:rsid w:val="007E1816"/>
    <w:rsid w:val="007E29E7"/>
    <w:rsid w:val="007E36B7"/>
    <w:rsid w:val="007E3FAA"/>
    <w:rsid w:val="007E4B07"/>
    <w:rsid w:val="007E7BEC"/>
    <w:rsid w:val="007F085F"/>
    <w:rsid w:val="007F16E5"/>
    <w:rsid w:val="007F2BE4"/>
    <w:rsid w:val="007F6591"/>
    <w:rsid w:val="00801C09"/>
    <w:rsid w:val="008032AC"/>
    <w:rsid w:val="0080437D"/>
    <w:rsid w:val="00804A0D"/>
    <w:rsid w:val="00806D22"/>
    <w:rsid w:val="008073E8"/>
    <w:rsid w:val="00807B6E"/>
    <w:rsid w:val="008101EE"/>
    <w:rsid w:val="00811450"/>
    <w:rsid w:val="00812BDA"/>
    <w:rsid w:val="0081402B"/>
    <w:rsid w:val="008150D6"/>
    <w:rsid w:val="00817189"/>
    <w:rsid w:val="00817BAA"/>
    <w:rsid w:val="00820014"/>
    <w:rsid w:val="00822387"/>
    <w:rsid w:val="00822B05"/>
    <w:rsid w:val="00822BE0"/>
    <w:rsid w:val="00823064"/>
    <w:rsid w:val="008236D4"/>
    <w:rsid w:val="00827C72"/>
    <w:rsid w:val="00831810"/>
    <w:rsid w:val="00831E3E"/>
    <w:rsid w:val="008363CF"/>
    <w:rsid w:val="00837AE1"/>
    <w:rsid w:val="00837E84"/>
    <w:rsid w:val="00841735"/>
    <w:rsid w:val="00841A84"/>
    <w:rsid w:val="00842CC4"/>
    <w:rsid w:val="00843A81"/>
    <w:rsid w:val="00844A9F"/>
    <w:rsid w:val="00844F5F"/>
    <w:rsid w:val="00845E90"/>
    <w:rsid w:val="00847CAC"/>
    <w:rsid w:val="008544C2"/>
    <w:rsid w:val="0085480C"/>
    <w:rsid w:val="00855554"/>
    <w:rsid w:val="00856141"/>
    <w:rsid w:val="0085695B"/>
    <w:rsid w:val="008579B1"/>
    <w:rsid w:val="0086186C"/>
    <w:rsid w:val="0086280C"/>
    <w:rsid w:val="008644B3"/>
    <w:rsid w:val="008645C2"/>
    <w:rsid w:val="0086629A"/>
    <w:rsid w:val="00867BCE"/>
    <w:rsid w:val="00871187"/>
    <w:rsid w:val="008767DE"/>
    <w:rsid w:val="00876E46"/>
    <w:rsid w:val="00877DEF"/>
    <w:rsid w:val="008802F9"/>
    <w:rsid w:val="00881FC6"/>
    <w:rsid w:val="0088358A"/>
    <w:rsid w:val="0088403E"/>
    <w:rsid w:val="00885314"/>
    <w:rsid w:val="00885C5E"/>
    <w:rsid w:val="008862E3"/>
    <w:rsid w:val="00886CEA"/>
    <w:rsid w:val="00886E2C"/>
    <w:rsid w:val="0089083E"/>
    <w:rsid w:val="00891750"/>
    <w:rsid w:val="00893325"/>
    <w:rsid w:val="00894EB1"/>
    <w:rsid w:val="00895239"/>
    <w:rsid w:val="008967EE"/>
    <w:rsid w:val="00896F5A"/>
    <w:rsid w:val="0089771C"/>
    <w:rsid w:val="008A0C68"/>
    <w:rsid w:val="008A1B75"/>
    <w:rsid w:val="008A3F32"/>
    <w:rsid w:val="008A412C"/>
    <w:rsid w:val="008A797C"/>
    <w:rsid w:val="008B04BE"/>
    <w:rsid w:val="008B2391"/>
    <w:rsid w:val="008B50A9"/>
    <w:rsid w:val="008B5994"/>
    <w:rsid w:val="008B6065"/>
    <w:rsid w:val="008B6C32"/>
    <w:rsid w:val="008C1D45"/>
    <w:rsid w:val="008C1DAD"/>
    <w:rsid w:val="008C20AC"/>
    <w:rsid w:val="008C26BE"/>
    <w:rsid w:val="008C320F"/>
    <w:rsid w:val="008C4D0C"/>
    <w:rsid w:val="008C6C07"/>
    <w:rsid w:val="008D07E1"/>
    <w:rsid w:val="008D1509"/>
    <w:rsid w:val="008D26C8"/>
    <w:rsid w:val="008D36EA"/>
    <w:rsid w:val="008D375A"/>
    <w:rsid w:val="008D56BD"/>
    <w:rsid w:val="008D5844"/>
    <w:rsid w:val="008D6367"/>
    <w:rsid w:val="008E1098"/>
    <w:rsid w:val="008E1312"/>
    <w:rsid w:val="008E1750"/>
    <w:rsid w:val="008E2492"/>
    <w:rsid w:val="008E2DB5"/>
    <w:rsid w:val="008E3A17"/>
    <w:rsid w:val="008E50B6"/>
    <w:rsid w:val="008E6994"/>
    <w:rsid w:val="008F063F"/>
    <w:rsid w:val="008F20F1"/>
    <w:rsid w:val="008F2314"/>
    <w:rsid w:val="008F2C9D"/>
    <w:rsid w:val="008F3FED"/>
    <w:rsid w:val="008F43CF"/>
    <w:rsid w:val="008F4B95"/>
    <w:rsid w:val="008F57DE"/>
    <w:rsid w:val="00900106"/>
    <w:rsid w:val="00900263"/>
    <w:rsid w:val="00900840"/>
    <w:rsid w:val="00900BFA"/>
    <w:rsid w:val="00900E9E"/>
    <w:rsid w:val="00901A7F"/>
    <w:rsid w:val="00901F02"/>
    <w:rsid w:val="00902F09"/>
    <w:rsid w:val="00903325"/>
    <w:rsid w:val="00904CD8"/>
    <w:rsid w:val="00904ECC"/>
    <w:rsid w:val="009152F3"/>
    <w:rsid w:val="00917C2A"/>
    <w:rsid w:val="009215D2"/>
    <w:rsid w:val="00921A99"/>
    <w:rsid w:val="00923416"/>
    <w:rsid w:val="00923AC4"/>
    <w:rsid w:val="009253CE"/>
    <w:rsid w:val="00925518"/>
    <w:rsid w:val="009270E5"/>
    <w:rsid w:val="0093050D"/>
    <w:rsid w:val="00930C05"/>
    <w:rsid w:val="00933691"/>
    <w:rsid w:val="009339CD"/>
    <w:rsid w:val="009347CA"/>
    <w:rsid w:val="009357D1"/>
    <w:rsid w:val="00940A06"/>
    <w:rsid w:val="00940A6E"/>
    <w:rsid w:val="00940F34"/>
    <w:rsid w:val="0094327B"/>
    <w:rsid w:val="00944BAE"/>
    <w:rsid w:val="00945FC8"/>
    <w:rsid w:val="00951C53"/>
    <w:rsid w:val="00961B74"/>
    <w:rsid w:val="009622EF"/>
    <w:rsid w:val="0096286D"/>
    <w:rsid w:val="00963F26"/>
    <w:rsid w:val="00970248"/>
    <w:rsid w:val="00970DFF"/>
    <w:rsid w:val="009719A0"/>
    <w:rsid w:val="0097286A"/>
    <w:rsid w:val="00973A18"/>
    <w:rsid w:val="00974029"/>
    <w:rsid w:val="00975C7F"/>
    <w:rsid w:val="00977994"/>
    <w:rsid w:val="009801F4"/>
    <w:rsid w:val="009801FE"/>
    <w:rsid w:val="00980D57"/>
    <w:rsid w:val="009826A7"/>
    <w:rsid w:val="009826D7"/>
    <w:rsid w:val="00982D7D"/>
    <w:rsid w:val="00982D93"/>
    <w:rsid w:val="00982E67"/>
    <w:rsid w:val="00983933"/>
    <w:rsid w:val="0098420A"/>
    <w:rsid w:val="009847BE"/>
    <w:rsid w:val="00984E37"/>
    <w:rsid w:val="009856A1"/>
    <w:rsid w:val="00986D14"/>
    <w:rsid w:val="009871AF"/>
    <w:rsid w:val="00992220"/>
    <w:rsid w:val="00992BD8"/>
    <w:rsid w:val="00992F02"/>
    <w:rsid w:val="00993DF4"/>
    <w:rsid w:val="00994510"/>
    <w:rsid w:val="00994DE3"/>
    <w:rsid w:val="009955D3"/>
    <w:rsid w:val="00995FE6"/>
    <w:rsid w:val="00997653"/>
    <w:rsid w:val="00997C8A"/>
    <w:rsid w:val="009A37AC"/>
    <w:rsid w:val="009A38E3"/>
    <w:rsid w:val="009A4FF6"/>
    <w:rsid w:val="009A6BC8"/>
    <w:rsid w:val="009A6C71"/>
    <w:rsid w:val="009A7E03"/>
    <w:rsid w:val="009B0506"/>
    <w:rsid w:val="009B10E4"/>
    <w:rsid w:val="009B1F60"/>
    <w:rsid w:val="009B4725"/>
    <w:rsid w:val="009B6A4C"/>
    <w:rsid w:val="009C33FB"/>
    <w:rsid w:val="009C3792"/>
    <w:rsid w:val="009C669B"/>
    <w:rsid w:val="009D0792"/>
    <w:rsid w:val="009D0E59"/>
    <w:rsid w:val="009D1178"/>
    <w:rsid w:val="009D1ED3"/>
    <w:rsid w:val="009D2413"/>
    <w:rsid w:val="009D24D4"/>
    <w:rsid w:val="009D4019"/>
    <w:rsid w:val="009D48B3"/>
    <w:rsid w:val="009D78CD"/>
    <w:rsid w:val="009D7B6B"/>
    <w:rsid w:val="009E1867"/>
    <w:rsid w:val="009E2C45"/>
    <w:rsid w:val="009E332A"/>
    <w:rsid w:val="009E5D95"/>
    <w:rsid w:val="009E611A"/>
    <w:rsid w:val="009E671F"/>
    <w:rsid w:val="009F02B9"/>
    <w:rsid w:val="009F335C"/>
    <w:rsid w:val="009F3711"/>
    <w:rsid w:val="009F4376"/>
    <w:rsid w:val="009F4C86"/>
    <w:rsid w:val="009F55FA"/>
    <w:rsid w:val="009F7E25"/>
    <w:rsid w:val="00A00532"/>
    <w:rsid w:val="00A0134E"/>
    <w:rsid w:val="00A01BA4"/>
    <w:rsid w:val="00A01D49"/>
    <w:rsid w:val="00A02B8E"/>
    <w:rsid w:val="00A02D67"/>
    <w:rsid w:val="00A035B1"/>
    <w:rsid w:val="00A0428B"/>
    <w:rsid w:val="00A04D8D"/>
    <w:rsid w:val="00A05960"/>
    <w:rsid w:val="00A10283"/>
    <w:rsid w:val="00A10D7D"/>
    <w:rsid w:val="00A11127"/>
    <w:rsid w:val="00A1159C"/>
    <w:rsid w:val="00A11646"/>
    <w:rsid w:val="00A13768"/>
    <w:rsid w:val="00A13961"/>
    <w:rsid w:val="00A141C5"/>
    <w:rsid w:val="00A14B25"/>
    <w:rsid w:val="00A14E4A"/>
    <w:rsid w:val="00A157C5"/>
    <w:rsid w:val="00A16EEE"/>
    <w:rsid w:val="00A17B52"/>
    <w:rsid w:val="00A205FE"/>
    <w:rsid w:val="00A213B7"/>
    <w:rsid w:val="00A238FE"/>
    <w:rsid w:val="00A23AD7"/>
    <w:rsid w:val="00A23C98"/>
    <w:rsid w:val="00A25C4C"/>
    <w:rsid w:val="00A26E35"/>
    <w:rsid w:val="00A2725B"/>
    <w:rsid w:val="00A27BE1"/>
    <w:rsid w:val="00A30432"/>
    <w:rsid w:val="00A30C76"/>
    <w:rsid w:val="00A31988"/>
    <w:rsid w:val="00A33B19"/>
    <w:rsid w:val="00A347DF"/>
    <w:rsid w:val="00A3513B"/>
    <w:rsid w:val="00A379FF"/>
    <w:rsid w:val="00A4251A"/>
    <w:rsid w:val="00A453EA"/>
    <w:rsid w:val="00A56CD0"/>
    <w:rsid w:val="00A606FC"/>
    <w:rsid w:val="00A6492A"/>
    <w:rsid w:val="00A65859"/>
    <w:rsid w:val="00A70288"/>
    <w:rsid w:val="00A72D64"/>
    <w:rsid w:val="00A73F67"/>
    <w:rsid w:val="00A74CFE"/>
    <w:rsid w:val="00A776B2"/>
    <w:rsid w:val="00A80743"/>
    <w:rsid w:val="00A808C7"/>
    <w:rsid w:val="00A83EB2"/>
    <w:rsid w:val="00A842E3"/>
    <w:rsid w:val="00A8443D"/>
    <w:rsid w:val="00A84CB6"/>
    <w:rsid w:val="00A852BA"/>
    <w:rsid w:val="00A86436"/>
    <w:rsid w:val="00A87152"/>
    <w:rsid w:val="00A93A2C"/>
    <w:rsid w:val="00A94F7E"/>
    <w:rsid w:val="00A951D4"/>
    <w:rsid w:val="00A95342"/>
    <w:rsid w:val="00A97128"/>
    <w:rsid w:val="00A9761D"/>
    <w:rsid w:val="00AA17A8"/>
    <w:rsid w:val="00AA1C42"/>
    <w:rsid w:val="00AA3377"/>
    <w:rsid w:val="00AA37A4"/>
    <w:rsid w:val="00AA62E9"/>
    <w:rsid w:val="00AA6F4E"/>
    <w:rsid w:val="00AA7DA6"/>
    <w:rsid w:val="00AB2EAB"/>
    <w:rsid w:val="00AB3981"/>
    <w:rsid w:val="00AB5795"/>
    <w:rsid w:val="00AB76D5"/>
    <w:rsid w:val="00AC03F3"/>
    <w:rsid w:val="00AC1C54"/>
    <w:rsid w:val="00AC1F43"/>
    <w:rsid w:val="00AC2EB8"/>
    <w:rsid w:val="00AC3ED2"/>
    <w:rsid w:val="00AC41F0"/>
    <w:rsid w:val="00AC48AB"/>
    <w:rsid w:val="00AC68CC"/>
    <w:rsid w:val="00AC6A97"/>
    <w:rsid w:val="00AC776B"/>
    <w:rsid w:val="00AD05E4"/>
    <w:rsid w:val="00AD0883"/>
    <w:rsid w:val="00AD2ED3"/>
    <w:rsid w:val="00AD3AA1"/>
    <w:rsid w:val="00AD3BFB"/>
    <w:rsid w:val="00AD422A"/>
    <w:rsid w:val="00AD5ABC"/>
    <w:rsid w:val="00AD74C5"/>
    <w:rsid w:val="00AD7924"/>
    <w:rsid w:val="00AE1C2E"/>
    <w:rsid w:val="00AE44A7"/>
    <w:rsid w:val="00AE51E3"/>
    <w:rsid w:val="00AE5897"/>
    <w:rsid w:val="00AE65CA"/>
    <w:rsid w:val="00AE672F"/>
    <w:rsid w:val="00AE675D"/>
    <w:rsid w:val="00AE77CC"/>
    <w:rsid w:val="00AF0DEE"/>
    <w:rsid w:val="00AF19EA"/>
    <w:rsid w:val="00AF2A41"/>
    <w:rsid w:val="00AF2C79"/>
    <w:rsid w:val="00AF330F"/>
    <w:rsid w:val="00AF50EE"/>
    <w:rsid w:val="00AF5C4E"/>
    <w:rsid w:val="00AF5ED1"/>
    <w:rsid w:val="00AF634C"/>
    <w:rsid w:val="00AF6CD4"/>
    <w:rsid w:val="00AF736A"/>
    <w:rsid w:val="00B01D06"/>
    <w:rsid w:val="00B01F25"/>
    <w:rsid w:val="00B01F78"/>
    <w:rsid w:val="00B02886"/>
    <w:rsid w:val="00B0317F"/>
    <w:rsid w:val="00B03354"/>
    <w:rsid w:val="00B05177"/>
    <w:rsid w:val="00B06C1A"/>
    <w:rsid w:val="00B07BE9"/>
    <w:rsid w:val="00B10D8B"/>
    <w:rsid w:val="00B11935"/>
    <w:rsid w:val="00B14152"/>
    <w:rsid w:val="00B14632"/>
    <w:rsid w:val="00B146B1"/>
    <w:rsid w:val="00B14F79"/>
    <w:rsid w:val="00B17524"/>
    <w:rsid w:val="00B21C48"/>
    <w:rsid w:val="00B23CD8"/>
    <w:rsid w:val="00B2438D"/>
    <w:rsid w:val="00B24BCF"/>
    <w:rsid w:val="00B2615F"/>
    <w:rsid w:val="00B335FC"/>
    <w:rsid w:val="00B33BD7"/>
    <w:rsid w:val="00B34B0D"/>
    <w:rsid w:val="00B35B7B"/>
    <w:rsid w:val="00B41B54"/>
    <w:rsid w:val="00B42E80"/>
    <w:rsid w:val="00B43267"/>
    <w:rsid w:val="00B43A43"/>
    <w:rsid w:val="00B43A95"/>
    <w:rsid w:val="00B472AC"/>
    <w:rsid w:val="00B472D1"/>
    <w:rsid w:val="00B4758A"/>
    <w:rsid w:val="00B50EB8"/>
    <w:rsid w:val="00B51379"/>
    <w:rsid w:val="00B51B1F"/>
    <w:rsid w:val="00B51C0F"/>
    <w:rsid w:val="00B52308"/>
    <w:rsid w:val="00B529A3"/>
    <w:rsid w:val="00B53E4F"/>
    <w:rsid w:val="00B554A8"/>
    <w:rsid w:val="00B56F72"/>
    <w:rsid w:val="00B6004E"/>
    <w:rsid w:val="00B60E7F"/>
    <w:rsid w:val="00B61FE3"/>
    <w:rsid w:val="00B630BD"/>
    <w:rsid w:val="00B65471"/>
    <w:rsid w:val="00B65B73"/>
    <w:rsid w:val="00B66A11"/>
    <w:rsid w:val="00B66B9A"/>
    <w:rsid w:val="00B705A5"/>
    <w:rsid w:val="00B708A3"/>
    <w:rsid w:val="00B70AD9"/>
    <w:rsid w:val="00B710D2"/>
    <w:rsid w:val="00B72C4F"/>
    <w:rsid w:val="00B72CE0"/>
    <w:rsid w:val="00B74C0D"/>
    <w:rsid w:val="00B7604A"/>
    <w:rsid w:val="00B80A98"/>
    <w:rsid w:val="00B81F9C"/>
    <w:rsid w:val="00B82E92"/>
    <w:rsid w:val="00B83B8F"/>
    <w:rsid w:val="00B83ED8"/>
    <w:rsid w:val="00B859B4"/>
    <w:rsid w:val="00B86A95"/>
    <w:rsid w:val="00B87ADE"/>
    <w:rsid w:val="00B87FEC"/>
    <w:rsid w:val="00B92CFF"/>
    <w:rsid w:val="00B93569"/>
    <w:rsid w:val="00B940CB"/>
    <w:rsid w:val="00B953A9"/>
    <w:rsid w:val="00B95D8A"/>
    <w:rsid w:val="00B97C20"/>
    <w:rsid w:val="00BA22D7"/>
    <w:rsid w:val="00BA2E7D"/>
    <w:rsid w:val="00BA4824"/>
    <w:rsid w:val="00BA5429"/>
    <w:rsid w:val="00BA55F0"/>
    <w:rsid w:val="00BA6F52"/>
    <w:rsid w:val="00BB04C8"/>
    <w:rsid w:val="00BB0ABE"/>
    <w:rsid w:val="00BB209E"/>
    <w:rsid w:val="00BB423A"/>
    <w:rsid w:val="00BB5106"/>
    <w:rsid w:val="00BB6978"/>
    <w:rsid w:val="00BC24C6"/>
    <w:rsid w:val="00BC540E"/>
    <w:rsid w:val="00BC566C"/>
    <w:rsid w:val="00BC5FD0"/>
    <w:rsid w:val="00BC6948"/>
    <w:rsid w:val="00BD033C"/>
    <w:rsid w:val="00BD1CDD"/>
    <w:rsid w:val="00BD21B7"/>
    <w:rsid w:val="00BD333F"/>
    <w:rsid w:val="00BD43FE"/>
    <w:rsid w:val="00BD4F48"/>
    <w:rsid w:val="00BD72C3"/>
    <w:rsid w:val="00BE040F"/>
    <w:rsid w:val="00BE0C4B"/>
    <w:rsid w:val="00BE4847"/>
    <w:rsid w:val="00BE50EE"/>
    <w:rsid w:val="00BE780B"/>
    <w:rsid w:val="00BE7DD5"/>
    <w:rsid w:val="00BF0F01"/>
    <w:rsid w:val="00BF15BA"/>
    <w:rsid w:val="00BF2BFF"/>
    <w:rsid w:val="00BF6506"/>
    <w:rsid w:val="00BF6BE1"/>
    <w:rsid w:val="00BF77AF"/>
    <w:rsid w:val="00C01975"/>
    <w:rsid w:val="00C02035"/>
    <w:rsid w:val="00C0312B"/>
    <w:rsid w:val="00C04186"/>
    <w:rsid w:val="00C047F6"/>
    <w:rsid w:val="00C05C14"/>
    <w:rsid w:val="00C0732A"/>
    <w:rsid w:val="00C116AF"/>
    <w:rsid w:val="00C11B0C"/>
    <w:rsid w:val="00C12028"/>
    <w:rsid w:val="00C12554"/>
    <w:rsid w:val="00C1274D"/>
    <w:rsid w:val="00C13666"/>
    <w:rsid w:val="00C14108"/>
    <w:rsid w:val="00C142F4"/>
    <w:rsid w:val="00C1437B"/>
    <w:rsid w:val="00C14ABA"/>
    <w:rsid w:val="00C14D29"/>
    <w:rsid w:val="00C166CC"/>
    <w:rsid w:val="00C21300"/>
    <w:rsid w:val="00C2145D"/>
    <w:rsid w:val="00C2237D"/>
    <w:rsid w:val="00C22BCC"/>
    <w:rsid w:val="00C2337B"/>
    <w:rsid w:val="00C23AE7"/>
    <w:rsid w:val="00C2540A"/>
    <w:rsid w:val="00C26031"/>
    <w:rsid w:val="00C26F16"/>
    <w:rsid w:val="00C31933"/>
    <w:rsid w:val="00C331B2"/>
    <w:rsid w:val="00C3367C"/>
    <w:rsid w:val="00C353D7"/>
    <w:rsid w:val="00C36C4D"/>
    <w:rsid w:val="00C36F7B"/>
    <w:rsid w:val="00C371EE"/>
    <w:rsid w:val="00C41193"/>
    <w:rsid w:val="00C417AD"/>
    <w:rsid w:val="00C419BD"/>
    <w:rsid w:val="00C43802"/>
    <w:rsid w:val="00C461E2"/>
    <w:rsid w:val="00C51EDD"/>
    <w:rsid w:val="00C52C8D"/>
    <w:rsid w:val="00C53051"/>
    <w:rsid w:val="00C53DB1"/>
    <w:rsid w:val="00C5462C"/>
    <w:rsid w:val="00C54887"/>
    <w:rsid w:val="00C56F2F"/>
    <w:rsid w:val="00C60BF0"/>
    <w:rsid w:val="00C61B3E"/>
    <w:rsid w:val="00C62F26"/>
    <w:rsid w:val="00C67028"/>
    <w:rsid w:val="00C670BD"/>
    <w:rsid w:val="00C70DA5"/>
    <w:rsid w:val="00C71266"/>
    <w:rsid w:val="00C71317"/>
    <w:rsid w:val="00C73161"/>
    <w:rsid w:val="00C737F9"/>
    <w:rsid w:val="00C73806"/>
    <w:rsid w:val="00C752E7"/>
    <w:rsid w:val="00C76545"/>
    <w:rsid w:val="00C7779C"/>
    <w:rsid w:val="00C77FA6"/>
    <w:rsid w:val="00C80341"/>
    <w:rsid w:val="00C83DBC"/>
    <w:rsid w:val="00C85762"/>
    <w:rsid w:val="00C8621D"/>
    <w:rsid w:val="00C914B5"/>
    <w:rsid w:val="00C92026"/>
    <w:rsid w:val="00C930FD"/>
    <w:rsid w:val="00C942D0"/>
    <w:rsid w:val="00C96342"/>
    <w:rsid w:val="00C96F58"/>
    <w:rsid w:val="00C97BF9"/>
    <w:rsid w:val="00CA09DC"/>
    <w:rsid w:val="00CA1A6F"/>
    <w:rsid w:val="00CA2474"/>
    <w:rsid w:val="00CA3467"/>
    <w:rsid w:val="00CA3516"/>
    <w:rsid w:val="00CA37AF"/>
    <w:rsid w:val="00CA3F04"/>
    <w:rsid w:val="00CA7753"/>
    <w:rsid w:val="00CB13AE"/>
    <w:rsid w:val="00CB4525"/>
    <w:rsid w:val="00CB6AA6"/>
    <w:rsid w:val="00CB6D3E"/>
    <w:rsid w:val="00CB7C99"/>
    <w:rsid w:val="00CC0DC4"/>
    <w:rsid w:val="00CC1CC0"/>
    <w:rsid w:val="00CC290D"/>
    <w:rsid w:val="00CC2B69"/>
    <w:rsid w:val="00CC4DD3"/>
    <w:rsid w:val="00CC6D40"/>
    <w:rsid w:val="00CC73AC"/>
    <w:rsid w:val="00CC7870"/>
    <w:rsid w:val="00CD0BBD"/>
    <w:rsid w:val="00CD116F"/>
    <w:rsid w:val="00CD1C12"/>
    <w:rsid w:val="00CD20B6"/>
    <w:rsid w:val="00CD3E3A"/>
    <w:rsid w:val="00CD48F9"/>
    <w:rsid w:val="00CD6921"/>
    <w:rsid w:val="00CE37B0"/>
    <w:rsid w:val="00CE3CA4"/>
    <w:rsid w:val="00CE4AC5"/>
    <w:rsid w:val="00CE4E5D"/>
    <w:rsid w:val="00CE5C5C"/>
    <w:rsid w:val="00CE678D"/>
    <w:rsid w:val="00CE6B19"/>
    <w:rsid w:val="00CE7247"/>
    <w:rsid w:val="00CF02F6"/>
    <w:rsid w:val="00CF0DF8"/>
    <w:rsid w:val="00CF5C7B"/>
    <w:rsid w:val="00CF7814"/>
    <w:rsid w:val="00D01DB5"/>
    <w:rsid w:val="00D02EDA"/>
    <w:rsid w:val="00D04F12"/>
    <w:rsid w:val="00D05E9D"/>
    <w:rsid w:val="00D07204"/>
    <w:rsid w:val="00D073A1"/>
    <w:rsid w:val="00D07C04"/>
    <w:rsid w:val="00D12B14"/>
    <w:rsid w:val="00D1413F"/>
    <w:rsid w:val="00D15E39"/>
    <w:rsid w:val="00D15FB8"/>
    <w:rsid w:val="00D16703"/>
    <w:rsid w:val="00D207A0"/>
    <w:rsid w:val="00D219BE"/>
    <w:rsid w:val="00D21BCC"/>
    <w:rsid w:val="00D22B0C"/>
    <w:rsid w:val="00D22B2D"/>
    <w:rsid w:val="00D231CD"/>
    <w:rsid w:val="00D247FE"/>
    <w:rsid w:val="00D31225"/>
    <w:rsid w:val="00D31460"/>
    <w:rsid w:val="00D31A9F"/>
    <w:rsid w:val="00D334F3"/>
    <w:rsid w:val="00D33CCF"/>
    <w:rsid w:val="00D34456"/>
    <w:rsid w:val="00D34C90"/>
    <w:rsid w:val="00D34EFC"/>
    <w:rsid w:val="00D363CE"/>
    <w:rsid w:val="00D36BA4"/>
    <w:rsid w:val="00D37A28"/>
    <w:rsid w:val="00D37AB7"/>
    <w:rsid w:val="00D40BA4"/>
    <w:rsid w:val="00D4120B"/>
    <w:rsid w:val="00D42539"/>
    <w:rsid w:val="00D430B1"/>
    <w:rsid w:val="00D46165"/>
    <w:rsid w:val="00D4725E"/>
    <w:rsid w:val="00D50007"/>
    <w:rsid w:val="00D51750"/>
    <w:rsid w:val="00D51FD2"/>
    <w:rsid w:val="00D52F15"/>
    <w:rsid w:val="00D54640"/>
    <w:rsid w:val="00D54D0A"/>
    <w:rsid w:val="00D55BC1"/>
    <w:rsid w:val="00D55D41"/>
    <w:rsid w:val="00D56382"/>
    <w:rsid w:val="00D57296"/>
    <w:rsid w:val="00D60043"/>
    <w:rsid w:val="00D61AD4"/>
    <w:rsid w:val="00D6317E"/>
    <w:rsid w:val="00D64324"/>
    <w:rsid w:val="00D655BF"/>
    <w:rsid w:val="00D65C72"/>
    <w:rsid w:val="00D65EE5"/>
    <w:rsid w:val="00D674CC"/>
    <w:rsid w:val="00D67A33"/>
    <w:rsid w:val="00D67D1D"/>
    <w:rsid w:val="00D70241"/>
    <w:rsid w:val="00D7057C"/>
    <w:rsid w:val="00D707ED"/>
    <w:rsid w:val="00D726EA"/>
    <w:rsid w:val="00D730E0"/>
    <w:rsid w:val="00D731A6"/>
    <w:rsid w:val="00D73A55"/>
    <w:rsid w:val="00D75CFD"/>
    <w:rsid w:val="00D76E38"/>
    <w:rsid w:val="00D7723E"/>
    <w:rsid w:val="00D77E5D"/>
    <w:rsid w:val="00D81A7D"/>
    <w:rsid w:val="00D822FB"/>
    <w:rsid w:val="00D84BF8"/>
    <w:rsid w:val="00D85617"/>
    <w:rsid w:val="00D85DB9"/>
    <w:rsid w:val="00D9124E"/>
    <w:rsid w:val="00DA0B69"/>
    <w:rsid w:val="00DA0D37"/>
    <w:rsid w:val="00DA3FF7"/>
    <w:rsid w:val="00DA4159"/>
    <w:rsid w:val="00DA43A3"/>
    <w:rsid w:val="00DA5FFF"/>
    <w:rsid w:val="00DA641D"/>
    <w:rsid w:val="00DA713D"/>
    <w:rsid w:val="00DB09EE"/>
    <w:rsid w:val="00DB0C3E"/>
    <w:rsid w:val="00DB20A8"/>
    <w:rsid w:val="00DB21AF"/>
    <w:rsid w:val="00DB495D"/>
    <w:rsid w:val="00DB50D4"/>
    <w:rsid w:val="00DB76D3"/>
    <w:rsid w:val="00DC0350"/>
    <w:rsid w:val="00DC08F7"/>
    <w:rsid w:val="00DC14FF"/>
    <w:rsid w:val="00DC1CC3"/>
    <w:rsid w:val="00DC38FF"/>
    <w:rsid w:val="00DC5B18"/>
    <w:rsid w:val="00DC6131"/>
    <w:rsid w:val="00DC74E1"/>
    <w:rsid w:val="00DD0442"/>
    <w:rsid w:val="00DD113D"/>
    <w:rsid w:val="00DD1738"/>
    <w:rsid w:val="00DD3CED"/>
    <w:rsid w:val="00DD46F1"/>
    <w:rsid w:val="00DD70B1"/>
    <w:rsid w:val="00DD7465"/>
    <w:rsid w:val="00DD7CD1"/>
    <w:rsid w:val="00DE4C4C"/>
    <w:rsid w:val="00DE5123"/>
    <w:rsid w:val="00DE5426"/>
    <w:rsid w:val="00DE587F"/>
    <w:rsid w:val="00DE5AF2"/>
    <w:rsid w:val="00DE5C14"/>
    <w:rsid w:val="00DE636E"/>
    <w:rsid w:val="00DE6C85"/>
    <w:rsid w:val="00DF070B"/>
    <w:rsid w:val="00DF5165"/>
    <w:rsid w:val="00DF6A32"/>
    <w:rsid w:val="00DF6DE5"/>
    <w:rsid w:val="00E00A26"/>
    <w:rsid w:val="00E011AB"/>
    <w:rsid w:val="00E014B4"/>
    <w:rsid w:val="00E0404F"/>
    <w:rsid w:val="00E045C2"/>
    <w:rsid w:val="00E0605E"/>
    <w:rsid w:val="00E074F9"/>
    <w:rsid w:val="00E07550"/>
    <w:rsid w:val="00E07DD8"/>
    <w:rsid w:val="00E07E94"/>
    <w:rsid w:val="00E11BF6"/>
    <w:rsid w:val="00E13B4D"/>
    <w:rsid w:val="00E14DC5"/>
    <w:rsid w:val="00E14F29"/>
    <w:rsid w:val="00E1548C"/>
    <w:rsid w:val="00E1756E"/>
    <w:rsid w:val="00E21983"/>
    <w:rsid w:val="00E21BC1"/>
    <w:rsid w:val="00E22397"/>
    <w:rsid w:val="00E22C82"/>
    <w:rsid w:val="00E23161"/>
    <w:rsid w:val="00E23F12"/>
    <w:rsid w:val="00E243D9"/>
    <w:rsid w:val="00E24DCC"/>
    <w:rsid w:val="00E2528B"/>
    <w:rsid w:val="00E27062"/>
    <w:rsid w:val="00E276D1"/>
    <w:rsid w:val="00E3035B"/>
    <w:rsid w:val="00E315F1"/>
    <w:rsid w:val="00E31659"/>
    <w:rsid w:val="00E31CA4"/>
    <w:rsid w:val="00E338FA"/>
    <w:rsid w:val="00E34F9D"/>
    <w:rsid w:val="00E366EF"/>
    <w:rsid w:val="00E36908"/>
    <w:rsid w:val="00E402A3"/>
    <w:rsid w:val="00E42D7A"/>
    <w:rsid w:val="00E4349D"/>
    <w:rsid w:val="00E43FC2"/>
    <w:rsid w:val="00E44B58"/>
    <w:rsid w:val="00E45FB2"/>
    <w:rsid w:val="00E47019"/>
    <w:rsid w:val="00E508DE"/>
    <w:rsid w:val="00E50B3E"/>
    <w:rsid w:val="00E51BA0"/>
    <w:rsid w:val="00E52C4A"/>
    <w:rsid w:val="00E52E5B"/>
    <w:rsid w:val="00E52E79"/>
    <w:rsid w:val="00E57A48"/>
    <w:rsid w:val="00E628D2"/>
    <w:rsid w:val="00E64BB5"/>
    <w:rsid w:val="00E651DF"/>
    <w:rsid w:val="00E654E0"/>
    <w:rsid w:val="00E663B7"/>
    <w:rsid w:val="00E678F6"/>
    <w:rsid w:val="00E70FB5"/>
    <w:rsid w:val="00E72710"/>
    <w:rsid w:val="00E7321A"/>
    <w:rsid w:val="00E762B1"/>
    <w:rsid w:val="00E80680"/>
    <w:rsid w:val="00E80860"/>
    <w:rsid w:val="00E81BC2"/>
    <w:rsid w:val="00E81BEE"/>
    <w:rsid w:val="00E83EF4"/>
    <w:rsid w:val="00E86760"/>
    <w:rsid w:val="00E8761F"/>
    <w:rsid w:val="00E90081"/>
    <w:rsid w:val="00E9048B"/>
    <w:rsid w:val="00E9325F"/>
    <w:rsid w:val="00E954F3"/>
    <w:rsid w:val="00E95944"/>
    <w:rsid w:val="00E95A1A"/>
    <w:rsid w:val="00E962D3"/>
    <w:rsid w:val="00E96319"/>
    <w:rsid w:val="00E97A2E"/>
    <w:rsid w:val="00EA227E"/>
    <w:rsid w:val="00EA5F0A"/>
    <w:rsid w:val="00EB2CFC"/>
    <w:rsid w:val="00EB2DEA"/>
    <w:rsid w:val="00EB4EEC"/>
    <w:rsid w:val="00EB7328"/>
    <w:rsid w:val="00EC0A60"/>
    <w:rsid w:val="00EC10DA"/>
    <w:rsid w:val="00EC11F3"/>
    <w:rsid w:val="00EC1D2C"/>
    <w:rsid w:val="00EC2BC2"/>
    <w:rsid w:val="00EC2ED1"/>
    <w:rsid w:val="00EC3F4B"/>
    <w:rsid w:val="00EC66BE"/>
    <w:rsid w:val="00ED0633"/>
    <w:rsid w:val="00ED0953"/>
    <w:rsid w:val="00ED4516"/>
    <w:rsid w:val="00ED6C14"/>
    <w:rsid w:val="00EE0587"/>
    <w:rsid w:val="00EE0887"/>
    <w:rsid w:val="00EE0C9C"/>
    <w:rsid w:val="00EE43E4"/>
    <w:rsid w:val="00EE4C24"/>
    <w:rsid w:val="00EE7028"/>
    <w:rsid w:val="00EE78FE"/>
    <w:rsid w:val="00EF27F3"/>
    <w:rsid w:val="00EF4039"/>
    <w:rsid w:val="00EF4C6E"/>
    <w:rsid w:val="00EF5B40"/>
    <w:rsid w:val="00EF6EDC"/>
    <w:rsid w:val="00EF76A3"/>
    <w:rsid w:val="00F01854"/>
    <w:rsid w:val="00F03C8C"/>
    <w:rsid w:val="00F05BA6"/>
    <w:rsid w:val="00F0647F"/>
    <w:rsid w:val="00F06790"/>
    <w:rsid w:val="00F07A9A"/>
    <w:rsid w:val="00F07AC4"/>
    <w:rsid w:val="00F1127A"/>
    <w:rsid w:val="00F11610"/>
    <w:rsid w:val="00F11B99"/>
    <w:rsid w:val="00F14C29"/>
    <w:rsid w:val="00F15570"/>
    <w:rsid w:val="00F165C5"/>
    <w:rsid w:val="00F1679F"/>
    <w:rsid w:val="00F1687C"/>
    <w:rsid w:val="00F16C82"/>
    <w:rsid w:val="00F17536"/>
    <w:rsid w:val="00F17899"/>
    <w:rsid w:val="00F213BC"/>
    <w:rsid w:val="00F22868"/>
    <w:rsid w:val="00F2410E"/>
    <w:rsid w:val="00F24975"/>
    <w:rsid w:val="00F24A3C"/>
    <w:rsid w:val="00F25C7F"/>
    <w:rsid w:val="00F307E9"/>
    <w:rsid w:val="00F3386C"/>
    <w:rsid w:val="00F34EC6"/>
    <w:rsid w:val="00F353EA"/>
    <w:rsid w:val="00F36324"/>
    <w:rsid w:val="00F37CA9"/>
    <w:rsid w:val="00F42872"/>
    <w:rsid w:val="00F431F8"/>
    <w:rsid w:val="00F442F0"/>
    <w:rsid w:val="00F45CD1"/>
    <w:rsid w:val="00F4609E"/>
    <w:rsid w:val="00F46FA7"/>
    <w:rsid w:val="00F4703A"/>
    <w:rsid w:val="00F51652"/>
    <w:rsid w:val="00F52060"/>
    <w:rsid w:val="00F5320D"/>
    <w:rsid w:val="00F55256"/>
    <w:rsid w:val="00F60BC2"/>
    <w:rsid w:val="00F61AD3"/>
    <w:rsid w:val="00F62A23"/>
    <w:rsid w:val="00F63A12"/>
    <w:rsid w:val="00F63AEE"/>
    <w:rsid w:val="00F645FE"/>
    <w:rsid w:val="00F64CDA"/>
    <w:rsid w:val="00F65029"/>
    <w:rsid w:val="00F65EDC"/>
    <w:rsid w:val="00F7139A"/>
    <w:rsid w:val="00F73223"/>
    <w:rsid w:val="00F7354C"/>
    <w:rsid w:val="00F7610B"/>
    <w:rsid w:val="00F7758F"/>
    <w:rsid w:val="00F80773"/>
    <w:rsid w:val="00F81CB5"/>
    <w:rsid w:val="00F820AB"/>
    <w:rsid w:val="00F82F5F"/>
    <w:rsid w:val="00F83E76"/>
    <w:rsid w:val="00F854B9"/>
    <w:rsid w:val="00F86567"/>
    <w:rsid w:val="00F871F3"/>
    <w:rsid w:val="00F90070"/>
    <w:rsid w:val="00F90859"/>
    <w:rsid w:val="00F90B7F"/>
    <w:rsid w:val="00F91130"/>
    <w:rsid w:val="00F933DC"/>
    <w:rsid w:val="00F97A54"/>
    <w:rsid w:val="00FA0305"/>
    <w:rsid w:val="00FA08D6"/>
    <w:rsid w:val="00FA19C1"/>
    <w:rsid w:val="00FA2F67"/>
    <w:rsid w:val="00FA3237"/>
    <w:rsid w:val="00FA34A6"/>
    <w:rsid w:val="00FA3DF4"/>
    <w:rsid w:val="00FA5C67"/>
    <w:rsid w:val="00FA6CEB"/>
    <w:rsid w:val="00FA7A96"/>
    <w:rsid w:val="00FB30DD"/>
    <w:rsid w:val="00FB375A"/>
    <w:rsid w:val="00FC0730"/>
    <w:rsid w:val="00FC0A4D"/>
    <w:rsid w:val="00FC0AFB"/>
    <w:rsid w:val="00FC11EB"/>
    <w:rsid w:val="00FC2095"/>
    <w:rsid w:val="00FC271C"/>
    <w:rsid w:val="00FC4403"/>
    <w:rsid w:val="00FC61F0"/>
    <w:rsid w:val="00FC63D6"/>
    <w:rsid w:val="00FC67DA"/>
    <w:rsid w:val="00FD03AE"/>
    <w:rsid w:val="00FD19C3"/>
    <w:rsid w:val="00FD1EF8"/>
    <w:rsid w:val="00FD346A"/>
    <w:rsid w:val="00FD7E03"/>
    <w:rsid w:val="00FE0BFB"/>
    <w:rsid w:val="00FE1119"/>
    <w:rsid w:val="00FE4089"/>
    <w:rsid w:val="00FE4A10"/>
    <w:rsid w:val="00FE5A04"/>
    <w:rsid w:val="00FE5CD7"/>
    <w:rsid w:val="00FF0323"/>
    <w:rsid w:val="00FF1980"/>
    <w:rsid w:val="00FF3D83"/>
    <w:rsid w:val="00F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162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6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unhideWhenUsed/>
    <w:qFormat/>
    <w:rsid w:val="00DB76D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A80"/>
    <w:pPr>
      <w:ind w:left="720"/>
      <w:contextualSpacing/>
    </w:pPr>
  </w:style>
  <w:style w:type="paragraph" w:styleId="31">
    <w:name w:val="Body Text Indent 3"/>
    <w:basedOn w:val="a"/>
    <w:link w:val="32"/>
    <w:rsid w:val="009E1867"/>
    <w:pPr>
      <w:spacing w:line="288" w:lineRule="auto"/>
      <w:ind w:firstLine="720"/>
      <w:jc w:val="both"/>
    </w:pPr>
    <w:rPr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9E18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4">
    <w:name w:val="Normal (Web)"/>
    <w:basedOn w:val="a"/>
    <w:uiPriority w:val="99"/>
    <w:rsid w:val="009E1867"/>
    <w:pPr>
      <w:spacing w:before="100" w:beforeAutospacing="1" w:after="100" w:afterAutospacing="1"/>
    </w:pPr>
    <w:rPr>
      <w:rFonts w:ascii="Verdana" w:hAnsi="Verdana"/>
      <w:color w:val="333333"/>
      <w:sz w:val="16"/>
      <w:szCs w:val="16"/>
    </w:rPr>
  </w:style>
  <w:style w:type="paragraph" w:styleId="a5">
    <w:name w:val="Subtitle"/>
    <w:basedOn w:val="a"/>
    <w:link w:val="a6"/>
    <w:qFormat/>
    <w:rsid w:val="009E1867"/>
    <w:pPr>
      <w:ind w:firstLine="709"/>
      <w:jc w:val="both"/>
    </w:pPr>
    <w:rPr>
      <w:sz w:val="28"/>
      <w:szCs w:val="20"/>
    </w:rPr>
  </w:style>
  <w:style w:type="character" w:customStyle="1" w:styleId="a6">
    <w:name w:val="Подзаголовок Знак"/>
    <w:basedOn w:val="a0"/>
    <w:link w:val="a5"/>
    <w:rsid w:val="009E186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9E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13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33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7133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1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713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1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858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nhideWhenUsed/>
    <w:rsid w:val="0078585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785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First Indent 2"/>
    <w:basedOn w:val="ae"/>
    <w:link w:val="20"/>
    <w:uiPriority w:val="99"/>
    <w:semiHidden/>
    <w:unhideWhenUsed/>
    <w:rsid w:val="00785857"/>
    <w:pPr>
      <w:spacing w:after="0"/>
      <w:ind w:left="360" w:firstLine="360"/>
    </w:pPr>
  </w:style>
  <w:style w:type="character" w:customStyle="1" w:styleId="20">
    <w:name w:val="Красная строка 2 Знак"/>
    <w:basedOn w:val="af"/>
    <w:link w:val="2"/>
    <w:uiPriority w:val="99"/>
    <w:semiHidden/>
    <w:rsid w:val="00785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3052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305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05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052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D674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4">
    <w:name w:val="Font Style14"/>
    <w:uiPriority w:val="99"/>
    <w:rsid w:val="00D674CC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716268"/>
    <w:pPr>
      <w:widowControl w:val="0"/>
      <w:autoSpaceDE w:val="0"/>
      <w:autoSpaceDN w:val="0"/>
      <w:adjustRightInd w:val="0"/>
      <w:spacing w:line="326" w:lineRule="exact"/>
      <w:ind w:firstLine="698"/>
      <w:jc w:val="both"/>
    </w:pPr>
  </w:style>
  <w:style w:type="character" w:customStyle="1" w:styleId="10">
    <w:name w:val="Заголовок 1 Знак"/>
    <w:basedOn w:val="a0"/>
    <w:link w:val="1"/>
    <w:rsid w:val="0071626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f1">
    <w:name w:val="Hyperlink"/>
    <w:basedOn w:val="a0"/>
    <w:rsid w:val="003661DB"/>
    <w:rPr>
      <w:color w:val="0000FF"/>
      <w:u w:val="single"/>
    </w:rPr>
  </w:style>
  <w:style w:type="paragraph" w:styleId="af2">
    <w:name w:val="Body Text"/>
    <w:aliases w:val="bt"/>
    <w:basedOn w:val="a"/>
    <w:link w:val="af3"/>
    <w:rsid w:val="00D81A7D"/>
    <w:pPr>
      <w:spacing w:after="120"/>
    </w:pPr>
  </w:style>
  <w:style w:type="character" w:customStyle="1" w:styleId="af3">
    <w:name w:val="Основной текст Знак"/>
    <w:aliases w:val="bt Знак"/>
    <w:basedOn w:val="a0"/>
    <w:link w:val="af2"/>
    <w:rsid w:val="00D81A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D81A7D"/>
    <w:pPr>
      <w:ind w:left="720"/>
      <w:contextualSpacing/>
    </w:pPr>
    <w:rPr>
      <w:sz w:val="28"/>
      <w:szCs w:val="28"/>
      <w:lang w:eastAsia="en-US"/>
    </w:rPr>
  </w:style>
  <w:style w:type="paragraph" w:customStyle="1" w:styleId="western">
    <w:name w:val="western"/>
    <w:basedOn w:val="a"/>
    <w:rsid w:val="00A31988"/>
    <w:pPr>
      <w:spacing w:before="100" w:beforeAutospacing="1" w:after="115"/>
    </w:pPr>
    <w:rPr>
      <w:color w:val="000000"/>
    </w:rPr>
  </w:style>
  <w:style w:type="character" w:customStyle="1" w:styleId="af4">
    <w:name w:val="Основной текст_"/>
    <w:basedOn w:val="a0"/>
    <w:link w:val="12"/>
    <w:rsid w:val="00B35B7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4"/>
    <w:rsid w:val="00B35B7B"/>
    <w:pPr>
      <w:shd w:val="clear" w:color="auto" w:fill="FFFFFF"/>
      <w:spacing w:after="300" w:line="355" w:lineRule="exact"/>
      <w:ind w:firstLine="720"/>
      <w:jc w:val="both"/>
    </w:pPr>
    <w:rPr>
      <w:sz w:val="26"/>
      <w:szCs w:val="26"/>
      <w:lang w:eastAsia="en-US"/>
    </w:rPr>
  </w:style>
  <w:style w:type="table" w:customStyle="1" w:styleId="13">
    <w:name w:val="Сетка таблицы1"/>
    <w:basedOn w:val="a1"/>
    <w:next w:val="a7"/>
    <w:uiPriority w:val="59"/>
    <w:rsid w:val="00CE3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A16EE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844F5F"/>
    <w:rPr>
      <w:b/>
      <w:bCs/>
    </w:rPr>
  </w:style>
  <w:style w:type="character" w:customStyle="1" w:styleId="hl1">
    <w:name w:val="hl1"/>
    <w:basedOn w:val="a0"/>
    <w:rsid w:val="00844F5F"/>
    <w:rPr>
      <w:color w:val="4682B4"/>
    </w:rPr>
  </w:style>
  <w:style w:type="character" w:customStyle="1" w:styleId="30">
    <w:name w:val="Заголовок 3 Знак"/>
    <w:basedOn w:val="a0"/>
    <w:link w:val="3"/>
    <w:uiPriority w:val="9"/>
    <w:semiHidden/>
    <w:rsid w:val="00DB76D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76D3"/>
    <w:rPr>
      <w:rFonts w:ascii="Cambria" w:eastAsia="Times New Roman" w:hAnsi="Cambria" w:cs="Times New Roman"/>
      <w:lang w:eastAsia="ru-RU"/>
    </w:rPr>
  </w:style>
  <w:style w:type="character" w:customStyle="1" w:styleId="af6">
    <w:name w:val="Цветовое выделение"/>
    <w:uiPriority w:val="99"/>
    <w:rsid w:val="001A6B76"/>
    <w:rPr>
      <w:b/>
      <w:bCs/>
      <w:color w:val="26282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162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6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unhideWhenUsed/>
    <w:qFormat/>
    <w:rsid w:val="00DB76D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A80"/>
    <w:pPr>
      <w:ind w:left="720"/>
      <w:contextualSpacing/>
    </w:pPr>
  </w:style>
  <w:style w:type="paragraph" w:styleId="31">
    <w:name w:val="Body Text Indent 3"/>
    <w:basedOn w:val="a"/>
    <w:link w:val="32"/>
    <w:rsid w:val="009E1867"/>
    <w:pPr>
      <w:spacing w:line="288" w:lineRule="auto"/>
      <w:ind w:firstLine="720"/>
      <w:jc w:val="both"/>
    </w:pPr>
    <w:rPr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9E18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4">
    <w:name w:val="Normal (Web)"/>
    <w:basedOn w:val="a"/>
    <w:uiPriority w:val="99"/>
    <w:rsid w:val="009E1867"/>
    <w:pPr>
      <w:spacing w:before="100" w:beforeAutospacing="1" w:after="100" w:afterAutospacing="1"/>
    </w:pPr>
    <w:rPr>
      <w:rFonts w:ascii="Verdana" w:hAnsi="Verdana"/>
      <w:color w:val="333333"/>
      <w:sz w:val="16"/>
      <w:szCs w:val="16"/>
    </w:rPr>
  </w:style>
  <w:style w:type="paragraph" w:styleId="a5">
    <w:name w:val="Subtitle"/>
    <w:basedOn w:val="a"/>
    <w:link w:val="a6"/>
    <w:qFormat/>
    <w:rsid w:val="009E1867"/>
    <w:pPr>
      <w:ind w:firstLine="709"/>
      <w:jc w:val="both"/>
    </w:pPr>
    <w:rPr>
      <w:sz w:val="28"/>
      <w:szCs w:val="20"/>
    </w:rPr>
  </w:style>
  <w:style w:type="character" w:customStyle="1" w:styleId="a6">
    <w:name w:val="Подзаголовок Знак"/>
    <w:basedOn w:val="a0"/>
    <w:link w:val="a5"/>
    <w:rsid w:val="009E186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9E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13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33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17133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1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7133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13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858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nhideWhenUsed/>
    <w:rsid w:val="0078585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785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First Indent 2"/>
    <w:basedOn w:val="ae"/>
    <w:link w:val="20"/>
    <w:uiPriority w:val="99"/>
    <w:semiHidden/>
    <w:unhideWhenUsed/>
    <w:rsid w:val="00785857"/>
    <w:pPr>
      <w:spacing w:after="0"/>
      <w:ind w:left="360" w:firstLine="360"/>
    </w:pPr>
  </w:style>
  <w:style w:type="character" w:customStyle="1" w:styleId="20">
    <w:name w:val="Красная строка 2 Знак"/>
    <w:basedOn w:val="af"/>
    <w:link w:val="2"/>
    <w:uiPriority w:val="99"/>
    <w:semiHidden/>
    <w:rsid w:val="007858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3052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30528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052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052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D674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4">
    <w:name w:val="Font Style14"/>
    <w:uiPriority w:val="99"/>
    <w:rsid w:val="00D674CC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716268"/>
    <w:pPr>
      <w:widowControl w:val="0"/>
      <w:autoSpaceDE w:val="0"/>
      <w:autoSpaceDN w:val="0"/>
      <w:adjustRightInd w:val="0"/>
      <w:spacing w:line="326" w:lineRule="exact"/>
      <w:ind w:firstLine="698"/>
      <w:jc w:val="both"/>
    </w:pPr>
  </w:style>
  <w:style w:type="character" w:customStyle="1" w:styleId="10">
    <w:name w:val="Заголовок 1 Знак"/>
    <w:basedOn w:val="a0"/>
    <w:link w:val="1"/>
    <w:rsid w:val="0071626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f1">
    <w:name w:val="Hyperlink"/>
    <w:basedOn w:val="a0"/>
    <w:rsid w:val="003661DB"/>
    <w:rPr>
      <w:color w:val="0000FF"/>
      <w:u w:val="single"/>
    </w:rPr>
  </w:style>
  <w:style w:type="paragraph" w:styleId="af2">
    <w:name w:val="Body Text"/>
    <w:aliases w:val="bt"/>
    <w:basedOn w:val="a"/>
    <w:link w:val="af3"/>
    <w:rsid w:val="00D81A7D"/>
    <w:pPr>
      <w:spacing w:after="120"/>
    </w:pPr>
  </w:style>
  <w:style w:type="character" w:customStyle="1" w:styleId="af3">
    <w:name w:val="Основной текст Знак"/>
    <w:aliases w:val="bt Знак"/>
    <w:basedOn w:val="a0"/>
    <w:link w:val="af2"/>
    <w:rsid w:val="00D81A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D81A7D"/>
    <w:pPr>
      <w:ind w:left="720"/>
      <w:contextualSpacing/>
    </w:pPr>
    <w:rPr>
      <w:sz w:val="28"/>
      <w:szCs w:val="28"/>
      <w:lang w:eastAsia="en-US"/>
    </w:rPr>
  </w:style>
  <w:style w:type="paragraph" w:customStyle="1" w:styleId="western">
    <w:name w:val="western"/>
    <w:basedOn w:val="a"/>
    <w:rsid w:val="00A31988"/>
    <w:pPr>
      <w:spacing w:before="100" w:beforeAutospacing="1" w:after="115"/>
    </w:pPr>
    <w:rPr>
      <w:color w:val="000000"/>
    </w:rPr>
  </w:style>
  <w:style w:type="character" w:customStyle="1" w:styleId="af4">
    <w:name w:val="Основной текст_"/>
    <w:basedOn w:val="a0"/>
    <w:link w:val="12"/>
    <w:rsid w:val="00B35B7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4"/>
    <w:rsid w:val="00B35B7B"/>
    <w:pPr>
      <w:shd w:val="clear" w:color="auto" w:fill="FFFFFF"/>
      <w:spacing w:after="300" w:line="355" w:lineRule="exact"/>
      <w:ind w:firstLine="720"/>
      <w:jc w:val="both"/>
    </w:pPr>
    <w:rPr>
      <w:sz w:val="26"/>
      <w:szCs w:val="26"/>
      <w:lang w:eastAsia="en-US"/>
    </w:rPr>
  </w:style>
  <w:style w:type="table" w:customStyle="1" w:styleId="13">
    <w:name w:val="Сетка таблицы1"/>
    <w:basedOn w:val="a1"/>
    <w:next w:val="a7"/>
    <w:uiPriority w:val="59"/>
    <w:rsid w:val="00CE3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A16EE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844F5F"/>
    <w:rPr>
      <w:b/>
      <w:bCs/>
    </w:rPr>
  </w:style>
  <w:style w:type="character" w:customStyle="1" w:styleId="hl1">
    <w:name w:val="hl1"/>
    <w:basedOn w:val="a0"/>
    <w:rsid w:val="00844F5F"/>
    <w:rPr>
      <w:color w:val="4682B4"/>
    </w:rPr>
  </w:style>
  <w:style w:type="character" w:customStyle="1" w:styleId="30">
    <w:name w:val="Заголовок 3 Знак"/>
    <w:basedOn w:val="a0"/>
    <w:link w:val="3"/>
    <w:uiPriority w:val="9"/>
    <w:semiHidden/>
    <w:rsid w:val="00DB76D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DB76D3"/>
    <w:rPr>
      <w:rFonts w:ascii="Cambria" w:eastAsia="Times New Roman" w:hAnsi="Cambria" w:cs="Times New Roman"/>
      <w:lang w:eastAsia="ru-RU"/>
    </w:rPr>
  </w:style>
  <w:style w:type="character" w:customStyle="1" w:styleId="af6">
    <w:name w:val="Цветовое выделение"/>
    <w:uiPriority w:val="99"/>
    <w:rsid w:val="001A6B76"/>
    <w:rPr>
      <w:b/>
      <w:bCs/>
      <w:color w:val="26282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80F78-27C9-459E-8A9C-24063CC51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4023</Words>
  <Characters>22935</Characters>
  <Application>Microsoft Office Word</Application>
  <DocSecurity>0</DocSecurity>
  <Lines>191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Исем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Дернова Т.В.2</dc:creator>
  <cp:lastModifiedBy>Рахматуллин И. Р.</cp:lastModifiedBy>
  <cp:revision>2</cp:revision>
  <cp:lastPrinted>2013-02-07T11:33:00Z</cp:lastPrinted>
  <dcterms:created xsi:type="dcterms:W3CDTF">2013-02-14T07:28:00Z</dcterms:created>
  <dcterms:modified xsi:type="dcterms:W3CDTF">2013-02-14T07:28:00Z</dcterms:modified>
</cp:coreProperties>
</file>