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AB31C5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AB31C5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>
              <w:rPr>
                <w:rFonts w:eastAsia="Calibri"/>
                <w:bCs/>
                <w:lang w:eastAsia="en-US"/>
              </w:rPr>
              <w:t xml:space="preserve">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 назначение: </w:t>
            </w:r>
            <w:r>
              <w:rPr>
                <w:rFonts w:eastAsia="Calibri"/>
                <w:bCs/>
                <w:lang w:eastAsia="en-US"/>
              </w:rPr>
              <w:t>нежилое здание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количество этажей – 1, </w:t>
            </w:r>
            <w:r w:rsidRPr="00B2516A">
              <w:rPr>
                <w:rFonts w:eastAsia="Calibri"/>
                <w:bCs/>
                <w:lang w:eastAsia="en-US"/>
              </w:rPr>
              <w:t xml:space="preserve">общей площадью </w:t>
            </w:r>
            <w:r>
              <w:rPr>
                <w:rFonts w:eastAsia="Calibri"/>
                <w:bCs/>
                <w:lang w:eastAsia="en-US"/>
              </w:rPr>
              <w:t>117,9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38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190101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732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етюши</w:t>
            </w:r>
            <w:proofErr w:type="spellEnd"/>
            <w:r>
              <w:rPr>
                <w:rFonts w:eastAsia="Calibri"/>
                <w:bCs/>
                <w:lang w:eastAsia="en-US"/>
              </w:rPr>
              <w:t>, ул. Свердлова, д.75А</w:t>
            </w:r>
            <w:r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 xml:space="preserve">административное 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площадью </w:t>
            </w:r>
            <w:r>
              <w:rPr>
                <w:rFonts w:eastAsia="Calibri"/>
                <w:bCs/>
                <w:lang w:eastAsia="en-US"/>
              </w:rPr>
              <w:t xml:space="preserve">164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38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011001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98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адрес: установлено в границах ориентира, расположенного в границах участка. Почтовый адрес ориентира: </w:t>
            </w:r>
            <w:r w:rsidRPr="00B2516A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етюши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Свердлова, д.75А.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>
              <w:t>30</w:t>
            </w:r>
            <w:r w:rsidRPr="00695AE1">
              <w:t>.</w:t>
            </w:r>
            <w:r>
              <w:t>11</w:t>
            </w:r>
            <w:r w:rsidRPr="00695AE1">
              <w:t>.201</w:t>
            </w:r>
            <w:r>
              <w:t>8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>
              <w:t>28</w:t>
            </w:r>
            <w:r w:rsidRPr="00F32EFA">
              <w:t>.</w:t>
            </w:r>
            <w:r>
              <w:t>11</w:t>
            </w:r>
            <w:r w:rsidRPr="00F32EFA">
              <w:t>.201</w:t>
            </w:r>
            <w:r>
              <w:t>8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B7A51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A2DE-2C26-4CFD-9558-E6E98AE4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2018-11-28T07:09:00Z</dcterms:created>
  <dcterms:modified xsi:type="dcterms:W3CDTF">2018-11-28T07:09:00Z</dcterms:modified>
</cp:coreProperties>
</file>