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18" w:rsidRPr="003E322D" w:rsidRDefault="006E3C22" w:rsidP="00584E18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C040E0">
        <w:rPr>
          <w:rFonts w:ascii="Times New Roman" w:hAnsi="Times New Roman" w:cs="Times New Roman"/>
          <w:sz w:val="24"/>
          <w:szCs w:val="24"/>
        </w:rPr>
        <w:tab/>
      </w:r>
      <w:bookmarkStart w:id="1" w:name="_Toc256182835"/>
      <w:bookmarkStart w:id="2" w:name="_Toc183681475"/>
      <w:bookmarkStart w:id="3" w:name="_Toc183681431"/>
      <w:bookmarkStart w:id="4" w:name="_Toc183681575"/>
      <w:bookmarkStart w:id="5" w:name="_Toc183693753"/>
      <w:bookmarkStart w:id="6" w:name="_Toc184377894"/>
      <w:bookmarkStart w:id="7" w:name="_Toc184397049"/>
      <w:bookmarkStart w:id="8" w:name="_Toc184461614"/>
      <w:bookmarkStart w:id="9" w:name="_Toc183681428"/>
      <w:bookmarkStart w:id="10" w:name="_Toc183681572"/>
      <w:bookmarkStart w:id="11" w:name="_Toc183693750"/>
      <w:bookmarkStart w:id="12" w:name="_Toc256182810"/>
      <w:r w:rsidR="00584E18" w:rsidRPr="003E322D">
        <w:rPr>
          <w:rFonts w:ascii="Times New Roman" w:hAnsi="Times New Roman" w:cs="Times New Roman"/>
          <w:b/>
          <w:sz w:val="23"/>
          <w:szCs w:val="23"/>
        </w:rPr>
        <w:t xml:space="preserve">ИНФОРМАЦИОННОЕ СООБЩЕНИЕ  </w:t>
      </w:r>
      <w:bookmarkEnd w:id="1"/>
      <w:bookmarkEnd w:id="2"/>
      <w:r w:rsidR="00584E18" w:rsidRPr="003E322D">
        <w:rPr>
          <w:rFonts w:ascii="Times New Roman" w:hAnsi="Times New Roman" w:cs="Times New Roman"/>
          <w:b/>
          <w:sz w:val="23"/>
          <w:szCs w:val="23"/>
        </w:rPr>
        <w:t xml:space="preserve"> О </w:t>
      </w:r>
      <w:r w:rsidR="00584E18" w:rsidRPr="00AC7FF6">
        <w:rPr>
          <w:rFonts w:ascii="Times New Roman" w:hAnsi="Times New Roman" w:cs="Times New Roman"/>
          <w:b/>
          <w:sz w:val="23"/>
          <w:szCs w:val="23"/>
        </w:rPr>
        <w:t xml:space="preserve">ПРОВЕДЕНИИ  </w:t>
      </w:r>
      <w:r w:rsidR="00584E18">
        <w:rPr>
          <w:rFonts w:ascii="Times New Roman" w:hAnsi="Times New Roman" w:cs="Times New Roman"/>
          <w:b/>
          <w:sz w:val="23"/>
          <w:szCs w:val="23"/>
        </w:rPr>
        <w:t>2</w:t>
      </w:r>
      <w:r w:rsidR="007C415B">
        <w:rPr>
          <w:rFonts w:ascii="Times New Roman" w:hAnsi="Times New Roman" w:cs="Times New Roman"/>
          <w:b/>
          <w:sz w:val="23"/>
          <w:szCs w:val="23"/>
        </w:rPr>
        <w:t>7</w:t>
      </w:r>
      <w:r w:rsidR="00584E18">
        <w:rPr>
          <w:rFonts w:ascii="Times New Roman" w:hAnsi="Times New Roman" w:cs="Times New Roman"/>
          <w:b/>
          <w:sz w:val="23"/>
          <w:szCs w:val="23"/>
        </w:rPr>
        <w:t xml:space="preserve"> декабря</w:t>
      </w:r>
      <w:r w:rsidR="00584E18" w:rsidRPr="00AC7FF6">
        <w:rPr>
          <w:rFonts w:ascii="Times New Roman" w:hAnsi="Times New Roman" w:cs="Times New Roman"/>
          <w:b/>
          <w:sz w:val="23"/>
          <w:szCs w:val="23"/>
        </w:rPr>
        <w:t xml:space="preserve"> 2018 года</w:t>
      </w:r>
      <w:r w:rsidR="00584E18" w:rsidRPr="003E322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84E18" w:rsidRPr="003E322D" w:rsidRDefault="00584E18" w:rsidP="00584E18">
      <w:pPr>
        <w:pStyle w:val="aa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22D">
        <w:rPr>
          <w:rFonts w:ascii="Times New Roman" w:hAnsi="Times New Roman" w:cs="Times New Roman"/>
          <w:b/>
          <w:sz w:val="23"/>
          <w:szCs w:val="23"/>
        </w:rPr>
        <w:t>АУКЦИОНА В ЭЛЕКТРОННОЙ ФОРМЕ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065"/>
      </w:tblGrid>
      <w:tr w:rsidR="00584E18" w:rsidRPr="003E322D" w:rsidTr="00483CEB">
        <w:trPr>
          <w:trHeight w:val="582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Продавец государственного имущества: </w:t>
            </w: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584E18" w:rsidRPr="003E322D" w:rsidRDefault="00584E18" w:rsidP="00483CEB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Место нахождения – г. Казань, ул. Вишневского, д.26, почтовый адрес - г. Казань, ул. Вишневского, д.26, </w:t>
            </w:r>
          </w:p>
          <w:p w:rsidR="00584E18" w:rsidRPr="003E322D" w:rsidRDefault="00584E18" w:rsidP="00483CEB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Сайт Министерства земельных и имущественных отношений Республика Татарстан  </w:t>
            </w:r>
            <w:hyperlink r:id="rId9" w:history="1"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rFonts w:ascii="Times New Roman" w:hAnsi="Times New Roman"/>
                <w:b/>
                <w:sz w:val="23"/>
                <w:szCs w:val="23"/>
              </w:rPr>
              <w:t xml:space="preserve"> (</w:t>
            </w:r>
            <w:r w:rsidRPr="003E322D">
              <w:rPr>
                <w:rFonts w:ascii="Times New Roman" w:hAnsi="Times New Roman"/>
                <w:sz w:val="23"/>
                <w:szCs w:val="23"/>
              </w:rPr>
              <w:t>раздел «Аукционы и конкурсы).</w:t>
            </w:r>
          </w:p>
          <w:p w:rsidR="00584E18" w:rsidRPr="003E322D" w:rsidRDefault="00584E18" w:rsidP="00483CEB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Контактные  телефоны </w:t>
            </w:r>
            <w:r>
              <w:rPr>
                <w:rFonts w:ascii="Times New Roman" w:hAnsi="Times New Roman"/>
                <w:sz w:val="23"/>
                <w:szCs w:val="23"/>
              </w:rPr>
              <w:t>(843)</w:t>
            </w:r>
            <w:r w:rsidRPr="003E322D">
              <w:rPr>
                <w:rFonts w:ascii="Times New Roman" w:hAnsi="Times New Roman"/>
                <w:sz w:val="23"/>
                <w:szCs w:val="23"/>
              </w:rPr>
              <w:t xml:space="preserve"> 264-30-81, 221-40-23 </w:t>
            </w:r>
          </w:p>
          <w:p w:rsidR="00584E18" w:rsidRPr="003E322D" w:rsidRDefault="00584E18" w:rsidP="00483CEB">
            <w:pPr>
              <w:pStyle w:val="ConsNormal"/>
              <w:keepNext/>
              <w:keepLines/>
              <w:ind w:firstLine="0"/>
              <w:contextualSpacing/>
              <w:mirrorIndents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E322D">
              <w:rPr>
                <w:rFonts w:ascii="Times New Roman" w:hAnsi="Times New Roman"/>
                <w:sz w:val="23"/>
                <w:szCs w:val="23"/>
              </w:rPr>
              <w:t xml:space="preserve">Ответственное лицо – Прокофьева Елена Александровна </w:t>
            </w:r>
          </w:p>
        </w:tc>
      </w:tr>
      <w:tr w:rsidR="00584E18" w:rsidRPr="003E322D" w:rsidTr="00483CEB">
        <w:trPr>
          <w:trHeight w:val="377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Способ приватизации: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Аукцион проводится по правилам и в соответствии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3E322D">
              <w:rPr>
                <w:rFonts w:ascii="Times New Roman" w:hAnsi="Times New Roman" w:cs="Times New Roman"/>
                <w:bCs/>
                <w:sz w:val="23"/>
                <w:szCs w:val="23"/>
              </w:rPr>
              <w:t>Об организации и проведении продажи государственного или муниципального имущества в электронной форме"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, на основании  распоряжени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Минземимущества РТ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.201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3921-р.</w:t>
            </w:r>
          </w:p>
        </w:tc>
      </w:tr>
      <w:tr w:rsidR="00584E18" w:rsidRPr="003E322D" w:rsidTr="00483CEB">
        <w:trPr>
          <w:trHeight w:val="70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Организатор аукциона (оператор электронной площадки):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АО «Агентство по государственному заказу Республики Татарстан» 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Место нахождения: 420021, Республика Татарстан, г. Казань, ул. Московская, 55; телефон:292-95-17 – Голованов Михаил Юрьевич. Служба тех.поддержки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(843)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212-24-25 </w:t>
            </w:r>
          </w:p>
        </w:tc>
      </w:tr>
      <w:tr w:rsidR="00584E18" w:rsidRPr="003E322D" w:rsidTr="00483CEB">
        <w:trPr>
          <w:trHeight w:val="70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895EC6">
            <w:pPr>
              <w:pStyle w:val="aa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95EC6" w:rsidRPr="00895EC6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(Извещение № SALEEOA00001394)</w:t>
            </w:r>
          </w:p>
        </w:tc>
      </w:tr>
      <w:tr w:rsidR="00584E18" w:rsidRPr="003E322D" w:rsidTr="00483CEB">
        <w:trPr>
          <w:trHeight w:val="2410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0065" w:type="dxa"/>
            <w:vAlign w:val="center"/>
          </w:tcPr>
          <w:p w:rsidR="00584E18" w:rsidRPr="00327E81" w:rsidRDefault="00584E18" w:rsidP="00483CEB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327E8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584E18" w:rsidRPr="00327E81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327E81">
              <w:rPr>
                <w:rFonts w:eastAsia="Calibri"/>
                <w:b/>
                <w:bCs/>
                <w:sz w:val="23"/>
                <w:szCs w:val="23"/>
                <w:u w:val="single"/>
                <w:lang w:eastAsia="en-US"/>
              </w:rPr>
              <w:t>Лот №1:</w:t>
            </w:r>
            <w:r w:rsidRPr="00327E8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Pr="00327E8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«К-3232», несамоходный д/электрический плавкран, 1985 год выпуска, </w:t>
            </w:r>
            <w:r w:rsidRPr="00327E81">
              <w:rPr>
                <w:sz w:val="23"/>
                <w:szCs w:val="23"/>
              </w:rPr>
              <w:t>Идентификационный номер VIN К-35-3232</w:t>
            </w:r>
          </w:p>
          <w:p w:rsidR="00584E18" w:rsidRPr="00327E81" w:rsidRDefault="00584E18" w:rsidP="00483CEB">
            <w:pPr>
              <w:keepNext/>
              <w:keepLines/>
              <w:adjustRightInd w:val="0"/>
              <w:contextualSpacing/>
              <w:mirrorIndents/>
              <w:outlineLvl w:val="1"/>
              <w:rPr>
                <w:sz w:val="23"/>
                <w:szCs w:val="23"/>
              </w:rPr>
            </w:pPr>
            <w:r w:rsidRPr="00327E81">
              <w:rPr>
                <w:b/>
                <w:sz w:val="23"/>
                <w:szCs w:val="23"/>
              </w:rPr>
              <w:t>Начальная цена</w:t>
            </w:r>
            <w:r w:rsidRPr="00327E81">
              <w:rPr>
                <w:sz w:val="23"/>
                <w:szCs w:val="23"/>
              </w:rPr>
              <w:t xml:space="preserve"> – 984 400,00 (Девятьсот восемьдесят четыре тысячи четыреста) рублей с  НДС.</w:t>
            </w:r>
          </w:p>
          <w:p w:rsidR="00584E18" w:rsidRPr="00327E81" w:rsidRDefault="00584E18" w:rsidP="00483CEB">
            <w:pPr>
              <w:keepNext/>
              <w:keepLines/>
              <w:adjustRightInd w:val="0"/>
              <w:contextualSpacing/>
              <w:mirrorIndents/>
              <w:outlineLvl w:val="1"/>
              <w:rPr>
                <w:sz w:val="23"/>
                <w:szCs w:val="23"/>
              </w:rPr>
            </w:pPr>
            <w:r w:rsidRPr="00327E81">
              <w:rPr>
                <w:b/>
                <w:sz w:val="23"/>
                <w:szCs w:val="23"/>
              </w:rPr>
              <w:t>Шаг аукциона</w:t>
            </w:r>
            <w:r w:rsidRPr="00327E81">
              <w:rPr>
                <w:sz w:val="23"/>
                <w:szCs w:val="23"/>
              </w:rPr>
              <w:t xml:space="preserve">  - 11 000,00 (Одиннадцать тысяч) рублей.</w:t>
            </w:r>
          </w:p>
          <w:p w:rsidR="00584E18" w:rsidRPr="00327E81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327E81">
              <w:rPr>
                <w:rFonts w:eastAsia="Calibri"/>
                <w:b/>
                <w:bCs/>
                <w:sz w:val="23"/>
                <w:szCs w:val="23"/>
                <w:u w:val="single"/>
                <w:lang w:eastAsia="en-US"/>
              </w:rPr>
              <w:t>Лот №2:</w:t>
            </w:r>
            <w:r w:rsidRPr="00327E81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Pr="00327E8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«К-3231», несамоходный д/электрический плавкран, 1991 год выпуска, </w:t>
            </w:r>
            <w:r w:rsidRPr="00327E81">
              <w:rPr>
                <w:sz w:val="23"/>
                <w:szCs w:val="23"/>
              </w:rPr>
              <w:t>Идентификационный номер VIN К-35-3231</w:t>
            </w:r>
          </w:p>
          <w:p w:rsidR="00584E18" w:rsidRPr="00327E81" w:rsidRDefault="00584E18" w:rsidP="00483CEB">
            <w:pPr>
              <w:keepNext/>
              <w:keepLines/>
              <w:adjustRightInd w:val="0"/>
              <w:contextualSpacing/>
              <w:mirrorIndents/>
              <w:outlineLvl w:val="1"/>
              <w:rPr>
                <w:sz w:val="23"/>
                <w:szCs w:val="23"/>
              </w:rPr>
            </w:pPr>
            <w:r w:rsidRPr="00327E81">
              <w:rPr>
                <w:b/>
                <w:sz w:val="23"/>
                <w:szCs w:val="23"/>
              </w:rPr>
              <w:t>Начальная цена</w:t>
            </w:r>
            <w:r w:rsidRPr="00327E81">
              <w:rPr>
                <w:sz w:val="23"/>
                <w:szCs w:val="23"/>
              </w:rPr>
              <w:t xml:space="preserve"> – 1 204 600,00 (</w:t>
            </w:r>
            <w:r>
              <w:rPr>
                <w:sz w:val="23"/>
                <w:szCs w:val="23"/>
              </w:rPr>
              <w:t>Один миллион двести четыре тысячи шестьсот</w:t>
            </w:r>
            <w:r w:rsidRPr="00327E81">
              <w:rPr>
                <w:sz w:val="23"/>
                <w:szCs w:val="23"/>
              </w:rPr>
              <w:t>) рублей с НДС.</w:t>
            </w:r>
          </w:p>
          <w:p w:rsidR="00584E18" w:rsidRPr="00C177F5" w:rsidRDefault="00584E18" w:rsidP="00483CEB">
            <w:pPr>
              <w:keepNext/>
              <w:keepLines/>
              <w:adjustRightInd w:val="0"/>
              <w:contextualSpacing/>
              <w:mirrorIndents/>
              <w:outlineLvl w:val="1"/>
            </w:pPr>
            <w:r w:rsidRPr="00327E81">
              <w:rPr>
                <w:b/>
                <w:sz w:val="23"/>
                <w:szCs w:val="23"/>
              </w:rPr>
              <w:t>Шаг аукциона</w:t>
            </w:r>
            <w:r w:rsidRPr="00327E81">
              <w:rPr>
                <w:sz w:val="23"/>
                <w:szCs w:val="23"/>
              </w:rPr>
              <w:t xml:space="preserve">  - 13 000,00 (Одиннадцать тысяч) рублей.</w:t>
            </w:r>
          </w:p>
        </w:tc>
      </w:tr>
      <w:tr w:rsidR="00584E18" w:rsidRPr="003E322D" w:rsidTr="00483CEB">
        <w:trPr>
          <w:trHeight w:val="137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0065" w:type="dxa"/>
            <w:vAlign w:val="center"/>
          </w:tcPr>
          <w:p w:rsidR="00584E18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584E18" w:rsidRPr="00AC7FF6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Имущество </w:t>
            </w:r>
            <w:r w:rsidRPr="0089274F">
              <w:rPr>
                <w:sz w:val="23"/>
                <w:szCs w:val="23"/>
              </w:rPr>
              <w:t>выставля</w:t>
            </w:r>
            <w:r>
              <w:rPr>
                <w:sz w:val="23"/>
                <w:szCs w:val="23"/>
              </w:rPr>
              <w:t>е</w:t>
            </w:r>
            <w:r w:rsidRPr="0089274F">
              <w:rPr>
                <w:sz w:val="23"/>
                <w:szCs w:val="23"/>
              </w:rPr>
              <w:t>тся на аукцион</w:t>
            </w:r>
            <w:r>
              <w:rPr>
                <w:sz w:val="23"/>
                <w:szCs w:val="23"/>
              </w:rPr>
              <w:t xml:space="preserve"> в 2018 году </w:t>
            </w:r>
            <w:r w:rsidRPr="0089274F">
              <w:rPr>
                <w:sz w:val="23"/>
                <w:szCs w:val="23"/>
              </w:rPr>
              <w:t>впервые.</w:t>
            </w:r>
          </w:p>
        </w:tc>
      </w:tr>
      <w:tr w:rsidR="00584E18" w:rsidRPr="003E322D" w:rsidTr="00483CEB">
        <w:trPr>
          <w:trHeight w:val="224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color w:val="333333"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Требование о внесении задатка. </w:t>
            </w:r>
            <w:r w:rsidRPr="003E322D">
              <w:rPr>
                <w:sz w:val="23"/>
                <w:szCs w:val="23"/>
              </w:rPr>
              <w:t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Pr="003E322D"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3E322D">
              <w:rPr>
                <w:color w:val="333333"/>
                <w:sz w:val="23"/>
                <w:szCs w:val="23"/>
              </w:rPr>
              <w:t>р/с 40302810800024000007, получатель УФК по Республике Татарстан (Министерство финансов Республики Татарстан ( АО «АГЗРТ", л/с ЛР007020007-АгзСЭК), банк ПАО "АК БАРС" БАНК г. Казань, БИК 049205805, к/с 30101810000000000805, ИНН 1655391893, КПП 165501001. Назначение платежа: Финансовое обеспечение заявки для участия в эл. аукционе, счет №______________.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584E18" w:rsidRPr="003E322D" w:rsidRDefault="00584E18" w:rsidP="00483CEB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584E18" w:rsidRPr="003E322D" w:rsidTr="00483CEB">
        <w:trPr>
          <w:trHeight w:val="130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Дата, время и порядок регистрации претендентов на участие в аукционе на Электронной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площадке: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Для получения возможности участия в торгах на площадке </w:t>
            </w:r>
            <w:r w:rsidRPr="003E322D">
              <w:rPr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sz w:val="23"/>
                <w:szCs w:val="23"/>
              </w:rPr>
              <w:t xml:space="preserve">, пользователь должен пройти процедуру аккредитации на электронной площадке. 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Инструкция  по аккредитации размещена в разделе «Документы» см. «Инструкция по регистрации организации».   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Инструкция  по участию в аукционе размещена в разделе «Документы» см. «Инструкция участника».   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Электронная площадка  функционирует круглосуточно.</w:t>
            </w:r>
          </w:p>
        </w:tc>
      </w:tr>
      <w:tr w:rsidR="00584E18" w:rsidRPr="003E322D" w:rsidTr="00483CEB">
        <w:trPr>
          <w:trHeight w:val="224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9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Порядок, место, даты начала и окончания подачи заявок: 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Датой начала срока подачи заявок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0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1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584E18" w:rsidRPr="00DF2C75" w:rsidRDefault="00584E18" w:rsidP="00483CEB">
            <w:pPr>
              <w:keepNext/>
              <w:keepLines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Дата  окончания приема заявок</w:t>
            </w:r>
            <w:r w:rsidRPr="00CC254B">
              <w:rPr>
                <w:b/>
                <w:sz w:val="23"/>
                <w:szCs w:val="23"/>
              </w:rPr>
              <w:t xml:space="preserve">: </w:t>
            </w:r>
            <w:r w:rsidRPr="002173E0">
              <w:rPr>
                <w:b/>
                <w:i/>
                <w:sz w:val="23"/>
                <w:szCs w:val="23"/>
              </w:rPr>
              <w:t>2</w:t>
            </w:r>
            <w:r w:rsidR="007C415B">
              <w:rPr>
                <w:b/>
                <w:i/>
                <w:sz w:val="23"/>
                <w:szCs w:val="23"/>
              </w:rPr>
              <w:t>4</w:t>
            </w:r>
            <w:r w:rsidRPr="002173E0">
              <w:rPr>
                <w:b/>
                <w:i/>
                <w:sz w:val="23"/>
                <w:szCs w:val="23"/>
              </w:rPr>
              <w:t>.12</w:t>
            </w:r>
            <w:r w:rsidRPr="00CC254B">
              <w:rPr>
                <w:b/>
                <w:i/>
                <w:sz w:val="23"/>
                <w:szCs w:val="23"/>
              </w:rPr>
              <w:t xml:space="preserve">.2018 в </w:t>
            </w:r>
            <w:r>
              <w:rPr>
                <w:b/>
                <w:i/>
                <w:sz w:val="23"/>
                <w:szCs w:val="23"/>
              </w:rPr>
              <w:t>17.00</w:t>
            </w:r>
            <w:r w:rsidRPr="00CC254B">
              <w:rPr>
                <w:b/>
                <w:i/>
                <w:sz w:val="23"/>
                <w:szCs w:val="23"/>
              </w:rPr>
              <w:t xml:space="preserve"> часов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3E322D">
              <w:rPr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b/>
                <w:sz w:val="23"/>
                <w:szCs w:val="23"/>
              </w:rPr>
              <w:t>.</w:t>
            </w:r>
            <w:r w:rsidRPr="003E322D">
              <w:rPr>
                <w:b/>
                <w:sz w:val="23"/>
                <w:szCs w:val="23"/>
                <w:lang w:val="en-US"/>
              </w:rPr>
              <w:t>ru</w:t>
            </w:r>
            <w:r w:rsidRPr="003E322D">
              <w:rPr>
                <w:b/>
                <w:sz w:val="23"/>
                <w:szCs w:val="23"/>
              </w:rPr>
              <w:t xml:space="preserve">. 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Порядок подачи заявки: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3" w:name="sub_221"/>
            <w:r w:rsidRPr="003E322D">
              <w:rPr>
                <w:sz w:val="23"/>
                <w:szCs w:val="23"/>
              </w:rPr>
              <w:t>Одно лицо имеет право подать только одну заявку.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4" w:name="sub_61"/>
            <w:bookmarkEnd w:id="13"/>
            <w:r w:rsidRPr="003E322D">
              <w:rPr>
                <w:sz w:val="23"/>
                <w:szCs w:val="23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4"/>
            <w:r w:rsidRPr="003E322D">
              <w:rPr>
                <w:sz w:val="23"/>
                <w:szCs w:val="23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5" w:name="sub_62"/>
            <w:r w:rsidRPr="003E322D">
              <w:rPr>
                <w:sz w:val="23"/>
                <w:szCs w:val="23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5"/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Порядок отзыва заявки: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584E18" w:rsidRPr="003E322D" w:rsidTr="00483CEB">
        <w:trPr>
          <w:trHeight w:val="406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представляемых участниками аукциона документов и требования к их оформлению: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584E18" w:rsidRPr="003E322D" w:rsidRDefault="00584E18" w:rsidP="00483CEB">
            <w:pPr>
              <w:keepNext/>
              <w:keepLines/>
              <w:tabs>
                <w:tab w:val="left" w:pos="142"/>
              </w:tabs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физические лица</w:t>
            </w:r>
            <w:r w:rsidRPr="003E322D">
              <w:rPr>
                <w:sz w:val="23"/>
                <w:szCs w:val="23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584E18" w:rsidRPr="003E322D" w:rsidRDefault="00584E18" w:rsidP="00483CEB">
            <w:pPr>
              <w:keepNext/>
              <w:keepLines/>
              <w:tabs>
                <w:tab w:val="left" w:pos="142"/>
              </w:tabs>
              <w:adjustRightInd w:val="0"/>
              <w:ind w:firstLine="284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юридические лица</w:t>
            </w:r>
            <w:r w:rsidRPr="003E322D">
              <w:rPr>
                <w:sz w:val="23"/>
                <w:szCs w:val="23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доверенность на представителя. Прилагаемые к Заявке документы подаются в электронном виде (должны быть отсканированы). </w:t>
            </w:r>
          </w:p>
        </w:tc>
      </w:tr>
      <w:tr w:rsidR="00584E18" w:rsidRPr="003E322D" w:rsidTr="00483CEB">
        <w:trPr>
          <w:trHeight w:val="406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Ограничения участия в отдельных категорий лиц в приватизации:</w:t>
            </w:r>
            <w:r w:rsidRPr="003E322D">
              <w:rPr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Заявителем - участниками электронного аукциона могут быть, любые физические и юридические лица, за исключением</w:t>
            </w:r>
            <w:r w:rsidRPr="003E322D">
              <w:rPr>
                <w:sz w:val="23"/>
                <w:szCs w:val="23"/>
              </w:rPr>
              <w:t xml:space="preserve">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584E18" w:rsidRPr="003E322D" w:rsidTr="00483CEB">
        <w:trPr>
          <w:trHeight w:val="406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10065" w:type="dxa"/>
            <w:vAlign w:val="center"/>
          </w:tcPr>
          <w:p w:rsidR="00584E18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ознакомления покупателей с иной информации: </w:t>
            </w:r>
          </w:p>
          <w:p w:rsidR="00584E18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осмотра оборудования,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оформления заявки для участия в аукционе, получения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дополнительной информации  обращаться в рабочие дни с 09.00 до 17.00, в пятницу до 15.45  (обед с 11.45 до 12.30) по адресу: г.Казань, ул.Вишневского, д.26, 1 этаж, каб.110б,  тел.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(843)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264-30-81. 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Ответственный – Прокофьева Елена Александровна.</w:t>
            </w:r>
          </w:p>
          <w:p w:rsidR="00584E18" w:rsidRPr="00BA005C" w:rsidRDefault="00584E18" w:rsidP="00483CEB">
            <w:pPr>
              <w:tabs>
                <w:tab w:val="left" w:pos="0"/>
              </w:tabs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3E322D">
              <w:rPr>
                <w:sz w:val="23"/>
                <w:szCs w:val="23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3E322D">
              <w:rPr>
                <w:color w:val="000000"/>
                <w:sz w:val="23"/>
                <w:szCs w:val="23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322D">
              <w:rPr>
                <w:sz w:val="23"/>
                <w:szCs w:val="23"/>
              </w:rPr>
              <w:t xml:space="preserve">в Службу тех.поддержки </w:t>
            </w:r>
            <w:r>
              <w:rPr>
                <w:sz w:val="23"/>
                <w:szCs w:val="23"/>
              </w:rPr>
              <w:t>-</w:t>
            </w:r>
            <w:r w:rsidRPr="003E322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(843)</w:t>
            </w:r>
            <w:r w:rsidRPr="003E322D">
              <w:rPr>
                <w:sz w:val="23"/>
                <w:szCs w:val="23"/>
              </w:rPr>
              <w:t xml:space="preserve">212-24-25, </w:t>
            </w:r>
            <w:r w:rsidRPr="003E322D">
              <w:rPr>
                <w:color w:val="000000"/>
                <w:sz w:val="23"/>
                <w:szCs w:val="23"/>
                <w:shd w:val="clear" w:color="auto" w:fill="FFFFFF"/>
              </w:rPr>
              <w:t>  </w:t>
            </w:r>
            <w:hyperlink r:id="rId12" w:history="1">
              <w:r w:rsidRPr="003E322D">
                <w:rPr>
                  <w:rStyle w:val="a3"/>
                  <w:color w:val="000000"/>
                  <w:sz w:val="23"/>
                  <w:szCs w:val="23"/>
                  <w:shd w:val="clear" w:color="auto" w:fill="FFFFFF"/>
                </w:rPr>
                <w:t>sale@mail.zakazrf.ru</w:t>
              </w:r>
              <w:r w:rsidRPr="003E322D">
                <w:rPr>
                  <w:rStyle w:val="a3"/>
                  <w:color w:val="000000"/>
                  <w:sz w:val="23"/>
                  <w:szCs w:val="23"/>
                </w:rPr>
                <w:t>.</w:t>
              </w:r>
            </w:hyperlink>
          </w:p>
        </w:tc>
      </w:tr>
      <w:tr w:rsidR="00584E18" w:rsidRPr="003E322D" w:rsidTr="00483CEB">
        <w:trPr>
          <w:trHeight w:val="356"/>
        </w:trPr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13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Получение разъяснений размещенной информации: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10065" w:type="dxa"/>
            <w:vAlign w:val="center"/>
          </w:tcPr>
          <w:p w:rsidR="00584E18" w:rsidRPr="00DF2C75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День определения участников и рассмотрение заявок на участие в аукционе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</w:t>
            </w:r>
            <w:r w:rsidR="007C415B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.</w:t>
            </w:r>
            <w:r w:rsidRPr="003573AB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2</w:t>
            </w:r>
            <w:r w:rsidRPr="003573AB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.2018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hyperlink r:id="rId13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4" w:history="1"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rFonts w:ascii="Times New Roman" w:hAnsi="Times New Roman" w:cs="Times New Roman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Fonts w:ascii="Times New Roman" w:hAnsi="Times New Roman" w:cs="Times New Roman"/>
                <w:sz w:val="23"/>
                <w:szCs w:val="23"/>
              </w:rPr>
              <w:t xml:space="preserve">, на Электронной площадке - 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sale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zakazrf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3E322D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ru</w:t>
            </w:r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584E18" w:rsidRPr="00DF2C75" w:rsidRDefault="00584E18" w:rsidP="00483CEB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i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 xml:space="preserve">Дата и время проведения аукциона в электронной форме: </w:t>
            </w:r>
            <w:r w:rsidRPr="00584E18">
              <w:rPr>
                <w:i/>
                <w:sz w:val="23"/>
                <w:szCs w:val="23"/>
              </w:rPr>
              <w:t>2</w:t>
            </w:r>
            <w:r w:rsidR="007C415B">
              <w:rPr>
                <w:i/>
                <w:sz w:val="23"/>
                <w:szCs w:val="23"/>
              </w:rPr>
              <w:t>7</w:t>
            </w:r>
            <w:r w:rsidRPr="00584E18">
              <w:rPr>
                <w:i/>
                <w:sz w:val="23"/>
                <w:szCs w:val="23"/>
              </w:rPr>
              <w:t>.12.2018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Начало в </w:t>
            </w:r>
            <w:r w:rsidRPr="00DF2C75">
              <w:rPr>
                <w:b/>
                <w:i/>
                <w:sz w:val="23"/>
                <w:szCs w:val="23"/>
              </w:rPr>
              <w:t>09.00</w:t>
            </w:r>
            <w:r w:rsidRPr="003E322D">
              <w:rPr>
                <w:sz w:val="23"/>
                <w:szCs w:val="23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3E322D">
              <w:rPr>
                <w:rFonts w:ascii="Arial" w:hAnsi="Arial" w:cs="Arial"/>
                <w:sz w:val="23"/>
                <w:szCs w:val="23"/>
              </w:rPr>
              <w:t>).</w:t>
            </w:r>
          </w:p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Правила  проведения аукциона в электронной форме: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6" w:name="sub_79"/>
            <w:r w:rsidRPr="003E322D">
              <w:rPr>
                <w:sz w:val="23"/>
                <w:szCs w:val="23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7" w:name="sub_80"/>
            <w:bookmarkEnd w:id="16"/>
            <w:r w:rsidRPr="003E322D">
              <w:rPr>
                <w:sz w:val="23"/>
                <w:szCs w:val="23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7"/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16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584E18" w:rsidRPr="003E322D" w:rsidRDefault="00584E18" w:rsidP="00483CEB">
            <w:pPr>
              <w:keepNext/>
              <w:keepLines/>
              <w:contextualSpacing/>
              <w:mirrorIndents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 xml:space="preserve">Порядок определения победителя: 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584E18" w:rsidRPr="003E322D" w:rsidRDefault="00584E18" w:rsidP="00483CEB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 xml:space="preserve">Место и срок подведения итогов аукциона: </w:t>
            </w:r>
          </w:p>
          <w:p w:rsidR="00584E18" w:rsidRPr="003E322D" w:rsidRDefault="00584E18" w:rsidP="00483CEB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 окончании аукциона, по месту его проведения.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584E18" w:rsidRPr="003E322D" w:rsidRDefault="00584E18" w:rsidP="00483CEB">
            <w:pPr>
              <w:pStyle w:val="a6"/>
              <w:keepNext/>
              <w:keepLines/>
              <w:ind w:firstLine="0"/>
              <w:contextualSpacing/>
              <w:mirrorIndents/>
              <w:rPr>
                <w:b w:val="0"/>
                <w:sz w:val="23"/>
                <w:szCs w:val="23"/>
              </w:rPr>
            </w:pPr>
            <w:r w:rsidRPr="003E322D">
              <w:rPr>
                <w:b w:val="0"/>
                <w:sz w:val="23"/>
                <w:szCs w:val="23"/>
              </w:rPr>
              <w:t xml:space="preserve">Возврат задатков участникам аукциона: 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8" w:name="sub_53"/>
            <w:r w:rsidRPr="003E322D">
              <w:rPr>
                <w:sz w:val="23"/>
                <w:szCs w:val="23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bookmarkStart w:id="19" w:name="sub_54"/>
            <w:bookmarkEnd w:id="18"/>
            <w:r w:rsidRPr="003E322D">
              <w:rPr>
                <w:sz w:val="23"/>
                <w:szCs w:val="23"/>
              </w:rPr>
              <w:t xml:space="preserve">б) претендентам, не допущенным к участию в продаже имущества, - в течение 5 календарных дней </w:t>
            </w:r>
            <w:r w:rsidRPr="003E322D">
              <w:rPr>
                <w:sz w:val="23"/>
                <w:szCs w:val="23"/>
              </w:rPr>
              <w:lastRenderedPageBreak/>
              <w:t>со дня подписания протокола о признании претендентов участниками аукциона.</w:t>
            </w:r>
            <w:bookmarkEnd w:id="19"/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19</w:t>
            </w:r>
          </w:p>
        </w:tc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Срок и условия заключения договора купли-продажи</w:t>
            </w:r>
            <w:r w:rsidRPr="003E322D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20" w:name="sub_99"/>
            <w:r w:rsidRPr="003E322D">
              <w:rPr>
                <w:sz w:val="23"/>
                <w:szCs w:val="23"/>
              </w:rPr>
              <w:t xml:space="preserve"> Оплата производится на расчетный   счет    40101810800000010001  в Отделении - НБ Республики Татарстан,  получатель УФК по РТ (Минземимущество РТ) ИНН 1655043430, КПП  165501001, БИК банка  049205001, КБК 720 1 14 02022 02 0000 410,  ОКТМО 927701000. 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sz w:val="23"/>
                <w:szCs w:val="23"/>
              </w:rPr>
              <w:t>.</w:t>
            </w:r>
          </w:p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20"/>
          <w:p w:rsidR="00584E18" w:rsidRPr="003E322D" w:rsidRDefault="00584E18" w:rsidP="00483CEB">
            <w:pPr>
              <w:keepNext/>
              <w:keepLines/>
              <w:adjustRightInd w:val="0"/>
              <w:contextualSpacing/>
              <w:mirrorIndents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ознакомления покупателей с условием договора купли-продажи: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hyperlink r:id="rId15" w:history="1"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torgi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gov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b/>
                <w:sz w:val="23"/>
                <w:szCs w:val="23"/>
              </w:rPr>
              <w:t xml:space="preserve">., </w:t>
            </w:r>
            <w:r w:rsidRPr="003E322D">
              <w:rPr>
                <w:sz w:val="23"/>
                <w:szCs w:val="23"/>
              </w:rPr>
              <w:t>на</w:t>
            </w:r>
            <w:r w:rsidRPr="003E322D">
              <w:rPr>
                <w:b/>
                <w:sz w:val="23"/>
                <w:szCs w:val="23"/>
              </w:rPr>
              <w:t xml:space="preserve"> </w:t>
            </w:r>
            <w:r w:rsidRPr="003E322D">
              <w:rPr>
                <w:sz w:val="23"/>
                <w:szCs w:val="23"/>
              </w:rPr>
              <w:t xml:space="preserve">сайте Министерства земельных и имущественных отношений Республика Татарстан  </w:t>
            </w:r>
            <w:hyperlink r:id="rId16" w:history="1"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www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mzio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tatarstan</w:t>
              </w:r>
              <w:r w:rsidRPr="003E322D">
                <w:rPr>
                  <w:rStyle w:val="a3"/>
                  <w:b/>
                  <w:sz w:val="23"/>
                  <w:szCs w:val="23"/>
                </w:rPr>
                <w:t>.</w:t>
              </w:r>
              <w:r w:rsidRPr="003E322D">
                <w:rPr>
                  <w:rStyle w:val="a3"/>
                  <w:b/>
                  <w:sz w:val="23"/>
                  <w:szCs w:val="23"/>
                  <w:lang w:val="en-US"/>
                </w:rPr>
                <w:t>ru</w:t>
              </w:r>
            </w:hyperlink>
            <w:r w:rsidRPr="003E322D">
              <w:rPr>
                <w:rStyle w:val="a3"/>
                <w:b/>
                <w:sz w:val="23"/>
                <w:szCs w:val="23"/>
              </w:rPr>
              <w:t xml:space="preserve">  </w:t>
            </w:r>
            <w:r w:rsidRPr="003E322D">
              <w:rPr>
                <w:sz w:val="23"/>
                <w:szCs w:val="23"/>
              </w:rPr>
              <w:t>в разделе «Аукционы и конкурсы»</w:t>
            </w:r>
            <w:r w:rsidRPr="003E322D">
              <w:rPr>
                <w:rStyle w:val="a3"/>
                <w:sz w:val="23"/>
                <w:szCs w:val="23"/>
              </w:rPr>
              <w:t xml:space="preserve">, </w:t>
            </w:r>
            <w:r w:rsidRPr="003E322D">
              <w:rPr>
                <w:sz w:val="23"/>
                <w:szCs w:val="23"/>
              </w:rPr>
              <w:t xml:space="preserve"> на Электронной площадке - 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sale</w:t>
            </w:r>
            <w:r w:rsidRPr="00B36EC6">
              <w:rPr>
                <w:b/>
                <w:sz w:val="23"/>
                <w:szCs w:val="23"/>
                <w:u w:val="single"/>
              </w:rPr>
              <w:t>.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zakazrf</w:t>
            </w:r>
            <w:r w:rsidRPr="00B36EC6">
              <w:rPr>
                <w:b/>
                <w:sz w:val="23"/>
                <w:szCs w:val="23"/>
                <w:u w:val="single"/>
              </w:rPr>
              <w:t>.</w:t>
            </w:r>
            <w:r w:rsidRPr="00B36EC6">
              <w:rPr>
                <w:b/>
                <w:sz w:val="23"/>
                <w:szCs w:val="23"/>
                <w:u w:val="single"/>
                <w:lang w:val="en-US"/>
              </w:rPr>
              <w:t>ru</w:t>
            </w:r>
          </w:p>
        </w:tc>
      </w:tr>
      <w:tr w:rsidR="00584E18" w:rsidRPr="003E322D" w:rsidTr="00483CEB">
        <w:tc>
          <w:tcPr>
            <w:tcW w:w="567" w:type="dxa"/>
            <w:vAlign w:val="center"/>
          </w:tcPr>
          <w:p w:rsidR="00584E18" w:rsidRPr="003E322D" w:rsidRDefault="00584E18" w:rsidP="00483CEB">
            <w:pPr>
              <w:pStyle w:val="aa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322D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</w:p>
        </w:tc>
        <w:tc>
          <w:tcPr>
            <w:tcW w:w="10065" w:type="dxa"/>
            <w:vAlign w:val="center"/>
          </w:tcPr>
          <w:p w:rsidR="00584E18" w:rsidRPr="003E322D" w:rsidRDefault="00584E18" w:rsidP="00483CEB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3"/>
                <w:szCs w:val="23"/>
              </w:rPr>
            </w:pPr>
            <w:r w:rsidRPr="003E322D">
              <w:rPr>
                <w:b/>
                <w:sz w:val="23"/>
                <w:szCs w:val="23"/>
              </w:rPr>
              <w:t>Дополнительные сведения:</w:t>
            </w:r>
          </w:p>
          <w:p w:rsidR="00584E18" w:rsidRPr="003E322D" w:rsidRDefault="00584E18" w:rsidP="00483CEB">
            <w:pPr>
              <w:keepNext/>
              <w:keepLines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584E18" w:rsidRPr="003E322D" w:rsidRDefault="00584E18" w:rsidP="00483CEB">
            <w:pPr>
              <w:keepNext/>
              <w:keepLines/>
              <w:ind w:left="-31"/>
              <w:contextualSpacing/>
              <w:mirrorIndents/>
              <w:jc w:val="both"/>
              <w:rPr>
                <w:sz w:val="23"/>
                <w:szCs w:val="23"/>
              </w:rPr>
            </w:pPr>
            <w:r w:rsidRPr="003E322D">
              <w:rPr>
                <w:sz w:val="23"/>
                <w:szCs w:val="23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:rsidR="00DE08B2" w:rsidRDefault="00DE08B2" w:rsidP="00230A07">
      <w:pPr>
        <w:pStyle w:val="aa"/>
        <w:keepNext/>
        <w:keepLines/>
        <w:contextualSpacing/>
        <w:mirrorIndents/>
        <w:jc w:val="center"/>
        <w:rPr>
          <w:b/>
        </w:rPr>
      </w:pPr>
    </w:p>
    <w:p w:rsidR="00E83015" w:rsidRDefault="00E83015" w:rsidP="00E13344">
      <w:pPr>
        <w:pStyle w:val="a4"/>
        <w:rPr>
          <w:noProof/>
          <w:u w:val="single"/>
        </w:rPr>
      </w:pPr>
    </w:p>
    <w:p w:rsidR="00E83015" w:rsidRDefault="00E83015" w:rsidP="00E13344">
      <w:pPr>
        <w:pStyle w:val="a4"/>
        <w:rPr>
          <w:noProof/>
          <w:u w:val="single"/>
        </w:rPr>
      </w:pPr>
    </w:p>
    <w:p w:rsidR="00E83015" w:rsidRDefault="00E83015" w:rsidP="00E13344">
      <w:pPr>
        <w:pStyle w:val="a4"/>
        <w:rPr>
          <w:noProof/>
          <w:u w:val="single"/>
        </w:rPr>
      </w:pPr>
    </w:p>
    <w:p w:rsidR="00E47364" w:rsidRDefault="006A0A06" w:rsidP="00E13344">
      <w:pPr>
        <w:pStyle w:val="a4"/>
        <w:rPr>
          <w:noProof/>
          <w:u w:val="single"/>
        </w:rPr>
      </w:pPr>
      <w:r>
        <w:rPr>
          <w:noProof/>
          <w:u w:val="single"/>
        </w:rPr>
        <w:t xml:space="preserve">ФОТО </w:t>
      </w:r>
    </w:p>
    <w:p w:rsidR="001B3322" w:rsidRDefault="001B3322" w:rsidP="00E13344">
      <w:pPr>
        <w:pStyle w:val="a4"/>
        <w:rPr>
          <w:noProof/>
          <w:u w:val="single"/>
        </w:rPr>
      </w:pPr>
    </w:p>
    <w:p w:rsidR="001B3322" w:rsidRDefault="001B3322" w:rsidP="00E13344">
      <w:pPr>
        <w:pStyle w:val="a4"/>
        <w:rPr>
          <w:noProof/>
          <w:u w:val="single"/>
        </w:rPr>
      </w:pPr>
    </w:p>
    <w:p w:rsidR="00782A52" w:rsidRDefault="001B3322" w:rsidP="00E4366D">
      <w:pPr>
        <w:pStyle w:val="a4"/>
        <w:rPr>
          <w:noProof/>
          <w:u w:val="single"/>
        </w:rPr>
      </w:pPr>
      <w:r>
        <w:rPr>
          <w:noProof/>
          <w:u w:val="single"/>
        </w:rPr>
        <w:drawing>
          <wp:inline distT="0" distB="0" distL="0" distR="0">
            <wp:extent cx="3267519" cy="2456151"/>
            <wp:effectExtent l="0" t="0" r="0" b="1905"/>
            <wp:docPr id="2" name="Рисунок 2" descr="C:\Users\Лена\Desktop\Лена\Транспорт (оборудование)\2018\МЗИО\Новый оборудование\фото\Кран 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Лена\Транспорт (оборудование)\2018\МЗИО\Новый оборудование\фото\Кран 32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629" cy="24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u w:val="single"/>
        </w:rPr>
        <w:t xml:space="preserve">  </w:t>
      </w:r>
      <w:r>
        <w:rPr>
          <w:noProof/>
          <w:u w:val="single"/>
        </w:rPr>
        <w:drawing>
          <wp:inline distT="0" distB="0" distL="0" distR="0">
            <wp:extent cx="2963008" cy="2461953"/>
            <wp:effectExtent l="0" t="0" r="8890" b="0"/>
            <wp:docPr id="7" name="Рисунок 7" descr="C:\Users\Лена\Desktop\Лена\Транспорт (оборудование)\2018\МЗИО\Новый оборудование\фото\Кран 3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Лена\Транспорт (оборудование)\2018\МЗИО\Новый оборудование\фото\Кран 323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246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05" w:rsidRDefault="00E13344" w:rsidP="00E13344">
      <w:pPr>
        <w:pStyle w:val="a4"/>
        <w:jc w:val="left"/>
        <w:rPr>
          <w:noProof/>
          <w:u w:val="single"/>
        </w:rPr>
      </w:pPr>
      <w:r>
        <w:rPr>
          <w:noProof/>
          <w:u w:val="single"/>
        </w:rPr>
        <w:t xml:space="preserve">  </w:t>
      </w:r>
    </w:p>
    <w:p w:rsidR="00E13344" w:rsidRDefault="001B3322" w:rsidP="00E13344">
      <w:pPr>
        <w:pStyle w:val="a4"/>
        <w:jc w:val="left"/>
        <w:rPr>
          <w:noProof/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>
            <wp:extent cx="5737955" cy="8299938"/>
            <wp:effectExtent l="0" t="0" r="0" b="6350"/>
            <wp:docPr id="3" name="Рисунок 3" descr="C:\Users\Лена\Desktop\Лена\Транспорт (оборудование)\2018\МЗИО\Новый оборудование\фото\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ена\Транспорт (оборудование)\2018\МЗИО\Новый оборудование\фото\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955" cy="829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344" w:rsidRDefault="00E13344" w:rsidP="00E13344">
      <w:pPr>
        <w:pStyle w:val="a4"/>
        <w:jc w:val="left"/>
        <w:rPr>
          <w:noProof/>
          <w:u w:val="single"/>
        </w:rPr>
      </w:pPr>
      <w:r>
        <w:rPr>
          <w:noProof/>
          <w:u w:val="single"/>
        </w:rPr>
        <w:t xml:space="preserve">  </w:t>
      </w:r>
    </w:p>
    <w:p w:rsidR="00E13344" w:rsidRDefault="00E13344" w:rsidP="00E13344">
      <w:pPr>
        <w:pStyle w:val="a4"/>
        <w:jc w:val="left"/>
        <w:rPr>
          <w:noProof/>
          <w:u w:val="single"/>
        </w:rPr>
      </w:pPr>
    </w:p>
    <w:p w:rsidR="00E13344" w:rsidRPr="00E13344" w:rsidRDefault="00E13344" w:rsidP="00E13344">
      <w:pPr>
        <w:pStyle w:val="a4"/>
        <w:jc w:val="left"/>
        <w:rPr>
          <w:noProof/>
          <w:u w:val="single"/>
        </w:rPr>
      </w:pPr>
      <w:r>
        <w:rPr>
          <w:noProof/>
          <w:u w:val="single"/>
        </w:rPr>
        <w:t xml:space="preserve">  </w:t>
      </w:r>
    </w:p>
    <w:p w:rsidR="00894A05" w:rsidRDefault="00894A05" w:rsidP="00904324">
      <w:pPr>
        <w:pStyle w:val="a4"/>
        <w:rPr>
          <w:noProof/>
          <w:u w:val="single"/>
        </w:rPr>
      </w:pPr>
    </w:p>
    <w:p w:rsidR="00894A05" w:rsidRDefault="00E13344" w:rsidP="00904324">
      <w:pPr>
        <w:pStyle w:val="a4"/>
        <w:rPr>
          <w:noProof/>
          <w:u w:val="single"/>
        </w:rPr>
      </w:pPr>
      <w:r>
        <w:rPr>
          <w:noProof/>
          <w:u w:val="single"/>
        </w:rPr>
        <w:lastRenderedPageBreak/>
        <w:t xml:space="preserve"> </w:t>
      </w:r>
      <w:r w:rsidR="001B3322">
        <w:rPr>
          <w:noProof/>
          <w:u w:val="single"/>
        </w:rPr>
        <w:drawing>
          <wp:inline distT="0" distB="0" distL="0" distR="0">
            <wp:extent cx="5719483" cy="8273561"/>
            <wp:effectExtent l="0" t="0" r="0" b="0"/>
            <wp:docPr id="5" name="Рисунок 5" descr="C:\Users\Лена\Desktop\Лена\Транспорт (оборудование)\2018\МЗИО\Новый оборудование\фото\Докумен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Лена\Транспорт (оборудование)\2018\МЗИО\Новый оборудование\фото\Документы\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94" cy="827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A05" w:rsidRDefault="00894A05" w:rsidP="00904324">
      <w:pPr>
        <w:pStyle w:val="a4"/>
        <w:rPr>
          <w:noProof/>
          <w:u w:val="single"/>
        </w:rPr>
      </w:pPr>
    </w:p>
    <w:p w:rsidR="001B3322" w:rsidRDefault="001B3322" w:rsidP="00904324">
      <w:pPr>
        <w:pStyle w:val="a4"/>
        <w:rPr>
          <w:noProof/>
          <w:u w:val="single"/>
        </w:rPr>
      </w:pPr>
    </w:p>
    <w:p w:rsidR="001B3322" w:rsidRDefault="001B3322" w:rsidP="00904324">
      <w:pPr>
        <w:pStyle w:val="a4"/>
        <w:rPr>
          <w:noProof/>
          <w:u w:val="single"/>
        </w:rPr>
      </w:pPr>
    </w:p>
    <w:p w:rsidR="00894A05" w:rsidRDefault="00894A05" w:rsidP="00904324">
      <w:pPr>
        <w:pStyle w:val="a4"/>
        <w:rPr>
          <w:noProof/>
          <w:u w:val="single"/>
        </w:rPr>
      </w:pPr>
    </w:p>
    <w:p w:rsidR="00894A05" w:rsidRDefault="00894A05" w:rsidP="00904324">
      <w:pPr>
        <w:pStyle w:val="a4"/>
        <w:rPr>
          <w:noProof/>
          <w:u w:val="single"/>
        </w:rPr>
      </w:pPr>
    </w:p>
    <w:p w:rsidR="00894A05" w:rsidRDefault="00894A05" w:rsidP="00904324">
      <w:pPr>
        <w:pStyle w:val="a4"/>
        <w:rPr>
          <w:noProof/>
          <w:u w:val="single"/>
        </w:rPr>
      </w:pPr>
    </w:p>
    <w:tbl>
      <w:tblPr>
        <w:tblW w:w="10836" w:type="dxa"/>
        <w:tblLayout w:type="fixed"/>
        <w:tblLook w:val="01E0" w:firstRow="1" w:lastRow="1" w:firstColumn="1" w:lastColumn="1" w:noHBand="0" w:noVBand="0"/>
      </w:tblPr>
      <w:tblGrid>
        <w:gridCol w:w="6228"/>
        <w:gridCol w:w="4608"/>
      </w:tblGrid>
      <w:tr w:rsidR="005D4E5C" w:rsidTr="001F514F">
        <w:tc>
          <w:tcPr>
            <w:tcW w:w="6228" w:type="dxa"/>
          </w:tcPr>
          <w:p w:rsidR="005D4E5C" w:rsidRDefault="005D4E5C" w:rsidP="00654AD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C35B09" w:rsidRDefault="00C35B09" w:rsidP="00C35B0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Первому заместителю министра земельных и имущественных отношений Республики Татарстан </w:t>
            </w:r>
          </w:p>
          <w:p w:rsidR="005D4E5C" w:rsidRDefault="006521D9" w:rsidP="006521D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А.И.Галиеву</w:t>
            </w:r>
          </w:p>
        </w:tc>
      </w:tr>
      <w:tr w:rsidR="005D4E5C" w:rsidTr="001F514F">
        <w:tc>
          <w:tcPr>
            <w:tcW w:w="6228" w:type="dxa"/>
          </w:tcPr>
          <w:p w:rsidR="005D4E5C" w:rsidRDefault="005D4E5C" w:rsidP="00654AD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8" w:type="dxa"/>
          </w:tcPr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5D4E5C" w:rsidRDefault="005D4E5C" w:rsidP="00654ADD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D4E5C" w:rsidRDefault="005D4E5C" w:rsidP="005D4E5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D4E5C" w:rsidRDefault="005D4E5C" w:rsidP="005D4E5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4E5C" w:rsidRDefault="005D4E5C" w:rsidP="00B43F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E5C" w:rsidRDefault="005D4E5C" w:rsidP="00B43F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="00B43F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1F514F" w:rsidRPr="001F5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Министерству земельных и имущественных отношений Республики Татарстан на авт</w:t>
      </w:r>
      <w:r w:rsidR="00B43F17">
        <w:rPr>
          <w:rFonts w:ascii="Times New Roman" w:hAnsi="Times New Roman" w:cs="Times New Roman"/>
          <w:sz w:val="24"/>
          <w:szCs w:val="24"/>
        </w:rPr>
        <w:t>оматизированную,  а  также без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средств автоматизации обработку моих персональных  данных,   а  именно </w:t>
      </w:r>
      <w:r w:rsidR="005D3204" w:rsidRPr="005D3204">
        <w:rPr>
          <w:rFonts w:ascii="Times New Roman" w:hAnsi="Times New Roman" w:cs="Times New Roman"/>
          <w:i/>
          <w:sz w:val="24"/>
          <w:szCs w:val="24"/>
          <w:u w:val="single"/>
        </w:rPr>
        <w:t>Ф.И.О.,</w:t>
      </w:r>
      <w:r w:rsidR="005D3204" w:rsidRPr="005D32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3204">
        <w:rPr>
          <w:rFonts w:ascii="Times New Roman" w:hAnsi="Times New Roman" w:cs="Times New Roman"/>
          <w:i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 w:rsidR="00B43F17">
        <w:rPr>
          <w:rFonts w:ascii="Times New Roman" w:hAnsi="Times New Roman" w:cs="Times New Roman"/>
          <w:sz w:val="24"/>
          <w:szCs w:val="24"/>
        </w:rPr>
        <w:t xml:space="preserve"> , то есть на совершение </w:t>
      </w:r>
      <w:r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1" w:history="1">
        <w:r w:rsidRPr="00E565D1">
          <w:rPr>
            <w:rStyle w:val="a3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</w:t>
      </w:r>
      <w:r w:rsidR="00B43F17">
        <w:rPr>
          <w:rFonts w:ascii="Times New Roman" w:hAnsi="Times New Roman" w:cs="Times New Roman"/>
          <w:sz w:val="24"/>
          <w:szCs w:val="24"/>
        </w:rPr>
        <w:t xml:space="preserve">она  от 27.07.2006 № 152-ФЗ «О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5D4E5C" w:rsidRDefault="00B43F17" w:rsidP="00B43F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5D4E5C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достоверность представленных </w:t>
      </w:r>
      <w:r w:rsidR="005D4E5C">
        <w:rPr>
          <w:rFonts w:ascii="Times New Roman" w:hAnsi="Times New Roman" w:cs="Times New Roman"/>
          <w:sz w:val="24"/>
          <w:szCs w:val="24"/>
        </w:rPr>
        <w:t>сведений предупрежден__.</w:t>
      </w:r>
    </w:p>
    <w:p w:rsidR="005D4E5C" w:rsidRDefault="005D4E5C" w:rsidP="00B43F17">
      <w:pPr>
        <w:ind w:firstLine="709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5D4E5C" w:rsidRDefault="00B43F17" w:rsidP="00B43F17">
      <w:pPr>
        <w:ind w:firstLine="709"/>
        <w:jc w:val="both"/>
      </w:pPr>
      <w:r>
        <w:t xml:space="preserve">Настоящее согласие действует со дня </w:t>
      </w:r>
      <w:r w:rsidR="005D4E5C">
        <w:t>его подписания до дня отзыва в письменной форме.</w:t>
      </w:r>
    </w:p>
    <w:p w:rsidR="005D4E5C" w:rsidRDefault="005D4E5C" w:rsidP="005D4E5C">
      <w:pPr>
        <w:jc w:val="both"/>
      </w:pPr>
      <w:r>
        <w:t xml:space="preserve">______________________________________ ________________ "__" ____ 201__ г.             </w:t>
      </w:r>
    </w:p>
    <w:p w:rsidR="005D4E5C" w:rsidRDefault="005D4E5C" w:rsidP="005D4E5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5D4E5C" w:rsidRDefault="005D4E5C" w:rsidP="005D4E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E5C" w:rsidRDefault="005D4E5C" w:rsidP="005D4E5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5D4E5C" w:rsidRDefault="005D4E5C" w:rsidP="005D4E5C">
      <w:pPr>
        <w:rPr>
          <w:sz w:val="18"/>
          <w:szCs w:val="18"/>
        </w:rPr>
      </w:pPr>
    </w:p>
    <w:p w:rsidR="00455F4E" w:rsidRDefault="00455F4E" w:rsidP="00455F4E">
      <w:pPr>
        <w:tabs>
          <w:tab w:val="left" w:pos="2010"/>
        </w:tabs>
        <w:sectPr w:rsidR="00455F4E" w:rsidSect="00455F4E">
          <w:headerReference w:type="default" r:id="rId22"/>
          <w:footerReference w:type="even" r:id="rId23"/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:rsidR="009817DD" w:rsidRPr="00A406FB" w:rsidRDefault="009817DD" w:rsidP="009817DD">
      <w:pPr>
        <w:ind w:right="-21"/>
        <w:jc w:val="center"/>
        <w:rPr>
          <w:b/>
        </w:rPr>
      </w:pPr>
      <w:r w:rsidRPr="005712D4">
        <w:rPr>
          <w:b/>
        </w:rPr>
        <w:lastRenderedPageBreak/>
        <w:t>ПРИМЕРНЫЙ ДОГОВОР КУПЛИ-ПРОДАЖИ  НА АУКЦИОНЕ ИМУЩЕСТВА,</w:t>
      </w:r>
      <w:r>
        <w:rPr>
          <w:b/>
        </w:rPr>
        <w:t xml:space="preserve"> </w:t>
      </w:r>
      <w:r w:rsidRPr="00A406FB">
        <w:rPr>
          <w:b/>
        </w:rPr>
        <w:t>НАХОДЯЩЕГОСЯ В ГОСУДАРСТВЕННОЙ СОБСТВЕННОСТИ</w:t>
      </w:r>
    </w:p>
    <w:p w:rsidR="009817DD" w:rsidRPr="00A406FB" w:rsidRDefault="009817DD" w:rsidP="009817DD">
      <w:pPr>
        <w:keepNext/>
        <w:ind w:left="-709"/>
        <w:jc w:val="center"/>
        <w:outlineLvl w:val="0"/>
        <w:rPr>
          <w:b/>
        </w:rPr>
      </w:pPr>
      <w:r w:rsidRPr="00A406FB">
        <w:rPr>
          <w:b/>
        </w:rPr>
        <w:t xml:space="preserve"> № _____</w:t>
      </w:r>
    </w:p>
    <w:p w:rsidR="009817DD" w:rsidRPr="00F05B48" w:rsidRDefault="009817DD" w:rsidP="009817DD">
      <w:pPr>
        <w:keepNext/>
        <w:ind w:left="-709"/>
        <w:jc w:val="center"/>
        <w:outlineLvl w:val="0"/>
        <w:rPr>
          <w:b/>
          <w:color w:val="FF0000"/>
          <w:sz w:val="16"/>
          <w:szCs w:val="16"/>
        </w:rPr>
      </w:pPr>
      <w:r w:rsidRPr="00F05B48">
        <w:rPr>
          <w:b/>
          <w:color w:val="FF0000"/>
          <w:sz w:val="16"/>
          <w:szCs w:val="16"/>
        </w:rPr>
        <w:t>(с физическими лицами)</w:t>
      </w:r>
    </w:p>
    <w:p w:rsidR="009817DD" w:rsidRPr="004E2D45" w:rsidRDefault="009817DD" w:rsidP="009817DD">
      <w:pPr>
        <w:rPr>
          <w:sz w:val="16"/>
          <w:szCs w:val="16"/>
        </w:rPr>
      </w:pPr>
      <w:r w:rsidRPr="004E2D45">
        <w:rPr>
          <w:sz w:val="16"/>
          <w:szCs w:val="16"/>
        </w:rPr>
        <w:t>г. Казань                                                                                                                                                                                                         «___»______ 201</w:t>
      </w:r>
      <w:r>
        <w:rPr>
          <w:sz w:val="16"/>
          <w:szCs w:val="16"/>
        </w:rPr>
        <w:t>8</w:t>
      </w:r>
      <w:r w:rsidRPr="004E2D45">
        <w:rPr>
          <w:sz w:val="16"/>
          <w:szCs w:val="16"/>
        </w:rPr>
        <w:t>г.</w:t>
      </w:r>
    </w:p>
    <w:p w:rsidR="009817DD" w:rsidRPr="004E2D45" w:rsidRDefault="009817DD" w:rsidP="009817DD">
      <w:pPr>
        <w:rPr>
          <w:sz w:val="16"/>
          <w:szCs w:val="16"/>
        </w:rPr>
      </w:pPr>
    </w:p>
    <w:p w:rsidR="009817DD" w:rsidRPr="00A406FB" w:rsidRDefault="009817DD" w:rsidP="009817DD">
      <w:r w:rsidRPr="004E2D45">
        <w:rPr>
          <w:sz w:val="16"/>
          <w:szCs w:val="16"/>
        </w:rPr>
        <w:t xml:space="preserve">       </w:t>
      </w:r>
      <w:r w:rsidRPr="004E2D45">
        <w:rPr>
          <w:rFonts w:ascii="Courier New" w:hAnsi="Courier New"/>
          <w:sz w:val="16"/>
          <w:szCs w:val="16"/>
        </w:rPr>
        <w:t xml:space="preserve">    </w:t>
      </w:r>
      <w:r w:rsidRPr="00A406FB"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A406FB">
        <w:rPr>
          <w:b/>
        </w:rPr>
        <w:t xml:space="preserve">, </w:t>
      </w:r>
      <w:r w:rsidRPr="00A406FB">
        <w:t xml:space="preserve">паспорт ___________, выдан___________________, ______г., код подразделения _________, прописан по адресу: ________________________________,  </w:t>
      </w:r>
      <w:r w:rsidRPr="00A406FB">
        <w:rPr>
          <w:color w:val="000000"/>
        </w:rPr>
        <w:t>и</w:t>
      </w:r>
      <w:r w:rsidRPr="00A406FB"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</w:p>
    <w:p w:rsidR="009817DD" w:rsidRPr="00A406FB" w:rsidRDefault="009817DD" w:rsidP="009817DD">
      <w:pPr>
        <w:ind w:firstLine="709"/>
        <w:jc w:val="both"/>
      </w:pPr>
    </w:p>
    <w:p w:rsidR="009817DD" w:rsidRPr="00A406FB" w:rsidRDefault="009817DD" w:rsidP="009817DD">
      <w:pPr>
        <w:numPr>
          <w:ilvl w:val="0"/>
          <w:numId w:val="1"/>
        </w:numPr>
        <w:jc w:val="center"/>
        <w:rPr>
          <w:b/>
        </w:rPr>
      </w:pPr>
      <w:r w:rsidRPr="00A406FB">
        <w:rPr>
          <w:b/>
        </w:rPr>
        <w:t>ПРЕДМЕТ ДОГОВОРА</w:t>
      </w:r>
    </w:p>
    <w:p w:rsidR="009817DD" w:rsidRPr="00A406FB" w:rsidRDefault="009817DD" w:rsidP="009817DD">
      <w:pPr>
        <w:ind w:firstLine="709"/>
        <w:rPr>
          <w:b/>
        </w:rPr>
      </w:pPr>
    </w:p>
    <w:p w:rsidR="009817DD" w:rsidRDefault="009817DD" w:rsidP="009817DD">
      <w:pPr>
        <w:ind w:right="2" w:firstLine="708"/>
        <w:jc w:val="both"/>
        <w:rPr>
          <w:bCs/>
          <w:i/>
        </w:rPr>
      </w:pPr>
      <w:r w:rsidRPr="005712D4">
        <w:t xml:space="preserve">1.1. Продавец обязуется передать в собственность Покупателя, а Покупатель обязуется принять и оплатить приобретаемое государственное имущество (далее - Имущество), в порядке и на условиях, изложенных в Договоре: </w:t>
      </w:r>
      <w:r w:rsidRPr="00B34986">
        <w:rPr>
          <w:bCs/>
          <w:i/>
        </w:rPr>
        <w:t>Оборудование:  линия производства гофрированных труб ПЭ до диаметром 200 мм с гофратором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гофратор СББАР, комплект форм для труб ПЭ 90,100мм, экструзивная оснастка для ПЭ 90,100мм, охлаждающая ванна + вытяжное устройство, перфоратор, модели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г.Набережные Челны, Производственный проезд, д.45</w:t>
      </w:r>
    </w:p>
    <w:p w:rsidR="009817DD" w:rsidRPr="005712D4" w:rsidRDefault="009817DD" w:rsidP="009817DD">
      <w:pPr>
        <w:ind w:right="2" w:firstLine="708"/>
        <w:jc w:val="both"/>
      </w:pPr>
      <w:r w:rsidRPr="005712D4">
        <w:rPr>
          <w:rFonts w:ascii="Times New Roman CYR" w:hAnsi="Times New Roman CYR"/>
        </w:rPr>
        <w:t xml:space="preserve">1.2. </w:t>
      </w:r>
      <w:r w:rsidRPr="005712D4">
        <w:t xml:space="preserve">Продавец гарантирует, что передаваемое Имущество свободно от прав третьих лиц, не находится под арестом, в залоге и не является предметом спора. </w:t>
      </w:r>
    </w:p>
    <w:p w:rsidR="009817DD" w:rsidRPr="00A406FB" w:rsidRDefault="009817DD" w:rsidP="009817DD">
      <w:pPr>
        <w:ind w:firstLine="709"/>
        <w:jc w:val="both"/>
      </w:pPr>
    </w:p>
    <w:p w:rsidR="009817DD" w:rsidRPr="00A406FB" w:rsidRDefault="009817DD" w:rsidP="009817DD">
      <w:pPr>
        <w:ind w:firstLine="709"/>
        <w:jc w:val="both"/>
      </w:pPr>
    </w:p>
    <w:p w:rsidR="009817DD" w:rsidRPr="00A406FB" w:rsidRDefault="009817DD" w:rsidP="009817DD">
      <w:pPr>
        <w:ind w:right="-58"/>
        <w:jc w:val="center"/>
        <w:rPr>
          <w:b/>
        </w:rPr>
      </w:pPr>
      <w:r w:rsidRPr="00A406FB">
        <w:rPr>
          <w:b/>
        </w:rPr>
        <w:t>2. СУММА ДОГОВОРА И ПОРЯДОК РАСЧЕТОВ</w:t>
      </w:r>
    </w:p>
    <w:p w:rsidR="009817DD" w:rsidRPr="00A406FB" w:rsidRDefault="009817DD" w:rsidP="009817DD">
      <w:pPr>
        <w:ind w:right="-58"/>
        <w:jc w:val="center"/>
        <w:rPr>
          <w:b/>
          <w:bCs/>
        </w:rPr>
      </w:pPr>
    </w:p>
    <w:p w:rsidR="009817DD" w:rsidRPr="00A406FB" w:rsidRDefault="009817DD" w:rsidP="009817DD">
      <w:pPr>
        <w:ind w:left="284"/>
        <w:jc w:val="both"/>
      </w:pPr>
      <w:r w:rsidRPr="00A406FB">
        <w:t xml:space="preserve"> 2.1. Покупатель оплачивает </w:t>
      </w:r>
      <w:r>
        <w:t>Имущество</w:t>
      </w:r>
      <w:r w:rsidRPr="00A406FB">
        <w:t xml:space="preserve"> денежными средствами в </w:t>
      </w:r>
      <w:r w:rsidRPr="00A406FB">
        <w:rPr>
          <w:color w:val="000000"/>
        </w:rPr>
        <w:t>течение</w:t>
      </w:r>
      <w:r w:rsidRPr="00A406FB">
        <w:rPr>
          <w:b/>
          <w:color w:val="000000"/>
        </w:rPr>
        <w:t xml:space="preserve"> </w:t>
      </w:r>
      <w:r w:rsidRPr="00A406FB">
        <w:rPr>
          <w:bCs/>
          <w:color w:val="000000"/>
        </w:rPr>
        <w:t>30</w:t>
      </w:r>
      <w:r w:rsidRPr="00A406FB">
        <w:rPr>
          <w:color w:val="000000"/>
        </w:rPr>
        <w:t xml:space="preserve"> </w:t>
      </w:r>
      <w:r w:rsidRPr="00A406FB">
        <w:t xml:space="preserve">(тридцати) рабочих </w:t>
      </w:r>
      <w:r w:rsidRPr="00A406FB">
        <w:rPr>
          <w:color w:val="000000"/>
        </w:rPr>
        <w:t>дней</w:t>
      </w:r>
      <w:r w:rsidRPr="00A406FB">
        <w:t xml:space="preserve"> с момента вступления договора в силу.</w:t>
      </w:r>
    </w:p>
    <w:p w:rsidR="009817DD" w:rsidRPr="00A406FB" w:rsidRDefault="009817DD" w:rsidP="009817DD">
      <w:pPr>
        <w:ind w:left="360"/>
        <w:jc w:val="both"/>
      </w:pPr>
      <w:r w:rsidRPr="00A406FB">
        <w:t xml:space="preserve">2.2. Сумма, подлежащая  оплате за </w:t>
      </w:r>
      <w:r>
        <w:t>Имущество</w:t>
      </w:r>
      <w:r w:rsidRPr="00A406FB">
        <w:t>,   составляет  __________ (____________________) рублей с учетом НДС.</w:t>
      </w:r>
    </w:p>
    <w:p w:rsidR="009817DD" w:rsidRPr="00A406FB" w:rsidRDefault="009817DD" w:rsidP="009817DD">
      <w:pPr>
        <w:ind w:left="360"/>
        <w:jc w:val="both"/>
      </w:pPr>
      <w:r w:rsidRPr="00A406FB">
        <w:t xml:space="preserve">2.3. Сумма задатка в размере _______ (__________________) руб., внесенная Покупателем для участия в аукционе, засчитывается в счет оплаты за </w:t>
      </w:r>
      <w:r>
        <w:t>Имущество</w:t>
      </w:r>
      <w:r w:rsidRPr="00A406FB">
        <w:t>.</w:t>
      </w:r>
    </w:p>
    <w:p w:rsidR="009817DD" w:rsidRPr="00A406FB" w:rsidRDefault="009817DD" w:rsidP="009817DD">
      <w:pPr>
        <w:ind w:left="284"/>
      </w:pPr>
      <w:r w:rsidRPr="00A406FB">
        <w:t xml:space="preserve"> 2.4.  Оплата производится на расчетный счет:   </w:t>
      </w:r>
    </w:p>
    <w:p w:rsidR="009817DD" w:rsidRPr="00A406FB" w:rsidRDefault="009817DD" w:rsidP="009817DD">
      <w:pPr>
        <w:ind w:firstLine="567"/>
      </w:pPr>
      <w:r w:rsidRPr="00A406FB">
        <w:t xml:space="preserve">р/с № __________________ </w:t>
      </w:r>
    </w:p>
    <w:p w:rsidR="009817DD" w:rsidRPr="00A406FB" w:rsidRDefault="009817DD" w:rsidP="009817DD">
      <w:pPr>
        <w:ind w:firstLine="567"/>
      </w:pPr>
      <w:r w:rsidRPr="00A406FB">
        <w:t xml:space="preserve">в ______________________ </w:t>
      </w:r>
    </w:p>
    <w:p w:rsidR="009817DD" w:rsidRPr="00A406FB" w:rsidRDefault="009817DD" w:rsidP="009817DD">
      <w:pPr>
        <w:ind w:firstLine="567"/>
      </w:pPr>
      <w:r w:rsidRPr="00A406FB">
        <w:t>к/с ____________________</w:t>
      </w:r>
    </w:p>
    <w:p w:rsidR="009817DD" w:rsidRPr="00A406FB" w:rsidRDefault="009817DD" w:rsidP="009817DD">
      <w:pPr>
        <w:ind w:firstLine="567"/>
      </w:pPr>
      <w:r w:rsidRPr="00A406FB">
        <w:t>ИНН __________________</w:t>
      </w:r>
    </w:p>
    <w:p w:rsidR="009817DD" w:rsidRPr="00A406FB" w:rsidRDefault="009817DD" w:rsidP="009817DD">
      <w:pPr>
        <w:ind w:firstLine="567"/>
      </w:pPr>
      <w:r w:rsidRPr="00A406FB">
        <w:t xml:space="preserve">КПП __________________ </w:t>
      </w:r>
    </w:p>
    <w:p w:rsidR="009817DD" w:rsidRPr="00A406FB" w:rsidRDefault="009817DD" w:rsidP="009817DD">
      <w:pPr>
        <w:ind w:firstLine="567"/>
      </w:pPr>
      <w:r w:rsidRPr="00A406FB">
        <w:t>БИК  __________________</w:t>
      </w:r>
    </w:p>
    <w:p w:rsidR="009817DD" w:rsidRPr="00A406FB" w:rsidRDefault="009817DD" w:rsidP="009817DD">
      <w:pPr>
        <w:ind w:right="-58"/>
        <w:jc w:val="center"/>
        <w:rPr>
          <w:b/>
          <w:bCs/>
        </w:rPr>
      </w:pPr>
    </w:p>
    <w:p w:rsidR="009817DD" w:rsidRPr="00A406FB" w:rsidRDefault="009817DD" w:rsidP="009817DD">
      <w:pPr>
        <w:ind w:right="-58"/>
        <w:jc w:val="center"/>
        <w:rPr>
          <w:b/>
          <w:bCs/>
        </w:rPr>
      </w:pPr>
      <w:r w:rsidRPr="00A406FB">
        <w:rPr>
          <w:b/>
          <w:bCs/>
        </w:rPr>
        <w:t>3. ОБЯЗАННОСТИ И ОТВЕТСТВЕННОСТЬ СТОРОН</w:t>
      </w:r>
    </w:p>
    <w:p w:rsidR="009817DD" w:rsidRPr="00A406FB" w:rsidRDefault="009817DD" w:rsidP="009817DD">
      <w:pPr>
        <w:ind w:right="-58"/>
        <w:rPr>
          <w:b/>
          <w:bCs/>
        </w:rPr>
      </w:pPr>
    </w:p>
    <w:p w:rsidR="009817DD" w:rsidRPr="00A406FB" w:rsidRDefault="009817DD" w:rsidP="009817DD">
      <w:pPr>
        <w:ind w:right="-58"/>
        <w:jc w:val="both"/>
      </w:pPr>
      <w:r w:rsidRPr="00A406FB">
        <w:t xml:space="preserve">3.1. Покупатель обязан представить Продавцу платежные документы, подтверждающие факт оплаты </w:t>
      </w:r>
      <w:r>
        <w:t>Имуществ</w:t>
      </w:r>
      <w:r w:rsidRPr="00A406FB">
        <w:t>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817DD" w:rsidRPr="00A406FB" w:rsidRDefault="009817DD" w:rsidP="009817DD">
      <w:pPr>
        <w:ind w:right="-58"/>
        <w:jc w:val="both"/>
      </w:pPr>
      <w:r w:rsidRPr="00A406FB">
        <w:t xml:space="preserve">3.2. Продавец обязан не позднее 5 (пяти) рабочих дней со дня полной оплаты </w:t>
      </w:r>
      <w:r>
        <w:t xml:space="preserve"> Имущества</w:t>
      </w:r>
      <w:r w:rsidRPr="00A406FB">
        <w:t xml:space="preserve"> обеспечить составления акта приема-передачи и передачу </w:t>
      </w:r>
      <w:r>
        <w:t>Имущества</w:t>
      </w:r>
      <w:r w:rsidRPr="00A406FB">
        <w:t xml:space="preserve">. </w:t>
      </w:r>
    </w:p>
    <w:p w:rsidR="009817DD" w:rsidRPr="00A406FB" w:rsidRDefault="009817DD" w:rsidP="009817DD">
      <w:pPr>
        <w:ind w:right="-58"/>
        <w:jc w:val="both"/>
      </w:pPr>
      <w:r w:rsidRPr="00A406FB">
        <w:t xml:space="preserve">3.3. </w:t>
      </w:r>
      <w:r>
        <w:t xml:space="preserve">Имущество </w:t>
      </w:r>
      <w:r w:rsidRPr="00A406FB">
        <w:t>считается переданным Покупателю с момента подписания акта приема-передачи.</w:t>
      </w:r>
    </w:p>
    <w:p w:rsidR="009817DD" w:rsidRPr="00A406FB" w:rsidRDefault="009817DD" w:rsidP="009817DD">
      <w:pPr>
        <w:ind w:right="-58"/>
        <w:jc w:val="both"/>
      </w:pPr>
      <w:r w:rsidRPr="00A406FB">
        <w:t xml:space="preserve">3.4. Риск случайной гибели или случайного повреждения </w:t>
      </w:r>
      <w:r>
        <w:t>Имущества</w:t>
      </w:r>
      <w:r w:rsidRPr="00A406FB">
        <w:t xml:space="preserve"> переходит на Покупателя с момента  подписания акта приема-передачи.</w:t>
      </w:r>
    </w:p>
    <w:p w:rsidR="009817DD" w:rsidRPr="00A406FB" w:rsidRDefault="009817DD" w:rsidP="009817DD">
      <w:pPr>
        <w:ind w:right="-58"/>
        <w:jc w:val="both"/>
      </w:pPr>
      <w:r w:rsidRPr="00A406FB">
        <w:lastRenderedPageBreak/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817DD" w:rsidRPr="00A406FB" w:rsidRDefault="009817DD" w:rsidP="009817DD">
      <w:pPr>
        <w:ind w:right="-58"/>
        <w:jc w:val="both"/>
      </w:pPr>
      <w:r w:rsidRPr="00A406FB">
        <w:t>При этом:</w:t>
      </w:r>
    </w:p>
    <w:p w:rsidR="009817DD" w:rsidRPr="00A406FB" w:rsidRDefault="009817DD" w:rsidP="009817DD">
      <w:pPr>
        <w:ind w:right="-58"/>
        <w:jc w:val="both"/>
      </w:pPr>
      <w:r w:rsidRPr="00A406FB">
        <w:t xml:space="preserve">- </w:t>
      </w:r>
      <w:r>
        <w:t>Имущество</w:t>
      </w:r>
      <w:r w:rsidRPr="00A406FB">
        <w:t xml:space="preserve"> считается нереализованным и остается в собственности Республики Татарстан;</w:t>
      </w:r>
    </w:p>
    <w:p w:rsidR="009817DD" w:rsidRPr="00A406FB" w:rsidRDefault="009817DD" w:rsidP="009817DD">
      <w:pPr>
        <w:ind w:right="-58"/>
        <w:jc w:val="both"/>
      </w:pPr>
      <w:r w:rsidRPr="00A406FB">
        <w:t xml:space="preserve">- сумма задатка, уплаченная Покупателем за </w:t>
      </w:r>
      <w:r>
        <w:t>Имущество</w:t>
      </w:r>
      <w:r w:rsidRPr="00A406FB">
        <w:t xml:space="preserve">, не возвращается. </w:t>
      </w:r>
    </w:p>
    <w:p w:rsidR="009817DD" w:rsidRPr="00A406FB" w:rsidRDefault="009817DD" w:rsidP="009817DD">
      <w:pPr>
        <w:ind w:right="-58"/>
      </w:pPr>
    </w:p>
    <w:p w:rsidR="009817DD" w:rsidRPr="00A406FB" w:rsidRDefault="009817DD" w:rsidP="009817DD">
      <w:pPr>
        <w:ind w:right="-58"/>
        <w:jc w:val="center"/>
      </w:pPr>
    </w:p>
    <w:p w:rsidR="009817DD" w:rsidRPr="00A406FB" w:rsidRDefault="009817DD" w:rsidP="009817DD">
      <w:pPr>
        <w:ind w:right="-58"/>
        <w:jc w:val="center"/>
        <w:rPr>
          <w:b/>
        </w:rPr>
      </w:pPr>
      <w:r w:rsidRPr="00A406FB">
        <w:rPr>
          <w:b/>
        </w:rPr>
        <w:t>4. ЗАКЛЮЧИТЕЛЬНЫЕ ПОЛОЖЕНИЯ</w:t>
      </w:r>
    </w:p>
    <w:p w:rsidR="009817DD" w:rsidRPr="00A406FB" w:rsidRDefault="009817DD" w:rsidP="009817DD">
      <w:pPr>
        <w:ind w:right="-58"/>
        <w:jc w:val="both"/>
      </w:pPr>
    </w:p>
    <w:p w:rsidR="009817DD" w:rsidRPr="00A406FB" w:rsidRDefault="009817DD" w:rsidP="009817DD">
      <w:pPr>
        <w:ind w:right="-58"/>
        <w:jc w:val="both"/>
      </w:pPr>
      <w:r w:rsidRPr="00A406FB">
        <w:t>4.1.Взаимоотношения сторон, не урегулированные договором, регламентируются действующим законодательством.</w:t>
      </w:r>
    </w:p>
    <w:p w:rsidR="009817DD" w:rsidRPr="00A406FB" w:rsidRDefault="009817DD" w:rsidP="009817DD">
      <w:pPr>
        <w:ind w:right="-58"/>
        <w:jc w:val="both"/>
      </w:pPr>
      <w:r w:rsidRPr="00A406FB">
        <w:t>4.2. Действия сторон могут быть обжалованы в суде в установленном порядке.</w:t>
      </w:r>
    </w:p>
    <w:p w:rsidR="009817DD" w:rsidRPr="00A406FB" w:rsidRDefault="009817DD" w:rsidP="009817DD">
      <w:pPr>
        <w:ind w:right="-58"/>
        <w:jc w:val="both"/>
      </w:pPr>
      <w:r w:rsidRPr="00A406FB">
        <w:t>4.3. Договор вступает в силу с момента его подписания сторонами.</w:t>
      </w:r>
    </w:p>
    <w:p w:rsidR="009817DD" w:rsidRPr="00A406FB" w:rsidRDefault="009817DD" w:rsidP="009817DD">
      <w:pPr>
        <w:ind w:right="-58"/>
        <w:jc w:val="both"/>
      </w:pPr>
      <w:r w:rsidRPr="00A406FB">
        <w:t xml:space="preserve">4.4. Договор составлен в двух экземплярах, имеющих одинаковую юридическую силу. </w:t>
      </w:r>
    </w:p>
    <w:p w:rsidR="009817DD" w:rsidRPr="00A406FB" w:rsidRDefault="009817DD" w:rsidP="009817DD">
      <w:pPr>
        <w:ind w:right="-58"/>
        <w:jc w:val="both"/>
      </w:pPr>
    </w:p>
    <w:p w:rsidR="009817DD" w:rsidRPr="00A406FB" w:rsidRDefault="009817DD" w:rsidP="009817DD">
      <w:pPr>
        <w:keepNext/>
        <w:ind w:left="-709"/>
        <w:jc w:val="center"/>
        <w:outlineLvl w:val="0"/>
      </w:pPr>
      <w:r w:rsidRPr="00A406FB">
        <w:t>РЕКВИЗИТЫ И ПОДПИСИ СТОРОН</w:t>
      </w:r>
    </w:p>
    <w:p w:rsidR="009817DD" w:rsidRPr="00A406FB" w:rsidRDefault="009817DD" w:rsidP="009817DD"/>
    <w:p w:rsidR="009817DD" w:rsidRPr="00A406FB" w:rsidRDefault="009817DD" w:rsidP="009817DD">
      <w:pPr>
        <w:jc w:val="both"/>
        <w:rPr>
          <w:bCs/>
          <w:highlight w:val="yellow"/>
        </w:rPr>
      </w:pPr>
      <w:r w:rsidRPr="00A406FB">
        <w:rPr>
          <w:b/>
        </w:rPr>
        <w:t>Продавец</w:t>
      </w:r>
      <w:r w:rsidRPr="00A406FB">
        <w:t>: ______________________________________________________</w:t>
      </w:r>
    </w:p>
    <w:p w:rsidR="009817DD" w:rsidRPr="00A406FB" w:rsidRDefault="009817DD" w:rsidP="009817DD">
      <w:pPr>
        <w:tabs>
          <w:tab w:val="left" w:pos="4820"/>
        </w:tabs>
      </w:pPr>
      <w:r w:rsidRPr="00A406FB">
        <w:t>ИНН  получателя ___________</w:t>
      </w:r>
    </w:p>
    <w:p w:rsidR="009817DD" w:rsidRPr="00A406FB" w:rsidRDefault="009817DD" w:rsidP="009817DD">
      <w:pPr>
        <w:tabs>
          <w:tab w:val="left" w:pos="4820"/>
        </w:tabs>
      </w:pPr>
      <w:r w:rsidRPr="00A406FB">
        <w:t>КПП  получателя  ___________</w:t>
      </w:r>
    </w:p>
    <w:p w:rsidR="009817DD" w:rsidRPr="00A406FB" w:rsidRDefault="009817DD" w:rsidP="009817DD">
      <w:pPr>
        <w:jc w:val="both"/>
      </w:pPr>
    </w:p>
    <w:p w:rsidR="009817DD" w:rsidRPr="00A406FB" w:rsidRDefault="009817DD" w:rsidP="009817DD">
      <w:pPr>
        <w:jc w:val="both"/>
        <w:rPr>
          <w:b/>
        </w:rPr>
      </w:pPr>
      <w:r w:rsidRPr="00A406FB">
        <w:rPr>
          <w:b/>
        </w:rPr>
        <w:t>Покупатель</w:t>
      </w:r>
      <w:r w:rsidRPr="00A406FB">
        <w:t xml:space="preserve">: </w:t>
      </w:r>
      <w:r w:rsidRPr="00A406FB">
        <w:rPr>
          <w:b/>
        </w:rPr>
        <w:t>______________________________________________________</w:t>
      </w:r>
    </w:p>
    <w:p w:rsidR="009817DD" w:rsidRPr="00A406FB" w:rsidRDefault="009817DD" w:rsidP="009817DD">
      <w:pPr>
        <w:jc w:val="both"/>
        <w:rPr>
          <w:b/>
        </w:rPr>
      </w:pPr>
      <w:r w:rsidRPr="00A406FB">
        <w:rPr>
          <w:b/>
        </w:rPr>
        <w:t>_________________________________________________________________</w:t>
      </w:r>
    </w:p>
    <w:p w:rsidR="009817DD" w:rsidRPr="00A406FB" w:rsidRDefault="009817DD" w:rsidP="009817DD">
      <w:pPr>
        <w:jc w:val="both"/>
      </w:pPr>
      <w:r w:rsidRPr="00A406FB">
        <w:rPr>
          <w:b/>
        </w:rPr>
        <w:t>_________________________________________________________________</w:t>
      </w:r>
    </w:p>
    <w:p w:rsidR="009817DD" w:rsidRPr="00A406FB" w:rsidRDefault="009817DD" w:rsidP="009817DD">
      <w:pPr>
        <w:jc w:val="both"/>
      </w:pPr>
    </w:p>
    <w:p w:rsidR="009817DD" w:rsidRPr="00A406FB" w:rsidRDefault="009817DD" w:rsidP="009817DD">
      <w:r w:rsidRPr="00A406FB">
        <w:t xml:space="preserve">               От имени Продавца</w:t>
      </w:r>
      <w:r w:rsidRPr="00A406FB">
        <w:tab/>
        <w:t xml:space="preserve">                                                   От имени Покупателя</w:t>
      </w:r>
    </w:p>
    <w:p w:rsidR="009817DD" w:rsidRPr="00A406FB" w:rsidRDefault="009817DD" w:rsidP="009817DD"/>
    <w:p w:rsidR="009817DD" w:rsidRPr="00A406FB" w:rsidRDefault="009817DD" w:rsidP="009817DD"/>
    <w:p w:rsidR="009817DD" w:rsidRPr="00A406FB" w:rsidRDefault="009817DD" w:rsidP="00981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A406FB">
        <w:t xml:space="preserve">                      _________________ / Ф.И.О. /                                       ________________  /Ф.И.О./</w:t>
      </w:r>
    </w:p>
    <w:p w:rsidR="009817DD" w:rsidRPr="00A406FB" w:rsidRDefault="009817DD" w:rsidP="009817DD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9817DD" w:rsidRPr="00A406FB" w:rsidRDefault="009817DD" w:rsidP="009817DD">
      <w:pPr>
        <w:jc w:val="center"/>
        <w:rPr>
          <w:b/>
          <w:bCs/>
        </w:rPr>
      </w:pPr>
    </w:p>
    <w:p w:rsidR="009817DD" w:rsidRPr="00A406FB" w:rsidRDefault="009817DD" w:rsidP="009817DD">
      <w:pPr>
        <w:jc w:val="center"/>
        <w:rPr>
          <w:b/>
          <w:bCs/>
        </w:rPr>
      </w:pPr>
    </w:p>
    <w:p w:rsidR="009817DD" w:rsidRPr="00A406FB" w:rsidRDefault="009817DD" w:rsidP="009817DD">
      <w:pPr>
        <w:jc w:val="center"/>
        <w:rPr>
          <w:b/>
          <w:bCs/>
        </w:rPr>
      </w:pPr>
    </w:p>
    <w:p w:rsidR="009817DD" w:rsidRPr="00A406FB" w:rsidRDefault="009817DD" w:rsidP="009817DD">
      <w:pPr>
        <w:jc w:val="center"/>
        <w:rPr>
          <w:b/>
          <w:bCs/>
        </w:rPr>
      </w:pPr>
    </w:p>
    <w:p w:rsidR="009817DD" w:rsidRPr="00A406FB" w:rsidRDefault="009817DD" w:rsidP="009817DD">
      <w:pPr>
        <w:jc w:val="center"/>
        <w:rPr>
          <w:b/>
          <w:bCs/>
        </w:rPr>
      </w:pPr>
    </w:p>
    <w:p w:rsidR="009817DD" w:rsidRPr="00A406FB" w:rsidRDefault="009817DD" w:rsidP="009817DD">
      <w:pPr>
        <w:jc w:val="center"/>
        <w:rPr>
          <w:b/>
          <w:bCs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9817DD" w:rsidRDefault="009817DD" w:rsidP="00DE0927">
      <w:pPr>
        <w:rPr>
          <w:sz w:val="16"/>
          <w:szCs w:val="16"/>
        </w:rPr>
      </w:pPr>
    </w:p>
    <w:p w:rsidR="009817DD" w:rsidRDefault="009817DD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865A9B" w:rsidRDefault="00865A9B" w:rsidP="00DE0927">
      <w:pPr>
        <w:rPr>
          <w:sz w:val="16"/>
          <w:szCs w:val="16"/>
        </w:rPr>
      </w:pPr>
    </w:p>
    <w:p w:rsidR="00865A9B" w:rsidRDefault="00865A9B" w:rsidP="00DE0927">
      <w:pPr>
        <w:rPr>
          <w:sz w:val="16"/>
          <w:szCs w:val="16"/>
        </w:rPr>
      </w:pPr>
    </w:p>
    <w:p w:rsidR="004B2FE3" w:rsidRDefault="004B2FE3" w:rsidP="00DE0927">
      <w:pPr>
        <w:rPr>
          <w:sz w:val="16"/>
          <w:szCs w:val="16"/>
        </w:rPr>
      </w:pPr>
    </w:p>
    <w:p w:rsidR="003D225E" w:rsidRPr="00B34986" w:rsidRDefault="003D225E" w:rsidP="003D225E">
      <w:pPr>
        <w:ind w:right="-21"/>
        <w:jc w:val="center"/>
        <w:rPr>
          <w:b/>
        </w:rPr>
      </w:pPr>
      <w:r w:rsidRPr="00B34986">
        <w:rPr>
          <w:b/>
        </w:rPr>
        <w:lastRenderedPageBreak/>
        <w:t>ПРИМЕРНЫЙ ДОГОВОР КУПЛИ-ПРОДАЖИ  НА АУКЦИОНЕ ИМУЩЕСТВА, НАХОДЯЩЕГОСЯ В ГОСУДАРСТВЕННОЙ СОБСТВЕННОСТИ</w:t>
      </w:r>
    </w:p>
    <w:p w:rsidR="003D225E" w:rsidRPr="00B34986" w:rsidRDefault="003D225E" w:rsidP="003D225E">
      <w:pPr>
        <w:keepNext/>
        <w:ind w:left="-709"/>
        <w:jc w:val="center"/>
        <w:outlineLvl w:val="0"/>
        <w:rPr>
          <w:b/>
          <w:color w:val="000000" w:themeColor="text1"/>
        </w:rPr>
      </w:pPr>
      <w:r w:rsidRPr="00B34986">
        <w:rPr>
          <w:b/>
          <w:color w:val="000000" w:themeColor="text1"/>
        </w:rPr>
        <w:t xml:space="preserve"> № ________</w:t>
      </w:r>
    </w:p>
    <w:p w:rsidR="003D225E" w:rsidRPr="009817DD" w:rsidRDefault="003D225E" w:rsidP="003D225E">
      <w:pPr>
        <w:keepNext/>
        <w:ind w:left="-709"/>
        <w:jc w:val="center"/>
        <w:outlineLvl w:val="0"/>
        <w:rPr>
          <w:b/>
          <w:color w:val="FF0000"/>
          <w:sz w:val="16"/>
          <w:szCs w:val="16"/>
          <w:u w:val="single"/>
        </w:rPr>
      </w:pPr>
      <w:r w:rsidRPr="009817DD">
        <w:rPr>
          <w:b/>
          <w:color w:val="FF0000"/>
          <w:sz w:val="16"/>
          <w:szCs w:val="16"/>
          <w:u w:val="single"/>
        </w:rPr>
        <w:t>(с юр. Лицами и ИП)</w:t>
      </w:r>
    </w:p>
    <w:p w:rsidR="003D225E" w:rsidRPr="00B34986" w:rsidRDefault="003D225E" w:rsidP="003D225E">
      <w:r w:rsidRPr="00B34986">
        <w:t>г. Казань                                                                                                                     «___»______ 2018г.</w:t>
      </w:r>
    </w:p>
    <w:p w:rsidR="003D225E" w:rsidRPr="00B34986" w:rsidRDefault="003D225E" w:rsidP="003D225E"/>
    <w:p w:rsidR="003D225E" w:rsidRPr="00B34986" w:rsidRDefault="003D225E" w:rsidP="003D225E">
      <w:r w:rsidRPr="00B34986">
        <w:t xml:space="preserve">       </w:t>
      </w:r>
      <w:r w:rsidRPr="00B34986">
        <w:rPr>
          <w:rFonts w:ascii="Courier New" w:hAnsi="Courier New"/>
        </w:rPr>
        <w:t xml:space="preserve">    </w:t>
      </w:r>
      <w:r w:rsidRPr="00B34986"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B34986">
        <w:rPr>
          <w:b/>
        </w:rPr>
        <w:t xml:space="preserve">, </w:t>
      </w:r>
      <w:r w:rsidRPr="00B34986">
        <w:t xml:space="preserve">паспорт ___________, выдан___________________, ______г., код подразделения _________, прописан по адресу: ________________________________,  </w:t>
      </w:r>
      <w:r w:rsidRPr="00B34986">
        <w:rPr>
          <w:color w:val="000000"/>
        </w:rPr>
        <w:t>и</w:t>
      </w:r>
      <w:r w:rsidRPr="00B34986">
        <w:t>менуемый в дальнейшем "Покупатель", с другой  стороны, вместе именуемые «Стороны», по итогам аукционных торгов, проведенных «___» ______ 201__г., заключили  настоящий договор (далее - Договор) о нижеследующем:</w:t>
      </w:r>
    </w:p>
    <w:p w:rsidR="003D225E" w:rsidRPr="00B34986" w:rsidRDefault="003D225E" w:rsidP="003D225E">
      <w:pPr>
        <w:ind w:firstLine="709"/>
        <w:jc w:val="both"/>
      </w:pPr>
    </w:p>
    <w:p w:rsidR="003D225E" w:rsidRPr="00B34986" w:rsidRDefault="003D225E" w:rsidP="003D225E">
      <w:pPr>
        <w:numPr>
          <w:ilvl w:val="0"/>
          <w:numId w:val="4"/>
        </w:numPr>
        <w:jc w:val="center"/>
        <w:rPr>
          <w:b/>
        </w:rPr>
      </w:pPr>
      <w:r w:rsidRPr="00B34986">
        <w:rPr>
          <w:b/>
        </w:rPr>
        <w:t>ПРЕДМЕТ ДОГОВОРА</w:t>
      </w:r>
    </w:p>
    <w:p w:rsidR="003D225E" w:rsidRPr="00B34986" w:rsidRDefault="003D225E" w:rsidP="003D225E">
      <w:pPr>
        <w:ind w:firstLine="709"/>
        <w:rPr>
          <w:b/>
        </w:rPr>
      </w:pPr>
    </w:p>
    <w:p w:rsidR="003D225E" w:rsidRDefault="003D225E" w:rsidP="003D225E">
      <w:pPr>
        <w:ind w:right="2" w:firstLine="708"/>
        <w:jc w:val="both"/>
        <w:rPr>
          <w:bCs/>
          <w:i/>
        </w:rPr>
      </w:pPr>
      <w:r w:rsidRPr="005712D4">
        <w:t xml:space="preserve">1.1. Продавец обязуется передать в собственность Покупателя, а Покупатель обязуется принять и оплатить приобретаемое государственное имущество (далее - Имущество), в порядке и на условиях, изложенных в Договоре: </w:t>
      </w:r>
      <w:r w:rsidRPr="00B34986">
        <w:rPr>
          <w:bCs/>
          <w:i/>
        </w:rPr>
        <w:t>Оборудование:  линия производства гофрированных труб ПЭ до диаметром 200 мм с гофратором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гофратор СББАР, комплект форм для труб ПЭ 90,100мм, экструзивная оснастка для ПЭ 90,100мм, охлаждающая ванна + вытяжное устройство, перфоратор, модели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г.Набережные Челны, Производственный проезд, д.45</w:t>
      </w:r>
    </w:p>
    <w:p w:rsidR="003D225E" w:rsidRPr="005712D4" w:rsidRDefault="003D225E" w:rsidP="003D225E">
      <w:pPr>
        <w:ind w:right="2" w:firstLine="708"/>
        <w:jc w:val="both"/>
      </w:pPr>
      <w:r w:rsidRPr="005712D4">
        <w:rPr>
          <w:rFonts w:ascii="Times New Roman CYR" w:hAnsi="Times New Roman CYR"/>
        </w:rPr>
        <w:t xml:space="preserve">1.2. </w:t>
      </w:r>
      <w:r w:rsidRPr="005712D4">
        <w:t xml:space="preserve">Продавец гарантирует, что передаваемое Имущество свободно от прав третьих лиц, не находится под арестом, в залоге и не является предметом спора. </w:t>
      </w:r>
    </w:p>
    <w:p w:rsidR="003D225E" w:rsidRPr="00B34986" w:rsidRDefault="003D225E" w:rsidP="003D225E">
      <w:pPr>
        <w:ind w:firstLine="709"/>
        <w:jc w:val="both"/>
      </w:pPr>
    </w:p>
    <w:p w:rsidR="003D225E" w:rsidRPr="00B34986" w:rsidRDefault="003D225E" w:rsidP="003D225E">
      <w:pPr>
        <w:ind w:firstLine="709"/>
        <w:jc w:val="both"/>
      </w:pPr>
    </w:p>
    <w:p w:rsidR="003D225E" w:rsidRPr="00B34986" w:rsidRDefault="003D225E" w:rsidP="003D225E">
      <w:pPr>
        <w:ind w:right="-58"/>
        <w:jc w:val="center"/>
        <w:rPr>
          <w:b/>
        </w:rPr>
      </w:pPr>
      <w:r w:rsidRPr="00B34986">
        <w:rPr>
          <w:b/>
        </w:rPr>
        <w:t>2. СУММА ДОГОВОРА И ПОРЯДОК РАСЧЕТОВ</w:t>
      </w:r>
    </w:p>
    <w:p w:rsidR="003D225E" w:rsidRPr="00B34986" w:rsidRDefault="003D225E" w:rsidP="003D225E">
      <w:pPr>
        <w:ind w:right="-58"/>
        <w:jc w:val="center"/>
        <w:rPr>
          <w:b/>
          <w:bCs/>
        </w:rPr>
      </w:pPr>
    </w:p>
    <w:p w:rsidR="003D225E" w:rsidRPr="00B34986" w:rsidRDefault="003D225E" w:rsidP="003D225E">
      <w:pPr>
        <w:ind w:left="284"/>
        <w:jc w:val="both"/>
      </w:pPr>
      <w:r w:rsidRPr="00B34986">
        <w:t xml:space="preserve"> 2.1. Покупатель оплачивает </w:t>
      </w:r>
      <w:r>
        <w:t xml:space="preserve">Имущество </w:t>
      </w:r>
      <w:r w:rsidRPr="00B34986">
        <w:t xml:space="preserve"> денежными средствами в </w:t>
      </w:r>
      <w:r w:rsidRPr="00B34986">
        <w:rPr>
          <w:color w:val="000000"/>
        </w:rPr>
        <w:t>течение</w:t>
      </w:r>
      <w:r w:rsidRPr="00B34986">
        <w:rPr>
          <w:b/>
          <w:color w:val="000000"/>
        </w:rPr>
        <w:t xml:space="preserve"> </w:t>
      </w:r>
      <w:r w:rsidRPr="00B34986">
        <w:rPr>
          <w:bCs/>
          <w:color w:val="000000"/>
        </w:rPr>
        <w:t>30</w:t>
      </w:r>
      <w:r w:rsidRPr="00B34986">
        <w:rPr>
          <w:color w:val="000000"/>
        </w:rPr>
        <w:t xml:space="preserve"> </w:t>
      </w:r>
      <w:r w:rsidRPr="00B34986">
        <w:t xml:space="preserve">(тридцати) рабочих </w:t>
      </w:r>
      <w:r w:rsidRPr="00B34986">
        <w:rPr>
          <w:color w:val="000000"/>
        </w:rPr>
        <w:t>дней</w:t>
      </w:r>
      <w:r w:rsidRPr="00B34986">
        <w:t xml:space="preserve"> с момента вступления договора в силу.</w:t>
      </w:r>
    </w:p>
    <w:p w:rsidR="003D225E" w:rsidRPr="00B34986" w:rsidRDefault="003D225E" w:rsidP="003D225E">
      <w:pPr>
        <w:ind w:left="360"/>
        <w:jc w:val="both"/>
      </w:pPr>
      <w:r w:rsidRPr="00B34986">
        <w:t xml:space="preserve">2.2. Стоимость </w:t>
      </w:r>
      <w:r>
        <w:t>Имущества</w:t>
      </w:r>
      <w:r w:rsidRPr="00B34986">
        <w:t>, установленная по результатам торгов - _________ (_______________________) руб. ____ копеек с НДС.</w:t>
      </w:r>
    </w:p>
    <w:p w:rsidR="003D225E" w:rsidRPr="00B34986" w:rsidRDefault="003D225E" w:rsidP="003D225E">
      <w:pPr>
        <w:ind w:left="360"/>
        <w:jc w:val="both"/>
      </w:pPr>
      <w:r w:rsidRPr="00B34986">
        <w:t xml:space="preserve">Сумма, подлежащая  оплате за </w:t>
      </w:r>
      <w:r>
        <w:t>Имущество</w:t>
      </w:r>
      <w:r w:rsidRPr="00B34986">
        <w:t xml:space="preserve"> в бюджет Республики Татарстан на реквизиты указанные в п. 2.4. настоящего договора,   составляет____________ (____________________) руб. ___ копеек без учета НДС.</w:t>
      </w:r>
    </w:p>
    <w:p w:rsidR="003D225E" w:rsidRPr="00B34986" w:rsidRDefault="003D225E" w:rsidP="003D225E">
      <w:pPr>
        <w:ind w:left="360"/>
        <w:jc w:val="both"/>
      </w:pPr>
      <w:r w:rsidRPr="00B34986">
        <w:t>НДС исчисляется и уплачивается</w:t>
      </w:r>
      <w:r w:rsidRPr="00B34986">
        <w:rPr>
          <w:color w:val="FF0000"/>
        </w:rPr>
        <w:t xml:space="preserve"> </w:t>
      </w:r>
      <w:r w:rsidRPr="00B34986"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3D225E" w:rsidRPr="00B34986" w:rsidRDefault="003D225E" w:rsidP="003D225E">
      <w:pPr>
        <w:ind w:left="360"/>
        <w:jc w:val="both"/>
      </w:pPr>
      <w:r w:rsidRPr="00B34986">
        <w:t xml:space="preserve">2.3. Сумма задатка в размере _______ (__________________) руб., внесенная Покупателем для участия в аукционе, засчитывается в счет оплаты за </w:t>
      </w:r>
      <w:r>
        <w:t>Имущество</w:t>
      </w:r>
      <w:r w:rsidRPr="00B34986">
        <w:t>.</w:t>
      </w:r>
    </w:p>
    <w:p w:rsidR="003D225E" w:rsidRPr="00B34986" w:rsidRDefault="003D225E" w:rsidP="003D225E">
      <w:pPr>
        <w:ind w:left="284"/>
      </w:pPr>
      <w:r w:rsidRPr="00B34986">
        <w:t xml:space="preserve"> 2.4.  Оплата производится на расчетный счет:   </w:t>
      </w:r>
    </w:p>
    <w:p w:rsidR="003D225E" w:rsidRPr="00B34986" w:rsidRDefault="003D225E" w:rsidP="003D225E">
      <w:pPr>
        <w:ind w:firstLine="567"/>
      </w:pPr>
      <w:r w:rsidRPr="00B34986">
        <w:t xml:space="preserve">р/с № __________________ </w:t>
      </w:r>
    </w:p>
    <w:p w:rsidR="003D225E" w:rsidRPr="00B34986" w:rsidRDefault="003D225E" w:rsidP="003D225E">
      <w:pPr>
        <w:ind w:firstLine="567"/>
      </w:pPr>
      <w:r w:rsidRPr="00B34986">
        <w:t xml:space="preserve">в ______________________ </w:t>
      </w:r>
    </w:p>
    <w:p w:rsidR="003D225E" w:rsidRPr="00B34986" w:rsidRDefault="003D225E" w:rsidP="003D225E">
      <w:pPr>
        <w:ind w:firstLine="567"/>
      </w:pPr>
      <w:r w:rsidRPr="00B34986">
        <w:t>к/с ____________________</w:t>
      </w:r>
    </w:p>
    <w:p w:rsidR="003D225E" w:rsidRPr="00B34986" w:rsidRDefault="003D225E" w:rsidP="003D225E">
      <w:pPr>
        <w:ind w:firstLine="567"/>
      </w:pPr>
      <w:r w:rsidRPr="00B34986">
        <w:t>ИНН __________________</w:t>
      </w:r>
    </w:p>
    <w:p w:rsidR="003D225E" w:rsidRPr="00B34986" w:rsidRDefault="003D225E" w:rsidP="003D225E">
      <w:pPr>
        <w:ind w:firstLine="567"/>
      </w:pPr>
      <w:r w:rsidRPr="00B34986">
        <w:t xml:space="preserve">КПП __________________ </w:t>
      </w:r>
    </w:p>
    <w:p w:rsidR="003D225E" w:rsidRPr="00B34986" w:rsidRDefault="003D225E" w:rsidP="003D225E">
      <w:pPr>
        <w:ind w:firstLine="567"/>
      </w:pPr>
      <w:r w:rsidRPr="00B34986">
        <w:t>БИК  __________________</w:t>
      </w:r>
    </w:p>
    <w:p w:rsidR="003D225E" w:rsidRPr="00B34986" w:rsidRDefault="003D225E" w:rsidP="003D225E">
      <w:pPr>
        <w:ind w:right="-58"/>
        <w:jc w:val="center"/>
        <w:rPr>
          <w:b/>
          <w:bCs/>
        </w:rPr>
      </w:pPr>
    </w:p>
    <w:p w:rsidR="003D225E" w:rsidRPr="00B34986" w:rsidRDefault="003D225E" w:rsidP="003D225E">
      <w:pPr>
        <w:ind w:right="-58"/>
        <w:jc w:val="center"/>
        <w:rPr>
          <w:b/>
          <w:bCs/>
        </w:rPr>
      </w:pPr>
      <w:r w:rsidRPr="00B34986">
        <w:rPr>
          <w:b/>
          <w:bCs/>
        </w:rPr>
        <w:t>3. ОБЯЗАННОСТИ И ОТВЕТСТВЕННОСТЬ СТОРОН</w:t>
      </w:r>
    </w:p>
    <w:p w:rsidR="003D225E" w:rsidRPr="00B34986" w:rsidRDefault="003D225E" w:rsidP="003D225E">
      <w:pPr>
        <w:ind w:right="-58"/>
        <w:rPr>
          <w:b/>
          <w:bCs/>
        </w:rPr>
      </w:pPr>
    </w:p>
    <w:p w:rsidR="003D225E" w:rsidRPr="00B34986" w:rsidRDefault="003D225E" w:rsidP="003D225E">
      <w:pPr>
        <w:ind w:right="-58"/>
        <w:jc w:val="both"/>
      </w:pPr>
      <w:r w:rsidRPr="00B34986">
        <w:lastRenderedPageBreak/>
        <w:t xml:space="preserve">3.1. Покупатель обязан представить Продавцу платежные документы, подтверждающие факт оплаты </w:t>
      </w:r>
      <w:r>
        <w:t>Имущества</w:t>
      </w:r>
      <w:r w:rsidRPr="00B34986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3.2. Продавец обязан не позднее 5 (пяти) рабочих дней со дня полной оплаты </w:t>
      </w:r>
      <w:r>
        <w:t>Имущества</w:t>
      </w:r>
      <w:r w:rsidRPr="00B34986">
        <w:t xml:space="preserve">  обеспечить составления акта приема-передачи и передачу </w:t>
      </w:r>
      <w:r>
        <w:t>Имущества</w:t>
      </w:r>
      <w:r w:rsidRPr="00B34986">
        <w:t xml:space="preserve">. 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3.3. </w:t>
      </w:r>
      <w:r>
        <w:t>Имущество</w:t>
      </w:r>
      <w:r w:rsidRPr="00B34986">
        <w:t xml:space="preserve"> считается переданным Покупателю с момента подписания акта приема-передачи.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3.4. Риск случайной гибели или случайного повреждения </w:t>
      </w:r>
      <w:r>
        <w:t>Имущества</w:t>
      </w:r>
      <w:r w:rsidRPr="00B34986">
        <w:t xml:space="preserve"> переходит на Покупателя с момента  подписания акта приема-передачи.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3D225E" w:rsidRPr="00B34986" w:rsidRDefault="003D225E" w:rsidP="003D225E">
      <w:pPr>
        <w:ind w:right="-58"/>
        <w:jc w:val="both"/>
      </w:pPr>
      <w:r w:rsidRPr="00B34986">
        <w:t>При этом: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- </w:t>
      </w:r>
      <w:r>
        <w:t>Имущество</w:t>
      </w:r>
      <w:r w:rsidRPr="00B34986">
        <w:t xml:space="preserve"> считается нереализованным и остается в собственности Республики Татарстан;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- сумма задатка, уплаченная Покупателем за </w:t>
      </w:r>
      <w:r>
        <w:t>Имущество</w:t>
      </w:r>
      <w:r w:rsidRPr="00B34986">
        <w:t xml:space="preserve">, не возвращается. </w:t>
      </w:r>
    </w:p>
    <w:p w:rsidR="003D225E" w:rsidRPr="00B34986" w:rsidRDefault="003D225E" w:rsidP="003D225E">
      <w:pPr>
        <w:ind w:right="-58"/>
      </w:pPr>
    </w:p>
    <w:p w:rsidR="003D225E" w:rsidRPr="00B34986" w:rsidRDefault="003D225E" w:rsidP="003D225E">
      <w:pPr>
        <w:ind w:right="-58"/>
        <w:jc w:val="center"/>
      </w:pPr>
    </w:p>
    <w:p w:rsidR="003D225E" w:rsidRPr="00B34986" w:rsidRDefault="003D225E" w:rsidP="003D225E">
      <w:pPr>
        <w:ind w:right="-58"/>
        <w:jc w:val="center"/>
        <w:rPr>
          <w:b/>
        </w:rPr>
      </w:pPr>
      <w:r w:rsidRPr="00B34986">
        <w:rPr>
          <w:b/>
        </w:rPr>
        <w:t>4. ЗАКЛЮЧИТЕЛЬНЫЕ ПОЛОЖЕНИЯ</w:t>
      </w:r>
    </w:p>
    <w:p w:rsidR="003D225E" w:rsidRPr="00B34986" w:rsidRDefault="003D225E" w:rsidP="003D225E">
      <w:pPr>
        <w:ind w:right="-58"/>
        <w:jc w:val="both"/>
      </w:pPr>
    </w:p>
    <w:p w:rsidR="003D225E" w:rsidRPr="00B34986" w:rsidRDefault="003D225E" w:rsidP="003D225E">
      <w:pPr>
        <w:ind w:right="-58"/>
        <w:jc w:val="both"/>
      </w:pPr>
      <w:r w:rsidRPr="00B34986">
        <w:t>4.1.Взаимоотношения сторон, не урегулированные договором, регламентируются действующим законодательством.</w:t>
      </w:r>
    </w:p>
    <w:p w:rsidR="003D225E" w:rsidRPr="00B34986" w:rsidRDefault="003D225E" w:rsidP="003D225E">
      <w:pPr>
        <w:ind w:right="-58"/>
        <w:jc w:val="both"/>
      </w:pPr>
      <w:r w:rsidRPr="00B34986">
        <w:t>4.2. Действия сторон могут быть обжалованы в суде в установленном порядке.</w:t>
      </w:r>
    </w:p>
    <w:p w:rsidR="003D225E" w:rsidRPr="00B34986" w:rsidRDefault="003D225E" w:rsidP="003D225E">
      <w:pPr>
        <w:ind w:right="-58"/>
        <w:jc w:val="both"/>
      </w:pPr>
      <w:r w:rsidRPr="00B34986">
        <w:t>4.3. Договор вступает в силу с момента его подписания сторонами.</w:t>
      </w:r>
    </w:p>
    <w:p w:rsidR="003D225E" w:rsidRPr="00B34986" w:rsidRDefault="003D225E" w:rsidP="003D225E">
      <w:pPr>
        <w:ind w:right="-58"/>
        <w:jc w:val="both"/>
      </w:pPr>
      <w:r w:rsidRPr="00B34986">
        <w:t xml:space="preserve">4.4. Договор составлен в двух экземплярах, имеющих одинаковую юридическую силу. </w:t>
      </w:r>
    </w:p>
    <w:p w:rsidR="003D225E" w:rsidRPr="00B34986" w:rsidRDefault="003D225E" w:rsidP="003D225E">
      <w:pPr>
        <w:ind w:right="-58"/>
        <w:jc w:val="both"/>
      </w:pPr>
    </w:p>
    <w:p w:rsidR="003D225E" w:rsidRPr="00B34986" w:rsidRDefault="003D225E" w:rsidP="003D225E">
      <w:pPr>
        <w:keepNext/>
        <w:ind w:left="-709"/>
        <w:jc w:val="center"/>
        <w:outlineLvl w:val="0"/>
      </w:pPr>
      <w:r w:rsidRPr="00B34986">
        <w:t>РЕКВИЗИТЫ И ПОДПИСИ СТОРОН</w:t>
      </w:r>
    </w:p>
    <w:p w:rsidR="003D225E" w:rsidRPr="00B34986" w:rsidRDefault="003D225E" w:rsidP="003D225E"/>
    <w:p w:rsidR="003D225E" w:rsidRPr="00B34986" w:rsidRDefault="003D225E" w:rsidP="003D225E">
      <w:pPr>
        <w:jc w:val="both"/>
        <w:rPr>
          <w:bCs/>
          <w:highlight w:val="yellow"/>
        </w:rPr>
      </w:pPr>
      <w:r w:rsidRPr="00B34986">
        <w:rPr>
          <w:b/>
        </w:rPr>
        <w:t>Продавец</w:t>
      </w:r>
      <w:r w:rsidRPr="00B34986">
        <w:t>: ______________________________________________________</w:t>
      </w:r>
    </w:p>
    <w:p w:rsidR="003D225E" w:rsidRPr="00B34986" w:rsidRDefault="003D225E" w:rsidP="003D225E">
      <w:pPr>
        <w:tabs>
          <w:tab w:val="left" w:pos="4820"/>
        </w:tabs>
      </w:pPr>
      <w:r w:rsidRPr="00B34986">
        <w:t>ИНН  получателя ___________</w:t>
      </w:r>
    </w:p>
    <w:p w:rsidR="003D225E" w:rsidRPr="00B34986" w:rsidRDefault="003D225E" w:rsidP="003D225E">
      <w:pPr>
        <w:tabs>
          <w:tab w:val="left" w:pos="4820"/>
        </w:tabs>
      </w:pPr>
      <w:r w:rsidRPr="00B34986">
        <w:t>КПП  получателя  ___________</w:t>
      </w:r>
    </w:p>
    <w:p w:rsidR="003D225E" w:rsidRPr="00B34986" w:rsidRDefault="003D225E" w:rsidP="003D225E">
      <w:pPr>
        <w:jc w:val="both"/>
      </w:pPr>
    </w:p>
    <w:p w:rsidR="003D225E" w:rsidRPr="00B34986" w:rsidRDefault="003D225E" w:rsidP="003D225E">
      <w:pPr>
        <w:jc w:val="both"/>
        <w:rPr>
          <w:b/>
        </w:rPr>
      </w:pPr>
      <w:r w:rsidRPr="00B34986">
        <w:rPr>
          <w:b/>
        </w:rPr>
        <w:t>Покупатель</w:t>
      </w:r>
      <w:r w:rsidRPr="00B34986">
        <w:t xml:space="preserve">: </w:t>
      </w:r>
      <w:r w:rsidRPr="00B34986">
        <w:rPr>
          <w:b/>
        </w:rPr>
        <w:t>______________________________________________________</w:t>
      </w:r>
    </w:p>
    <w:p w:rsidR="003D225E" w:rsidRPr="00B34986" w:rsidRDefault="003D225E" w:rsidP="003D225E">
      <w:pPr>
        <w:jc w:val="both"/>
        <w:rPr>
          <w:b/>
        </w:rPr>
      </w:pPr>
      <w:r w:rsidRPr="00B34986">
        <w:rPr>
          <w:b/>
        </w:rPr>
        <w:t>_________________________________________________________________</w:t>
      </w:r>
    </w:p>
    <w:p w:rsidR="003D225E" w:rsidRPr="00B34986" w:rsidRDefault="003D225E" w:rsidP="003D225E">
      <w:pPr>
        <w:jc w:val="both"/>
      </w:pPr>
      <w:r w:rsidRPr="00B34986">
        <w:rPr>
          <w:b/>
        </w:rPr>
        <w:t>_________________________________________________________________</w:t>
      </w:r>
    </w:p>
    <w:p w:rsidR="003D225E" w:rsidRPr="00B34986" w:rsidRDefault="003D225E" w:rsidP="003D225E">
      <w:pPr>
        <w:jc w:val="both"/>
      </w:pPr>
    </w:p>
    <w:p w:rsidR="003D225E" w:rsidRPr="00B34986" w:rsidRDefault="003D225E" w:rsidP="003D225E">
      <w:r w:rsidRPr="00B34986">
        <w:t xml:space="preserve">               От имени Продавца</w:t>
      </w:r>
      <w:r w:rsidRPr="00B34986">
        <w:tab/>
      </w:r>
      <w:r w:rsidRPr="00B34986">
        <w:tab/>
      </w:r>
      <w:r w:rsidRPr="00B34986">
        <w:tab/>
        <w:t xml:space="preserve">                                      От имени Покупателя</w:t>
      </w:r>
    </w:p>
    <w:p w:rsidR="003D225E" w:rsidRPr="00B34986" w:rsidRDefault="003D225E" w:rsidP="003D225E"/>
    <w:p w:rsidR="003D225E" w:rsidRPr="00B34986" w:rsidRDefault="003D225E" w:rsidP="003D225E"/>
    <w:p w:rsidR="003D225E" w:rsidRPr="00B34986" w:rsidRDefault="003D225E" w:rsidP="003D22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B34986">
        <w:t xml:space="preserve">                      _________________ / Ф.И.О. /                                  ________________  /Ф.И.О./</w:t>
      </w:r>
    </w:p>
    <w:p w:rsidR="003D225E" w:rsidRPr="00B34986" w:rsidRDefault="003D225E" w:rsidP="003D225E">
      <w:pPr>
        <w:keepNext/>
        <w:spacing w:line="192" w:lineRule="auto"/>
        <w:ind w:right="42"/>
        <w:jc w:val="center"/>
        <w:outlineLvl w:val="1"/>
        <w:rPr>
          <w:b/>
        </w:rPr>
      </w:pPr>
    </w:p>
    <w:p w:rsidR="003D225E" w:rsidRPr="00B34986" w:rsidRDefault="003D225E" w:rsidP="003D225E">
      <w:pPr>
        <w:jc w:val="center"/>
        <w:rPr>
          <w:b/>
          <w:bCs/>
        </w:rPr>
      </w:pPr>
    </w:p>
    <w:p w:rsidR="003D225E" w:rsidRPr="00B34986" w:rsidRDefault="003D225E" w:rsidP="003D225E">
      <w:pPr>
        <w:jc w:val="center"/>
        <w:rPr>
          <w:b/>
          <w:bCs/>
        </w:rPr>
      </w:pPr>
    </w:p>
    <w:p w:rsidR="003D225E" w:rsidRPr="00B34986" w:rsidRDefault="003D225E" w:rsidP="003D225E">
      <w:pPr>
        <w:jc w:val="center"/>
        <w:rPr>
          <w:b/>
          <w:bCs/>
        </w:rPr>
      </w:pPr>
    </w:p>
    <w:p w:rsidR="003D225E" w:rsidRPr="00B34986" w:rsidRDefault="003D225E" w:rsidP="003D225E">
      <w:pPr>
        <w:jc w:val="center"/>
        <w:rPr>
          <w:b/>
          <w:bCs/>
        </w:rPr>
      </w:pPr>
    </w:p>
    <w:p w:rsidR="003D225E" w:rsidRPr="00B34986" w:rsidRDefault="003D225E" w:rsidP="003D225E">
      <w:pPr>
        <w:jc w:val="center"/>
        <w:rPr>
          <w:b/>
          <w:bCs/>
        </w:rPr>
      </w:pPr>
    </w:p>
    <w:p w:rsidR="003D225E" w:rsidRPr="00B34986" w:rsidRDefault="003D225E" w:rsidP="003D225E">
      <w:pPr>
        <w:jc w:val="center"/>
        <w:rPr>
          <w:b/>
          <w:bCs/>
        </w:rPr>
      </w:pPr>
    </w:p>
    <w:p w:rsidR="00556FBE" w:rsidRPr="00C14C09" w:rsidRDefault="00556FBE" w:rsidP="00DE0927">
      <w:pPr>
        <w:jc w:val="center"/>
        <w:rPr>
          <w:sz w:val="16"/>
          <w:szCs w:val="16"/>
        </w:rPr>
      </w:pPr>
    </w:p>
    <w:sectPr w:rsidR="00556FBE" w:rsidRPr="00C14C09" w:rsidSect="00654ADD"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28" w:rsidRDefault="00F36128">
      <w:r>
        <w:separator/>
      </w:r>
    </w:p>
  </w:endnote>
  <w:endnote w:type="continuationSeparator" w:id="0">
    <w:p w:rsidR="00F36128" w:rsidRDefault="00F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93" w:rsidRDefault="00365993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65993" w:rsidRDefault="0036599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28" w:rsidRDefault="00F36128">
      <w:r>
        <w:separator/>
      </w:r>
    </w:p>
  </w:footnote>
  <w:footnote w:type="continuationSeparator" w:id="0">
    <w:p w:rsidR="00F36128" w:rsidRDefault="00F3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93" w:rsidRPr="001F0557" w:rsidRDefault="00365993" w:rsidP="00654ADD">
    <w:pPr>
      <w:pStyle w:val="ac"/>
      <w:jc w:val="center"/>
      <w:rPr>
        <w:rFonts w:ascii="Arial" w:hAnsi="Arial" w:cs="Arial"/>
      </w:rPr>
    </w:pPr>
    <w:r w:rsidRPr="001F0557">
      <w:rPr>
        <w:rFonts w:ascii="Arial" w:hAnsi="Arial" w:cs="Arial"/>
        <w:lang w:val="en-US"/>
      </w:rPr>
      <w:t>-</w:t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</w:rPr>
      <w:fldChar w:fldCharType="begin"/>
    </w:r>
    <w:r w:rsidRPr="001F0557">
      <w:rPr>
        <w:rFonts w:ascii="Arial" w:hAnsi="Arial" w:cs="Arial"/>
      </w:rPr>
      <w:instrText xml:space="preserve"> PAGE    \* MERGEFORMAT </w:instrText>
    </w:r>
    <w:r w:rsidRPr="001F0557">
      <w:rPr>
        <w:rFonts w:ascii="Arial" w:hAnsi="Arial" w:cs="Arial"/>
      </w:rPr>
      <w:fldChar w:fldCharType="separate"/>
    </w:r>
    <w:r w:rsidR="00742C73">
      <w:rPr>
        <w:rFonts w:ascii="Arial" w:hAnsi="Arial" w:cs="Arial"/>
        <w:noProof/>
      </w:rPr>
      <w:t>2</w:t>
    </w:r>
    <w:r w:rsidRPr="001F0557">
      <w:rPr>
        <w:rFonts w:ascii="Arial" w:hAnsi="Arial" w:cs="Arial"/>
      </w:rPr>
      <w:fldChar w:fldCharType="end"/>
    </w:r>
    <w:r w:rsidRPr="001F0557">
      <w:rPr>
        <w:rFonts w:ascii="Arial" w:hAnsi="Arial" w:cs="Arial"/>
      </w:rPr>
      <w:t xml:space="preserve"> </w:t>
    </w:r>
    <w:r w:rsidRPr="001F0557">
      <w:rPr>
        <w:rFonts w:ascii="Arial" w:hAnsi="Arial" w:cs="Arial"/>
        <w:lang w:val="en-US"/>
      </w:rP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2BA7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FBB4EDC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5C"/>
    <w:rsid w:val="00001D3B"/>
    <w:rsid w:val="00001DA2"/>
    <w:rsid w:val="0000230B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324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08F6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3875"/>
    <w:rsid w:val="000B5783"/>
    <w:rsid w:val="000C2F65"/>
    <w:rsid w:val="000C3279"/>
    <w:rsid w:val="000C76B9"/>
    <w:rsid w:val="000D4822"/>
    <w:rsid w:val="000D4F1F"/>
    <w:rsid w:val="000D53BD"/>
    <w:rsid w:val="000D7C85"/>
    <w:rsid w:val="000E0160"/>
    <w:rsid w:val="000E029E"/>
    <w:rsid w:val="000E0343"/>
    <w:rsid w:val="000E166D"/>
    <w:rsid w:val="000E2EE3"/>
    <w:rsid w:val="000E4721"/>
    <w:rsid w:val="000E4FED"/>
    <w:rsid w:val="000E6861"/>
    <w:rsid w:val="000F3A56"/>
    <w:rsid w:val="000F5E57"/>
    <w:rsid w:val="000F62F3"/>
    <w:rsid w:val="000F688A"/>
    <w:rsid w:val="0010103B"/>
    <w:rsid w:val="00102464"/>
    <w:rsid w:val="00102DE4"/>
    <w:rsid w:val="00103091"/>
    <w:rsid w:val="00106EC9"/>
    <w:rsid w:val="001101E5"/>
    <w:rsid w:val="001125D5"/>
    <w:rsid w:val="00116FC2"/>
    <w:rsid w:val="00117EEE"/>
    <w:rsid w:val="001202BA"/>
    <w:rsid w:val="00120445"/>
    <w:rsid w:val="00121420"/>
    <w:rsid w:val="0012142F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0C9A"/>
    <w:rsid w:val="00151B6D"/>
    <w:rsid w:val="00157B2F"/>
    <w:rsid w:val="00161193"/>
    <w:rsid w:val="0016283E"/>
    <w:rsid w:val="00163892"/>
    <w:rsid w:val="00163B0F"/>
    <w:rsid w:val="001649B5"/>
    <w:rsid w:val="00164FE1"/>
    <w:rsid w:val="0017333D"/>
    <w:rsid w:val="00173D39"/>
    <w:rsid w:val="00176864"/>
    <w:rsid w:val="001874D7"/>
    <w:rsid w:val="00187756"/>
    <w:rsid w:val="00193A67"/>
    <w:rsid w:val="00193E59"/>
    <w:rsid w:val="00195677"/>
    <w:rsid w:val="0019751B"/>
    <w:rsid w:val="001A0404"/>
    <w:rsid w:val="001A0EF3"/>
    <w:rsid w:val="001A31D4"/>
    <w:rsid w:val="001A3A26"/>
    <w:rsid w:val="001A43AB"/>
    <w:rsid w:val="001B1C1E"/>
    <w:rsid w:val="001B1D29"/>
    <w:rsid w:val="001B330C"/>
    <w:rsid w:val="001B3322"/>
    <w:rsid w:val="001B43B4"/>
    <w:rsid w:val="001B5D9B"/>
    <w:rsid w:val="001C0B65"/>
    <w:rsid w:val="001C13AD"/>
    <w:rsid w:val="001C42A5"/>
    <w:rsid w:val="001C4970"/>
    <w:rsid w:val="001C5F8E"/>
    <w:rsid w:val="001C614D"/>
    <w:rsid w:val="001C7677"/>
    <w:rsid w:val="001C7A7D"/>
    <w:rsid w:val="001D01F8"/>
    <w:rsid w:val="001E08DC"/>
    <w:rsid w:val="001E2306"/>
    <w:rsid w:val="001F514F"/>
    <w:rsid w:val="001F7251"/>
    <w:rsid w:val="001F7293"/>
    <w:rsid w:val="00203838"/>
    <w:rsid w:val="00207BB3"/>
    <w:rsid w:val="002126AC"/>
    <w:rsid w:val="00213ACC"/>
    <w:rsid w:val="00214A09"/>
    <w:rsid w:val="00221610"/>
    <w:rsid w:val="0022234E"/>
    <w:rsid w:val="00222AC9"/>
    <w:rsid w:val="002243D6"/>
    <w:rsid w:val="00225307"/>
    <w:rsid w:val="00230A07"/>
    <w:rsid w:val="002332B6"/>
    <w:rsid w:val="0023491F"/>
    <w:rsid w:val="00255215"/>
    <w:rsid w:val="00255A9A"/>
    <w:rsid w:val="0025708E"/>
    <w:rsid w:val="002614E4"/>
    <w:rsid w:val="0026435D"/>
    <w:rsid w:val="00270811"/>
    <w:rsid w:val="00280C06"/>
    <w:rsid w:val="00292B64"/>
    <w:rsid w:val="002B355B"/>
    <w:rsid w:val="002B3D79"/>
    <w:rsid w:val="002B5784"/>
    <w:rsid w:val="002B72A0"/>
    <w:rsid w:val="002C0847"/>
    <w:rsid w:val="002C0A24"/>
    <w:rsid w:val="002C177B"/>
    <w:rsid w:val="002C1BB9"/>
    <w:rsid w:val="002C47BB"/>
    <w:rsid w:val="002C49F1"/>
    <w:rsid w:val="002C652E"/>
    <w:rsid w:val="002C65B3"/>
    <w:rsid w:val="002D0837"/>
    <w:rsid w:val="002D154D"/>
    <w:rsid w:val="002D358E"/>
    <w:rsid w:val="002D55BD"/>
    <w:rsid w:val="002E0612"/>
    <w:rsid w:val="002E1C4F"/>
    <w:rsid w:val="002E2B65"/>
    <w:rsid w:val="002E2C61"/>
    <w:rsid w:val="002E34B3"/>
    <w:rsid w:val="002E53C1"/>
    <w:rsid w:val="002E733B"/>
    <w:rsid w:val="002F2520"/>
    <w:rsid w:val="002F43D9"/>
    <w:rsid w:val="00303547"/>
    <w:rsid w:val="00305B9F"/>
    <w:rsid w:val="00306620"/>
    <w:rsid w:val="00312F3C"/>
    <w:rsid w:val="003131EF"/>
    <w:rsid w:val="0031414B"/>
    <w:rsid w:val="00314C96"/>
    <w:rsid w:val="00315550"/>
    <w:rsid w:val="00315CA3"/>
    <w:rsid w:val="003217F3"/>
    <w:rsid w:val="00325869"/>
    <w:rsid w:val="00325910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5993"/>
    <w:rsid w:val="003747BF"/>
    <w:rsid w:val="00374E97"/>
    <w:rsid w:val="00375051"/>
    <w:rsid w:val="003813DA"/>
    <w:rsid w:val="003815C1"/>
    <w:rsid w:val="00381711"/>
    <w:rsid w:val="003836BC"/>
    <w:rsid w:val="00387ED5"/>
    <w:rsid w:val="0039479A"/>
    <w:rsid w:val="00395AB9"/>
    <w:rsid w:val="00396AB6"/>
    <w:rsid w:val="003A0FCA"/>
    <w:rsid w:val="003A4238"/>
    <w:rsid w:val="003A5728"/>
    <w:rsid w:val="003A6A8B"/>
    <w:rsid w:val="003B2B38"/>
    <w:rsid w:val="003B2EFC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225E"/>
    <w:rsid w:val="003D4598"/>
    <w:rsid w:val="003D4A99"/>
    <w:rsid w:val="003D5A77"/>
    <w:rsid w:val="003D6256"/>
    <w:rsid w:val="003D7373"/>
    <w:rsid w:val="003D7AEE"/>
    <w:rsid w:val="003E01EA"/>
    <w:rsid w:val="003E2ABE"/>
    <w:rsid w:val="003E35E2"/>
    <w:rsid w:val="003E4948"/>
    <w:rsid w:val="003E518A"/>
    <w:rsid w:val="003F0E36"/>
    <w:rsid w:val="003F187C"/>
    <w:rsid w:val="003F2DBD"/>
    <w:rsid w:val="003F32FF"/>
    <w:rsid w:val="003F40E9"/>
    <w:rsid w:val="003F7F2B"/>
    <w:rsid w:val="004010BC"/>
    <w:rsid w:val="004018D7"/>
    <w:rsid w:val="00402367"/>
    <w:rsid w:val="00413A88"/>
    <w:rsid w:val="004230C5"/>
    <w:rsid w:val="00423805"/>
    <w:rsid w:val="00423D71"/>
    <w:rsid w:val="00433EE6"/>
    <w:rsid w:val="004406C6"/>
    <w:rsid w:val="00443A04"/>
    <w:rsid w:val="00445342"/>
    <w:rsid w:val="00445D7A"/>
    <w:rsid w:val="00447454"/>
    <w:rsid w:val="00450A59"/>
    <w:rsid w:val="00452E7C"/>
    <w:rsid w:val="0045465E"/>
    <w:rsid w:val="00454CB5"/>
    <w:rsid w:val="00455402"/>
    <w:rsid w:val="00455B37"/>
    <w:rsid w:val="00455F4E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4A72"/>
    <w:rsid w:val="004A6A66"/>
    <w:rsid w:val="004A76AD"/>
    <w:rsid w:val="004B2FE3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4EF5"/>
    <w:rsid w:val="00515D10"/>
    <w:rsid w:val="00516B1C"/>
    <w:rsid w:val="00516C7F"/>
    <w:rsid w:val="00517372"/>
    <w:rsid w:val="0052193A"/>
    <w:rsid w:val="005248C5"/>
    <w:rsid w:val="00524E40"/>
    <w:rsid w:val="005254FB"/>
    <w:rsid w:val="0052700E"/>
    <w:rsid w:val="00527461"/>
    <w:rsid w:val="0053215F"/>
    <w:rsid w:val="005324BB"/>
    <w:rsid w:val="005372B5"/>
    <w:rsid w:val="005402CD"/>
    <w:rsid w:val="0054113D"/>
    <w:rsid w:val="00544729"/>
    <w:rsid w:val="00546B89"/>
    <w:rsid w:val="00553C7D"/>
    <w:rsid w:val="00555355"/>
    <w:rsid w:val="00556FBE"/>
    <w:rsid w:val="005608EC"/>
    <w:rsid w:val="00560AF7"/>
    <w:rsid w:val="00566B5E"/>
    <w:rsid w:val="00567EA3"/>
    <w:rsid w:val="00573BB2"/>
    <w:rsid w:val="00575DC7"/>
    <w:rsid w:val="00584E18"/>
    <w:rsid w:val="0058584E"/>
    <w:rsid w:val="00590A12"/>
    <w:rsid w:val="00593899"/>
    <w:rsid w:val="005967C3"/>
    <w:rsid w:val="00596C79"/>
    <w:rsid w:val="005A0C0A"/>
    <w:rsid w:val="005A1C72"/>
    <w:rsid w:val="005A46FB"/>
    <w:rsid w:val="005A4CE7"/>
    <w:rsid w:val="005A6AA9"/>
    <w:rsid w:val="005A6B77"/>
    <w:rsid w:val="005A7559"/>
    <w:rsid w:val="005B0D72"/>
    <w:rsid w:val="005B28AC"/>
    <w:rsid w:val="005B6066"/>
    <w:rsid w:val="005B60D7"/>
    <w:rsid w:val="005B789F"/>
    <w:rsid w:val="005C0644"/>
    <w:rsid w:val="005C23B3"/>
    <w:rsid w:val="005D05D7"/>
    <w:rsid w:val="005D2AB0"/>
    <w:rsid w:val="005D3204"/>
    <w:rsid w:val="005D4E5C"/>
    <w:rsid w:val="005D66AA"/>
    <w:rsid w:val="005D7111"/>
    <w:rsid w:val="005E2271"/>
    <w:rsid w:val="005E25A3"/>
    <w:rsid w:val="005E2755"/>
    <w:rsid w:val="005E3A49"/>
    <w:rsid w:val="005E3DA8"/>
    <w:rsid w:val="005E6FEF"/>
    <w:rsid w:val="005E769D"/>
    <w:rsid w:val="005F7427"/>
    <w:rsid w:val="00600F63"/>
    <w:rsid w:val="0060285E"/>
    <w:rsid w:val="00607C07"/>
    <w:rsid w:val="00617831"/>
    <w:rsid w:val="00626832"/>
    <w:rsid w:val="00626C7C"/>
    <w:rsid w:val="006326AD"/>
    <w:rsid w:val="00633293"/>
    <w:rsid w:val="00634752"/>
    <w:rsid w:val="006356EF"/>
    <w:rsid w:val="00635C6E"/>
    <w:rsid w:val="006432D4"/>
    <w:rsid w:val="00646210"/>
    <w:rsid w:val="00647F12"/>
    <w:rsid w:val="006504BF"/>
    <w:rsid w:val="006521D9"/>
    <w:rsid w:val="00654ADD"/>
    <w:rsid w:val="00655DA7"/>
    <w:rsid w:val="00656575"/>
    <w:rsid w:val="006669D5"/>
    <w:rsid w:val="0067280B"/>
    <w:rsid w:val="0067656A"/>
    <w:rsid w:val="00676CA2"/>
    <w:rsid w:val="006812AA"/>
    <w:rsid w:val="006826CD"/>
    <w:rsid w:val="006944E3"/>
    <w:rsid w:val="0069465B"/>
    <w:rsid w:val="006A0A06"/>
    <w:rsid w:val="006A3CB7"/>
    <w:rsid w:val="006A4F53"/>
    <w:rsid w:val="006A5E2F"/>
    <w:rsid w:val="006B6EC4"/>
    <w:rsid w:val="006C0088"/>
    <w:rsid w:val="006C09AD"/>
    <w:rsid w:val="006C4B59"/>
    <w:rsid w:val="006C7798"/>
    <w:rsid w:val="006D0046"/>
    <w:rsid w:val="006D00D8"/>
    <w:rsid w:val="006D44DC"/>
    <w:rsid w:val="006E18DC"/>
    <w:rsid w:val="006E3C22"/>
    <w:rsid w:val="006F1EAE"/>
    <w:rsid w:val="006F3912"/>
    <w:rsid w:val="006F4161"/>
    <w:rsid w:val="006F41B2"/>
    <w:rsid w:val="006F437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095D"/>
    <w:rsid w:val="00711FD2"/>
    <w:rsid w:val="0071365B"/>
    <w:rsid w:val="0071498F"/>
    <w:rsid w:val="00721E82"/>
    <w:rsid w:val="00723115"/>
    <w:rsid w:val="007235DC"/>
    <w:rsid w:val="00723747"/>
    <w:rsid w:val="00724010"/>
    <w:rsid w:val="007261FA"/>
    <w:rsid w:val="00732624"/>
    <w:rsid w:val="00732AE4"/>
    <w:rsid w:val="00733E71"/>
    <w:rsid w:val="0073687E"/>
    <w:rsid w:val="00736D17"/>
    <w:rsid w:val="00742C73"/>
    <w:rsid w:val="00743F80"/>
    <w:rsid w:val="00746076"/>
    <w:rsid w:val="00747073"/>
    <w:rsid w:val="00750DE8"/>
    <w:rsid w:val="00752980"/>
    <w:rsid w:val="00753C63"/>
    <w:rsid w:val="00757286"/>
    <w:rsid w:val="00761D6F"/>
    <w:rsid w:val="00762632"/>
    <w:rsid w:val="00771FB3"/>
    <w:rsid w:val="00775942"/>
    <w:rsid w:val="00776F96"/>
    <w:rsid w:val="007826FE"/>
    <w:rsid w:val="00782A52"/>
    <w:rsid w:val="00786BA7"/>
    <w:rsid w:val="00790A1E"/>
    <w:rsid w:val="00790C01"/>
    <w:rsid w:val="007916B8"/>
    <w:rsid w:val="00792D4E"/>
    <w:rsid w:val="007A1256"/>
    <w:rsid w:val="007A13E0"/>
    <w:rsid w:val="007A246A"/>
    <w:rsid w:val="007A5049"/>
    <w:rsid w:val="007A61BA"/>
    <w:rsid w:val="007A7058"/>
    <w:rsid w:val="007B7D7A"/>
    <w:rsid w:val="007C415B"/>
    <w:rsid w:val="007C5855"/>
    <w:rsid w:val="007D08A0"/>
    <w:rsid w:val="007E1092"/>
    <w:rsid w:val="007E2DB6"/>
    <w:rsid w:val="007E3DBC"/>
    <w:rsid w:val="007E4E1C"/>
    <w:rsid w:val="007F067B"/>
    <w:rsid w:val="007F349A"/>
    <w:rsid w:val="007F5DF4"/>
    <w:rsid w:val="00800225"/>
    <w:rsid w:val="008070EE"/>
    <w:rsid w:val="00807445"/>
    <w:rsid w:val="00807599"/>
    <w:rsid w:val="00807936"/>
    <w:rsid w:val="00813C50"/>
    <w:rsid w:val="008149F6"/>
    <w:rsid w:val="00821E61"/>
    <w:rsid w:val="008267F3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4530"/>
    <w:rsid w:val="00857F7B"/>
    <w:rsid w:val="0086294E"/>
    <w:rsid w:val="00862EDB"/>
    <w:rsid w:val="008646E5"/>
    <w:rsid w:val="008657DD"/>
    <w:rsid w:val="00865A9B"/>
    <w:rsid w:val="0086656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4A05"/>
    <w:rsid w:val="00895954"/>
    <w:rsid w:val="00895EC6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105E"/>
    <w:rsid w:val="008D21DA"/>
    <w:rsid w:val="008D3494"/>
    <w:rsid w:val="008D4CB8"/>
    <w:rsid w:val="008D532D"/>
    <w:rsid w:val="008D5B60"/>
    <w:rsid w:val="008D79A5"/>
    <w:rsid w:val="008E36FB"/>
    <w:rsid w:val="008E7C66"/>
    <w:rsid w:val="008F5254"/>
    <w:rsid w:val="008F6106"/>
    <w:rsid w:val="008F6B05"/>
    <w:rsid w:val="0090050D"/>
    <w:rsid w:val="00904324"/>
    <w:rsid w:val="00907C59"/>
    <w:rsid w:val="00907DDC"/>
    <w:rsid w:val="00910B53"/>
    <w:rsid w:val="0091371D"/>
    <w:rsid w:val="009148DC"/>
    <w:rsid w:val="0091652E"/>
    <w:rsid w:val="0091754B"/>
    <w:rsid w:val="009224D5"/>
    <w:rsid w:val="00926939"/>
    <w:rsid w:val="009336A2"/>
    <w:rsid w:val="009359BC"/>
    <w:rsid w:val="00937CF3"/>
    <w:rsid w:val="00942480"/>
    <w:rsid w:val="00945A1D"/>
    <w:rsid w:val="00947058"/>
    <w:rsid w:val="00952036"/>
    <w:rsid w:val="00955F5E"/>
    <w:rsid w:val="00957D6A"/>
    <w:rsid w:val="00960AEC"/>
    <w:rsid w:val="00960CBF"/>
    <w:rsid w:val="00961EE2"/>
    <w:rsid w:val="0096434C"/>
    <w:rsid w:val="0096599D"/>
    <w:rsid w:val="009674C4"/>
    <w:rsid w:val="009716E5"/>
    <w:rsid w:val="009721AB"/>
    <w:rsid w:val="00972B21"/>
    <w:rsid w:val="0098047A"/>
    <w:rsid w:val="009817DD"/>
    <w:rsid w:val="00983FAF"/>
    <w:rsid w:val="00987741"/>
    <w:rsid w:val="00991027"/>
    <w:rsid w:val="00994FFD"/>
    <w:rsid w:val="009A0FD9"/>
    <w:rsid w:val="009A2777"/>
    <w:rsid w:val="009A4DAD"/>
    <w:rsid w:val="009B014C"/>
    <w:rsid w:val="009B11FC"/>
    <w:rsid w:val="009B6ECB"/>
    <w:rsid w:val="009B7305"/>
    <w:rsid w:val="009C0278"/>
    <w:rsid w:val="009C2F6B"/>
    <w:rsid w:val="009C72F6"/>
    <w:rsid w:val="009C7DAC"/>
    <w:rsid w:val="009C7E48"/>
    <w:rsid w:val="009D03BD"/>
    <w:rsid w:val="009D0590"/>
    <w:rsid w:val="009D1A4D"/>
    <w:rsid w:val="009D217E"/>
    <w:rsid w:val="009D2A91"/>
    <w:rsid w:val="009D540A"/>
    <w:rsid w:val="009D65F1"/>
    <w:rsid w:val="009D66ED"/>
    <w:rsid w:val="009D706B"/>
    <w:rsid w:val="009E538A"/>
    <w:rsid w:val="009F2D84"/>
    <w:rsid w:val="009F4431"/>
    <w:rsid w:val="009F75DB"/>
    <w:rsid w:val="00A01542"/>
    <w:rsid w:val="00A02401"/>
    <w:rsid w:val="00A06129"/>
    <w:rsid w:val="00A070C4"/>
    <w:rsid w:val="00A10A22"/>
    <w:rsid w:val="00A13D9F"/>
    <w:rsid w:val="00A15A61"/>
    <w:rsid w:val="00A21870"/>
    <w:rsid w:val="00A33935"/>
    <w:rsid w:val="00A34B68"/>
    <w:rsid w:val="00A40A61"/>
    <w:rsid w:val="00A41FEA"/>
    <w:rsid w:val="00A42ED3"/>
    <w:rsid w:val="00A44711"/>
    <w:rsid w:val="00A44BB9"/>
    <w:rsid w:val="00A51B04"/>
    <w:rsid w:val="00A51BB7"/>
    <w:rsid w:val="00A51DFD"/>
    <w:rsid w:val="00A54319"/>
    <w:rsid w:val="00A54C49"/>
    <w:rsid w:val="00A57824"/>
    <w:rsid w:val="00A61896"/>
    <w:rsid w:val="00A63893"/>
    <w:rsid w:val="00A6474C"/>
    <w:rsid w:val="00A7137A"/>
    <w:rsid w:val="00A72825"/>
    <w:rsid w:val="00A77602"/>
    <w:rsid w:val="00A77C4A"/>
    <w:rsid w:val="00A80E54"/>
    <w:rsid w:val="00A82257"/>
    <w:rsid w:val="00A831B9"/>
    <w:rsid w:val="00A90687"/>
    <w:rsid w:val="00A91A9D"/>
    <w:rsid w:val="00A92B0C"/>
    <w:rsid w:val="00A97F77"/>
    <w:rsid w:val="00AA350D"/>
    <w:rsid w:val="00AA601C"/>
    <w:rsid w:val="00AA7123"/>
    <w:rsid w:val="00AA7A1A"/>
    <w:rsid w:val="00AB0881"/>
    <w:rsid w:val="00AB2029"/>
    <w:rsid w:val="00AB3902"/>
    <w:rsid w:val="00AB55D2"/>
    <w:rsid w:val="00AB60C3"/>
    <w:rsid w:val="00AC07AE"/>
    <w:rsid w:val="00AC0817"/>
    <w:rsid w:val="00AD15DC"/>
    <w:rsid w:val="00AD2478"/>
    <w:rsid w:val="00AD2BBA"/>
    <w:rsid w:val="00AD3683"/>
    <w:rsid w:val="00AE2E29"/>
    <w:rsid w:val="00AE4479"/>
    <w:rsid w:val="00AE476E"/>
    <w:rsid w:val="00AE543E"/>
    <w:rsid w:val="00AE5DFA"/>
    <w:rsid w:val="00AE6C66"/>
    <w:rsid w:val="00AF1054"/>
    <w:rsid w:val="00AF2D72"/>
    <w:rsid w:val="00AF33AD"/>
    <w:rsid w:val="00AF7408"/>
    <w:rsid w:val="00B006D5"/>
    <w:rsid w:val="00B1080B"/>
    <w:rsid w:val="00B11236"/>
    <w:rsid w:val="00B133D4"/>
    <w:rsid w:val="00B1551F"/>
    <w:rsid w:val="00B166B4"/>
    <w:rsid w:val="00B16EEB"/>
    <w:rsid w:val="00B17E22"/>
    <w:rsid w:val="00B2314F"/>
    <w:rsid w:val="00B23B85"/>
    <w:rsid w:val="00B259C6"/>
    <w:rsid w:val="00B26A6D"/>
    <w:rsid w:val="00B26C5A"/>
    <w:rsid w:val="00B402C2"/>
    <w:rsid w:val="00B4146A"/>
    <w:rsid w:val="00B41889"/>
    <w:rsid w:val="00B43F17"/>
    <w:rsid w:val="00B44349"/>
    <w:rsid w:val="00B5185C"/>
    <w:rsid w:val="00B51F73"/>
    <w:rsid w:val="00B54C7F"/>
    <w:rsid w:val="00B67017"/>
    <w:rsid w:val="00B716D2"/>
    <w:rsid w:val="00B72017"/>
    <w:rsid w:val="00B72BA7"/>
    <w:rsid w:val="00B73E4D"/>
    <w:rsid w:val="00B74801"/>
    <w:rsid w:val="00B7522E"/>
    <w:rsid w:val="00B831F4"/>
    <w:rsid w:val="00B950E5"/>
    <w:rsid w:val="00B952DB"/>
    <w:rsid w:val="00B9676A"/>
    <w:rsid w:val="00B97F38"/>
    <w:rsid w:val="00BA0596"/>
    <w:rsid w:val="00BA315B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31D"/>
    <w:rsid w:val="00BD682F"/>
    <w:rsid w:val="00BD6F71"/>
    <w:rsid w:val="00BE0243"/>
    <w:rsid w:val="00BE1BAA"/>
    <w:rsid w:val="00BE1C16"/>
    <w:rsid w:val="00BE2F5F"/>
    <w:rsid w:val="00BE3B2F"/>
    <w:rsid w:val="00BF24F4"/>
    <w:rsid w:val="00BF5F54"/>
    <w:rsid w:val="00BF7913"/>
    <w:rsid w:val="00C0020E"/>
    <w:rsid w:val="00C02F06"/>
    <w:rsid w:val="00C040E0"/>
    <w:rsid w:val="00C06F39"/>
    <w:rsid w:val="00C07E21"/>
    <w:rsid w:val="00C10164"/>
    <w:rsid w:val="00C10D03"/>
    <w:rsid w:val="00C14C09"/>
    <w:rsid w:val="00C17E5A"/>
    <w:rsid w:val="00C2259F"/>
    <w:rsid w:val="00C243CD"/>
    <w:rsid w:val="00C24E31"/>
    <w:rsid w:val="00C32873"/>
    <w:rsid w:val="00C33072"/>
    <w:rsid w:val="00C3343B"/>
    <w:rsid w:val="00C34B35"/>
    <w:rsid w:val="00C35B09"/>
    <w:rsid w:val="00C36B23"/>
    <w:rsid w:val="00C435BD"/>
    <w:rsid w:val="00C43FAA"/>
    <w:rsid w:val="00C45BC6"/>
    <w:rsid w:val="00C478AA"/>
    <w:rsid w:val="00C53C9C"/>
    <w:rsid w:val="00C579F0"/>
    <w:rsid w:val="00C6026F"/>
    <w:rsid w:val="00C60B0E"/>
    <w:rsid w:val="00C637DB"/>
    <w:rsid w:val="00C6420B"/>
    <w:rsid w:val="00C6763B"/>
    <w:rsid w:val="00C67D2E"/>
    <w:rsid w:val="00C712E2"/>
    <w:rsid w:val="00C739C3"/>
    <w:rsid w:val="00C754E4"/>
    <w:rsid w:val="00C810AF"/>
    <w:rsid w:val="00C86858"/>
    <w:rsid w:val="00C91ACB"/>
    <w:rsid w:val="00C92964"/>
    <w:rsid w:val="00C92E9E"/>
    <w:rsid w:val="00C93050"/>
    <w:rsid w:val="00CA05C2"/>
    <w:rsid w:val="00CA0DDC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0F46"/>
    <w:rsid w:val="00CE2C5B"/>
    <w:rsid w:val="00CE3989"/>
    <w:rsid w:val="00CE4995"/>
    <w:rsid w:val="00CE5E4B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795"/>
    <w:rsid w:val="00D06FD5"/>
    <w:rsid w:val="00D10D59"/>
    <w:rsid w:val="00D12FEA"/>
    <w:rsid w:val="00D13A36"/>
    <w:rsid w:val="00D148FE"/>
    <w:rsid w:val="00D16171"/>
    <w:rsid w:val="00D20ADD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AD4"/>
    <w:rsid w:val="00D57DD8"/>
    <w:rsid w:val="00D60082"/>
    <w:rsid w:val="00D6341B"/>
    <w:rsid w:val="00D6542D"/>
    <w:rsid w:val="00D725A4"/>
    <w:rsid w:val="00D726B6"/>
    <w:rsid w:val="00D735A0"/>
    <w:rsid w:val="00D8173F"/>
    <w:rsid w:val="00D81DAC"/>
    <w:rsid w:val="00D82096"/>
    <w:rsid w:val="00D875B3"/>
    <w:rsid w:val="00D90EE5"/>
    <w:rsid w:val="00D9205F"/>
    <w:rsid w:val="00D93699"/>
    <w:rsid w:val="00D95033"/>
    <w:rsid w:val="00D95CDC"/>
    <w:rsid w:val="00D96CAD"/>
    <w:rsid w:val="00D97538"/>
    <w:rsid w:val="00DA6187"/>
    <w:rsid w:val="00DA724C"/>
    <w:rsid w:val="00DB38A8"/>
    <w:rsid w:val="00DB489F"/>
    <w:rsid w:val="00DC08F8"/>
    <w:rsid w:val="00DC0E60"/>
    <w:rsid w:val="00DC1370"/>
    <w:rsid w:val="00DC586C"/>
    <w:rsid w:val="00DC59D5"/>
    <w:rsid w:val="00DC6C7C"/>
    <w:rsid w:val="00DC7BA8"/>
    <w:rsid w:val="00DD1E21"/>
    <w:rsid w:val="00DD3EB4"/>
    <w:rsid w:val="00DD6C42"/>
    <w:rsid w:val="00DE08B2"/>
    <w:rsid w:val="00DE0927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3344"/>
    <w:rsid w:val="00E133F9"/>
    <w:rsid w:val="00E144CD"/>
    <w:rsid w:val="00E168E7"/>
    <w:rsid w:val="00E17159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36B15"/>
    <w:rsid w:val="00E415A5"/>
    <w:rsid w:val="00E4366D"/>
    <w:rsid w:val="00E468E5"/>
    <w:rsid w:val="00E47364"/>
    <w:rsid w:val="00E529CD"/>
    <w:rsid w:val="00E54747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67D4B"/>
    <w:rsid w:val="00E714AA"/>
    <w:rsid w:val="00E745EC"/>
    <w:rsid w:val="00E74D5A"/>
    <w:rsid w:val="00E81F67"/>
    <w:rsid w:val="00E8240C"/>
    <w:rsid w:val="00E83015"/>
    <w:rsid w:val="00E83D26"/>
    <w:rsid w:val="00E84A84"/>
    <w:rsid w:val="00E862D0"/>
    <w:rsid w:val="00E91A71"/>
    <w:rsid w:val="00E92D06"/>
    <w:rsid w:val="00E95A58"/>
    <w:rsid w:val="00EA172F"/>
    <w:rsid w:val="00EA388B"/>
    <w:rsid w:val="00EA3E83"/>
    <w:rsid w:val="00EA4100"/>
    <w:rsid w:val="00EA7379"/>
    <w:rsid w:val="00EA7BED"/>
    <w:rsid w:val="00EB075E"/>
    <w:rsid w:val="00EB0AFD"/>
    <w:rsid w:val="00EB0D79"/>
    <w:rsid w:val="00EB2191"/>
    <w:rsid w:val="00EB2538"/>
    <w:rsid w:val="00EB356A"/>
    <w:rsid w:val="00EC028C"/>
    <w:rsid w:val="00EC13C3"/>
    <w:rsid w:val="00EC786B"/>
    <w:rsid w:val="00EC7EC8"/>
    <w:rsid w:val="00ED238F"/>
    <w:rsid w:val="00ED792D"/>
    <w:rsid w:val="00EE1F5D"/>
    <w:rsid w:val="00EE3434"/>
    <w:rsid w:val="00EE34BA"/>
    <w:rsid w:val="00EE3565"/>
    <w:rsid w:val="00EF2A68"/>
    <w:rsid w:val="00EF561A"/>
    <w:rsid w:val="00F032C7"/>
    <w:rsid w:val="00F1045C"/>
    <w:rsid w:val="00F164E3"/>
    <w:rsid w:val="00F274D8"/>
    <w:rsid w:val="00F34B5A"/>
    <w:rsid w:val="00F36128"/>
    <w:rsid w:val="00F42561"/>
    <w:rsid w:val="00F42E9C"/>
    <w:rsid w:val="00F43872"/>
    <w:rsid w:val="00F43982"/>
    <w:rsid w:val="00F43E18"/>
    <w:rsid w:val="00F44F6E"/>
    <w:rsid w:val="00F4501C"/>
    <w:rsid w:val="00F450AF"/>
    <w:rsid w:val="00F54AB6"/>
    <w:rsid w:val="00F56778"/>
    <w:rsid w:val="00F56C94"/>
    <w:rsid w:val="00F73630"/>
    <w:rsid w:val="00F854D9"/>
    <w:rsid w:val="00F87517"/>
    <w:rsid w:val="00F91DF9"/>
    <w:rsid w:val="00F9416B"/>
    <w:rsid w:val="00F94BF1"/>
    <w:rsid w:val="00F9790E"/>
    <w:rsid w:val="00FA29A2"/>
    <w:rsid w:val="00FA436B"/>
    <w:rsid w:val="00FA553E"/>
    <w:rsid w:val="00FB583C"/>
    <w:rsid w:val="00FB7D70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E3BF5"/>
    <w:rsid w:val="00FE48BD"/>
    <w:rsid w:val="00FF0029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1551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Исем Символ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Чигенешле төп текст Символ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3BD"/>
    <w:rPr>
      <w:rFonts w:ascii="Tahoma" w:hAnsi="Tahoma" w:cs="Tahoma"/>
      <w:sz w:val="16"/>
      <w:szCs w:val="16"/>
    </w:rPr>
  </w:style>
  <w:style w:type="character" w:customStyle="1" w:styleId="a9">
    <w:name w:val="Киңәш тексты Символ"/>
    <w:basedOn w:val="a0"/>
    <w:link w:val="a8"/>
    <w:uiPriority w:val="99"/>
    <w:semiHidden/>
    <w:rsid w:val="000D53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1F514F"/>
    <w:rPr>
      <w:rFonts w:ascii="Consolas" w:hAnsi="Consolas" w:cs="Consolas"/>
      <w:sz w:val="21"/>
      <w:szCs w:val="21"/>
    </w:rPr>
  </w:style>
  <w:style w:type="character" w:customStyle="1" w:styleId="ab">
    <w:name w:val="Гадәти текст Символ"/>
    <w:basedOn w:val="a0"/>
    <w:link w:val="aa"/>
    <w:rsid w:val="001F51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Башлам 3 Символ"/>
    <w:basedOn w:val="a0"/>
    <w:link w:val="3"/>
    <w:rsid w:val="00B155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header"/>
    <w:basedOn w:val="a"/>
    <w:link w:val="ad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d">
    <w:name w:val="Өске колонтитул Символ"/>
    <w:basedOn w:val="a0"/>
    <w:link w:val="ac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B1551F"/>
  </w:style>
  <w:style w:type="paragraph" w:styleId="af">
    <w:name w:val="footer"/>
    <w:basedOn w:val="a"/>
    <w:link w:val="af0"/>
    <w:uiPriority w:val="99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f0">
    <w:name w:val="Аскы колонтитул Символ"/>
    <w:basedOn w:val="a0"/>
    <w:link w:val="af"/>
    <w:uiPriority w:val="99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ldCenter">
    <w:name w:val="TextBoldCenter"/>
    <w:basedOn w:val="a"/>
    <w:rsid w:val="00B1551F"/>
    <w:pPr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4E5C"/>
    <w:pPr>
      <w:keepNext/>
      <w:ind w:left="-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1551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E5C"/>
    <w:rPr>
      <w:color w:val="0000FF"/>
      <w:u w:val="single"/>
    </w:rPr>
  </w:style>
  <w:style w:type="paragraph" w:styleId="a4">
    <w:name w:val="Title"/>
    <w:basedOn w:val="a"/>
    <w:link w:val="a5"/>
    <w:qFormat/>
    <w:rsid w:val="005D4E5C"/>
    <w:pPr>
      <w:autoSpaceDE/>
      <w:autoSpaceDN/>
      <w:jc w:val="center"/>
    </w:pPr>
    <w:rPr>
      <w:b/>
      <w:bCs/>
      <w:sz w:val="28"/>
    </w:rPr>
  </w:style>
  <w:style w:type="character" w:customStyle="1" w:styleId="a5">
    <w:name w:val="Исем Символ"/>
    <w:basedOn w:val="a0"/>
    <w:link w:val="a4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5D4E5C"/>
    <w:pPr>
      <w:autoSpaceDE/>
      <w:autoSpaceDN/>
      <w:ind w:firstLine="540"/>
      <w:jc w:val="both"/>
    </w:pPr>
    <w:rPr>
      <w:b/>
      <w:bCs/>
      <w:sz w:val="28"/>
    </w:rPr>
  </w:style>
  <w:style w:type="character" w:customStyle="1" w:styleId="a7">
    <w:name w:val="Чигенешле төп текст Символ"/>
    <w:basedOn w:val="a0"/>
    <w:link w:val="a6"/>
    <w:rsid w:val="005D4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5D4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D4E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5D4E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14C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3BD"/>
    <w:rPr>
      <w:rFonts w:ascii="Tahoma" w:hAnsi="Tahoma" w:cs="Tahoma"/>
      <w:sz w:val="16"/>
      <w:szCs w:val="16"/>
    </w:rPr>
  </w:style>
  <w:style w:type="character" w:customStyle="1" w:styleId="a9">
    <w:name w:val="Киңәш тексты Символ"/>
    <w:basedOn w:val="a0"/>
    <w:link w:val="a8"/>
    <w:uiPriority w:val="99"/>
    <w:semiHidden/>
    <w:rsid w:val="000D53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nhideWhenUsed/>
    <w:rsid w:val="001F514F"/>
    <w:rPr>
      <w:rFonts w:ascii="Consolas" w:hAnsi="Consolas" w:cs="Consolas"/>
      <w:sz w:val="21"/>
      <w:szCs w:val="21"/>
    </w:rPr>
  </w:style>
  <w:style w:type="character" w:customStyle="1" w:styleId="ab">
    <w:name w:val="Гадәти текст Символ"/>
    <w:basedOn w:val="a0"/>
    <w:link w:val="aa"/>
    <w:rsid w:val="001F514F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Башлам 3 Символ"/>
    <w:basedOn w:val="a0"/>
    <w:link w:val="3"/>
    <w:rsid w:val="00B155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header"/>
    <w:basedOn w:val="a"/>
    <w:link w:val="ad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d">
    <w:name w:val="Өске колонтитул Символ"/>
    <w:basedOn w:val="a0"/>
    <w:link w:val="ac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B1551F"/>
  </w:style>
  <w:style w:type="paragraph" w:styleId="af">
    <w:name w:val="footer"/>
    <w:basedOn w:val="a"/>
    <w:link w:val="af0"/>
    <w:uiPriority w:val="99"/>
    <w:rsid w:val="00B1551F"/>
    <w:pPr>
      <w:tabs>
        <w:tab w:val="center" w:pos="4677"/>
        <w:tab w:val="right" w:pos="9355"/>
      </w:tabs>
      <w:autoSpaceDE/>
      <w:autoSpaceDN/>
    </w:pPr>
    <w:rPr>
      <w:lang w:val="x-none" w:eastAsia="x-none"/>
    </w:rPr>
  </w:style>
  <w:style w:type="character" w:customStyle="1" w:styleId="af0">
    <w:name w:val="Аскы колонтитул Символ"/>
    <w:basedOn w:val="a0"/>
    <w:link w:val="af"/>
    <w:uiPriority w:val="99"/>
    <w:rsid w:val="00B155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ldCenter">
    <w:name w:val="TextBoldCenter"/>
    <w:basedOn w:val="a"/>
    <w:rsid w:val="00B1551F"/>
    <w:pPr>
      <w:adjustRightInd w:val="0"/>
      <w:spacing w:before="283"/>
      <w:jc w:val="center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17587;fld=134;dst=100022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zio.tatarstan.ru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io.tatarstan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F42EA-088F-4C8D-A0CB-DA7EC8AA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3935</Words>
  <Characters>22436</Characters>
  <Application>Microsoft Office Word</Application>
  <DocSecurity>0</DocSecurity>
  <Lines>186</Lines>
  <Paragraphs>52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2014-01-22T06:40:00Z</cp:lastPrinted>
  <dcterms:created xsi:type="dcterms:W3CDTF">2018-12-27T07:23:00Z</dcterms:created>
  <dcterms:modified xsi:type="dcterms:W3CDTF">2018-12-27T07:23:00Z</dcterms:modified>
</cp:coreProperties>
</file>