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28F6" w:rsidRPr="003E322D" w:rsidRDefault="006E3C22" w:rsidP="00E428F6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C040E0">
        <w:rPr>
          <w:rFonts w:ascii="Times New Roman" w:hAnsi="Times New Roman" w:cs="Times New Roman"/>
          <w:sz w:val="24"/>
          <w:szCs w:val="24"/>
        </w:rPr>
        <w:tab/>
      </w:r>
      <w:bookmarkStart w:id="0" w:name="_Toc256182835"/>
      <w:bookmarkStart w:id="1" w:name="_Toc183681475"/>
      <w:bookmarkStart w:id="2" w:name="_Toc183681431"/>
      <w:bookmarkStart w:id="3" w:name="_Toc183681575"/>
      <w:bookmarkStart w:id="4" w:name="_Toc183693753"/>
      <w:bookmarkStart w:id="5" w:name="_Toc184377894"/>
      <w:bookmarkStart w:id="6" w:name="_Toc184397049"/>
      <w:bookmarkStart w:id="7" w:name="_Toc184461614"/>
      <w:bookmarkStart w:id="8" w:name="_Toc183681428"/>
      <w:bookmarkStart w:id="9" w:name="_Toc183681572"/>
      <w:bookmarkStart w:id="10" w:name="_Toc183693750"/>
      <w:bookmarkStart w:id="11" w:name="_Toc256182810"/>
      <w:r w:rsidR="00E428F6" w:rsidRPr="003E322D">
        <w:rPr>
          <w:rFonts w:ascii="Times New Roman" w:hAnsi="Times New Roman" w:cs="Times New Roman"/>
          <w:b/>
          <w:sz w:val="23"/>
          <w:szCs w:val="23"/>
        </w:rPr>
        <w:t xml:space="preserve">ИНФОРМАЦИОННОЕ СООБЩЕНИЕ  </w:t>
      </w:r>
      <w:bookmarkEnd w:id="0"/>
      <w:bookmarkEnd w:id="1"/>
      <w:r w:rsidR="00E428F6" w:rsidRPr="003E322D">
        <w:rPr>
          <w:rFonts w:ascii="Times New Roman" w:hAnsi="Times New Roman" w:cs="Times New Roman"/>
          <w:b/>
          <w:sz w:val="23"/>
          <w:szCs w:val="23"/>
        </w:rPr>
        <w:t xml:space="preserve"> О </w:t>
      </w:r>
      <w:r w:rsidR="00E428F6" w:rsidRPr="00AC7FF6">
        <w:rPr>
          <w:rFonts w:ascii="Times New Roman" w:hAnsi="Times New Roman" w:cs="Times New Roman"/>
          <w:b/>
          <w:sz w:val="23"/>
          <w:szCs w:val="23"/>
        </w:rPr>
        <w:t xml:space="preserve">ПРОВЕДЕНИИ  </w:t>
      </w:r>
      <w:r w:rsidR="00E428F6" w:rsidRPr="00BF6731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08 </w:t>
      </w:r>
      <w:r w:rsidR="00E428F6">
        <w:rPr>
          <w:rFonts w:ascii="Times New Roman" w:hAnsi="Times New Roman" w:cs="Times New Roman"/>
          <w:b/>
          <w:i/>
          <w:sz w:val="23"/>
          <w:szCs w:val="23"/>
          <w:u w:val="single"/>
        </w:rPr>
        <w:t>апреля</w:t>
      </w:r>
      <w:r w:rsidR="00E428F6" w:rsidRPr="00835760">
        <w:rPr>
          <w:rFonts w:ascii="Times New Roman" w:hAnsi="Times New Roman" w:cs="Times New Roman"/>
          <w:b/>
          <w:i/>
          <w:sz w:val="23"/>
          <w:szCs w:val="23"/>
          <w:u w:val="single"/>
        </w:rPr>
        <w:t xml:space="preserve"> 2019 года</w:t>
      </w:r>
      <w:r w:rsidR="00E428F6" w:rsidRPr="003E322D">
        <w:rPr>
          <w:rFonts w:ascii="Times New Roman" w:hAnsi="Times New Roman" w:cs="Times New Roman"/>
          <w:b/>
          <w:sz w:val="23"/>
          <w:szCs w:val="23"/>
        </w:rPr>
        <w:t xml:space="preserve"> </w:t>
      </w:r>
    </w:p>
    <w:p w:rsidR="00E428F6" w:rsidRPr="003E322D" w:rsidRDefault="00E428F6" w:rsidP="00E428F6">
      <w:pPr>
        <w:pStyle w:val="aa"/>
        <w:keepNext/>
        <w:keepLines/>
        <w:contextualSpacing/>
        <w:mirrorIndents/>
        <w:jc w:val="center"/>
        <w:rPr>
          <w:rFonts w:ascii="Times New Roman" w:hAnsi="Times New Roman" w:cs="Times New Roman"/>
          <w:b/>
          <w:sz w:val="23"/>
          <w:szCs w:val="23"/>
        </w:rPr>
      </w:pPr>
      <w:r w:rsidRPr="003E322D">
        <w:rPr>
          <w:rFonts w:ascii="Times New Roman" w:hAnsi="Times New Roman" w:cs="Times New Roman"/>
          <w:b/>
          <w:sz w:val="23"/>
          <w:szCs w:val="23"/>
        </w:rPr>
        <w:t>АУКЦИОНА В ЭЛЕКТРОННОЙ ФОРМЕ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567"/>
        <w:gridCol w:w="10065"/>
      </w:tblGrid>
      <w:tr w:rsidR="00E428F6" w:rsidRPr="003E322D" w:rsidTr="008B794E">
        <w:trPr>
          <w:trHeight w:val="582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b/>
                <w:bCs/>
                <w:sz w:val="23"/>
                <w:szCs w:val="23"/>
              </w:rPr>
              <w:t xml:space="preserve">Продавец государственного имущества: 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Министерство земельных и имущественных отношений Республики Татарстан (далее - Минземимущество РТ). </w:t>
            </w:r>
          </w:p>
          <w:p w:rsidR="00E428F6" w:rsidRPr="003E322D" w:rsidRDefault="00E428F6" w:rsidP="008B794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/>
                <w:sz w:val="23"/>
                <w:szCs w:val="23"/>
              </w:rPr>
              <w:t xml:space="preserve">Место нахождения – г. Казань, ул. Вишневского, д.26, почтовый адрес - г. Казань, ул. Вишневского, д.26, </w:t>
            </w:r>
            <w:proofErr w:type="gramEnd"/>
          </w:p>
          <w:p w:rsidR="00E428F6" w:rsidRPr="003E322D" w:rsidRDefault="00E428F6" w:rsidP="008B794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Сайт Министерства земельных и имущественных отношений Республика Татарстан  </w:t>
            </w:r>
            <w:hyperlink r:id="rId9" w:history="1"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mzio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tatarstan</w:t>
              </w:r>
              <w:proofErr w:type="spellEnd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Style w:val="a3"/>
                <w:rFonts w:ascii="Times New Roman" w:hAnsi="Times New Roman"/>
                <w:b/>
                <w:sz w:val="23"/>
                <w:szCs w:val="23"/>
              </w:rPr>
              <w:t xml:space="preserve"> (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>раздел «Аукционы и конкурсы).</w:t>
            </w:r>
          </w:p>
          <w:p w:rsidR="00E428F6" w:rsidRPr="003E322D" w:rsidRDefault="00E428F6" w:rsidP="008B794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>Контактные  телефоны</w:t>
            </w:r>
            <w:r>
              <w:rPr>
                <w:rFonts w:ascii="Times New Roman" w:hAnsi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/>
                <w:sz w:val="23"/>
                <w:szCs w:val="23"/>
              </w:rPr>
              <w:t xml:space="preserve"> 264-30-81, 221-40-23 </w:t>
            </w:r>
          </w:p>
          <w:p w:rsidR="00E428F6" w:rsidRPr="003E322D" w:rsidRDefault="00E428F6" w:rsidP="008B794E">
            <w:pPr>
              <w:pStyle w:val="ConsNormal"/>
              <w:keepNext/>
              <w:keepLines/>
              <w:ind w:firstLine="0"/>
              <w:contextualSpacing/>
              <w:mirrorIndents/>
              <w:jc w:val="both"/>
              <w:rPr>
                <w:rFonts w:ascii="Times New Roman" w:hAnsi="Times New Roman"/>
                <w:sz w:val="23"/>
                <w:szCs w:val="23"/>
              </w:rPr>
            </w:pPr>
            <w:r w:rsidRPr="003E322D">
              <w:rPr>
                <w:rFonts w:ascii="Times New Roman" w:hAnsi="Times New Roman"/>
                <w:sz w:val="23"/>
                <w:szCs w:val="23"/>
              </w:rPr>
              <w:t xml:space="preserve">Ответственное лицо – Прокофьева Елена Александровна </w:t>
            </w:r>
          </w:p>
        </w:tc>
      </w:tr>
      <w:tr w:rsidR="00E428F6" w:rsidRPr="003E322D" w:rsidTr="008B794E">
        <w:trPr>
          <w:trHeight w:val="377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Способ приватизации: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Открытый аукцион 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на  повышение стоимости с открытой формой подачи предложений по цене по реализации государственного имущества проводимый в электронной форме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</w:p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Аукцион проводится по правилам и в соответствии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с Федеральным Законом от 21.12.2001 № 178-ФЗ «О приватизации государственного и муниципального имущества»,  Законом Республики Татарстан от 26.07.2004 № 43-ЗРТ «О приватизации государственного имущества Республики Татарстан», Постановлением Правительства Российской Федерации от 27.08.2012 № 860 «</w:t>
            </w:r>
            <w:r w:rsidRPr="003E322D">
              <w:rPr>
                <w:rFonts w:ascii="Times New Roman" w:hAnsi="Times New Roman" w:cs="Times New Roman"/>
                <w:bCs/>
                <w:sz w:val="23"/>
                <w:szCs w:val="23"/>
              </w:rPr>
              <w:t>Об организации и проведении продажи государственного или муниципального имущества в электронной форме"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, на основании  распоряжени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я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Минземимущества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РТ от 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12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02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.201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9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№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320-р.</w:t>
            </w:r>
            <w:proofErr w:type="gramEnd"/>
          </w:p>
        </w:tc>
      </w:tr>
      <w:tr w:rsidR="00E428F6" w:rsidRPr="003E322D" w:rsidTr="008B794E">
        <w:trPr>
          <w:trHeight w:val="70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3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Организатор аукциона (оператор электронной площадки):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АО «Агентство по государственному заказу Республики Татарстан» </w:t>
            </w:r>
          </w:p>
          <w:p w:rsidR="00E428F6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Место нахождения: 420021, Республика Татарстан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г. Казань, ул. Московская, 55.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</w:t>
            </w:r>
          </w:p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color w:val="000000"/>
                <w:sz w:val="23"/>
                <w:szCs w:val="23"/>
              </w:rPr>
            </w:pPr>
            <w:r>
              <w:rPr>
                <w:rFonts w:ascii="Times New Roman" w:hAnsi="Times New Roman" w:cs="Times New Roman"/>
                <w:sz w:val="23"/>
                <w:szCs w:val="23"/>
              </w:rPr>
              <w:t>Т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елефон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: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292-95-17 – Голованов Михаил Юрьевич. Служба </w:t>
            </w:r>
            <w:proofErr w:type="spell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тех</w:t>
            </w: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.п</w:t>
            </w:r>
            <w:proofErr w:type="gram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оддержки</w:t>
            </w:r>
            <w:proofErr w:type="spellEnd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–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212-24-25 </w:t>
            </w:r>
          </w:p>
        </w:tc>
      </w:tr>
      <w:tr w:rsidR="00E428F6" w:rsidRPr="003E322D" w:rsidTr="008B794E">
        <w:trPr>
          <w:trHeight w:val="70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4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i/>
                <w:iCs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Адрес электронной площадки на которой будет проводиться аукцион в электронной форме: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утвержденная распоряжением Правительством Российской Федерации от 04.12.2015 № 2488-р - Электронная площадка АО «Агентство по государственному заказу Республики Татарстан»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r w:rsidR="002C165B" w:rsidRPr="00CF630C"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  <w:t>(Извещение № SALEEOA00001519)</w:t>
            </w:r>
            <w:bookmarkStart w:id="12" w:name="_GoBack"/>
            <w:bookmarkEnd w:id="12"/>
          </w:p>
        </w:tc>
      </w:tr>
      <w:tr w:rsidR="00E428F6" w:rsidRPr="003E322D" w:rsidTr="008B794E">
        <w:trPr>
          <w:trHeight w:val="5245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5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outlineLvl w:val="1"/>
              <w:rPr>
                <w:rFonts w:eastAsia="Calibri"/>
                <w:b/>
                <w:bCs/>
                <w:sz w:val="23"/>
                <w:szCs w:val="23"/>
                <w:lang w:eastAsia="en-US"/>
              </w:rPr>
            </w:pPr>
            <w:r w:rsidRPr="003E322D">
              <w:rPr>
                <w:rFonts w:eastAsia="Calibri"/>
                <w:b/>
                <w:bCs/>
                <w:sz w:val="23"/>
                <w:szCs w:val="23"/>
                <w:lang w:eastAsia="en-US"/>
              </w:rPr>
              <w:t>Наименование государственного имущества (характеристика имущества):</w:t>
            </w:r>
          </w:p>
          <w:tbl>
            <w:tblPr>
              <w:tblW w:w="9810" w:type="dxa"/>
              <w:tblLayout w:type="fixed"/>
              <w:tblLook w:val="04A0" w:firstRow="1" w:lastRow="0" w:firstColumn="1" w:lastColumn="0" w:noHBand="0" w:noVBand="1"/>
            </w:tblPr>
            <w:tblGrid>
              <w:gridCol w:w="738"/>
              <w:gridCol w:w="5103"/>
              <w:gridCol w:w="1417"/>
              <w:gridCol w:w="1276"/>
              <w:gridCol w:w="1276"/>
            </w:tblGrid>
            <w:tr w:rsidR="00E428F6" w:rsidRPr="00D507AD" w:rsidTr="008B794E">
              <w:trPr>
                <w:trHeight w:val="6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411D32" w:rsidRDefault="00E428F6" w:rsidP="008B794E">
                  <w:pPr>
                    <w:spacing w:line="276" w:lineRule="auto"/>
                    <w:contextualSpacing/>
                    <w:jc w:val="center"/>
                    <w:rPr>
                      <w:b/>
                      <w:sz w:val="22"/>
                      <w:szCs w:val="22"/>
                      <w:lang w:eastAsia="en-US"/>
                    </w:rPr>
                  </w:pPr>
                  <w:r w:rsidRPr="00411D32">
                    <w:rPr>
                      <w:b/>
                      <w:sz w:val="22"/>
                      <w:szCs w:val="22"/>
                      <w:lang w:eastAsia="en-US"/>
                    </w:rPr>
                    <w:t xml:space="preserve">№ лота 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411D32" w:rsidRDefault="00E428F6" w:rsidP="008B794E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color w:val="000000"/>
                      <w:sz w:val="22"/>
                      <w:szCs w:val="22"/>
                    </w:rPr>
                    <w:t>Наименование имущества (характеристики)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Default="00E428F6" w:rsidP="008B794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Рыночная стоимость, </w:t>
                  </w:r>
                </w:p>
                <w:p w:rsidR="00E428F6" w:rsidRPr="00411D32" w:rsidRDefault="00E428F6" w:rsidP="008B794E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с НДС, руб.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411D32" w:rsidRDefault="00E428F6" w:rsidP="008B794E">
                  <w:pPr>
                    <w:jc w:val="center"/>
                    <w:rPr>
                      <w:b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Шаг аукциона, руб.</w:t>
                  </w:r>
                  <w:r>
                    <w:rPr>
                      <w:b/>
                      <w:bCs/>
                      <w:color w:val="000000"/>
                      <w:sz w:val="22"/>
                      <w:szCs w:val="22"/>
                    </w:rPr>
                    <w:t xml:space="preserve"> 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428F6" w:rsidRPr="00411D32" w:rsidRDefault="00E428F6" w:rsidP="008B794E">
                  <w:pPr>
                    <w:jc w:val="center"/>
                    <w:rPr>
                      <w:b/>
                      <w:bCs/>
                      <w:color w:val="000000"/>
                      <w:sz w:val="22"/>
                      <w:szCs w:val="22"/>
                    </w:rPr>
                  </w:pPr>
                  <w:r w:rsidRPr="00411D32">
                    <w:rPr>
                      <w:b/>
                      <w:bCs/>
                      <w:color w:val="000000"/>
                      <w:sz w:val="22"/>
                      <w:szCs w:val="22"/>
                    </w:rPr>
                    <w:t>Задаток, руб.</w:t>
                  </w:r>
                </w:p>
              </w:tc>
            </w:tr>
            <w:tr w:rsidR="00E428F6" w:rsidRPr="003E322D" w:rsidTr="008B794E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411D32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411D32">
                    <w:rPr>
                      <w:sz w:val="22"/>
                      <w:szCs w:val="22"/>
                      <w:lang w:eastAsia="en-US"/>
                    </w:rPr>
                    <w:t>1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428F6" w:rsidRPr="00E428F6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E428F6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E428F6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E428F6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r w:rsidRPr="00E428F6"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E428F6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E428F6">
                    <w:rPr>
                      <w:color w:val="000000"/>
                      <w:sz w:val="22"/>
                      <w:szCs w:val="22"/>
                    </w:rPr>
                    <w:t xml:space="preserve"> 2010, </w:t>
                  </w:r>
                </w:p>
                <w:p w:rsidR="00E428F6" w:rsidRPr="00BF673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  <w:lang w:val="en-US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XU3178000BZ134895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411D3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  <w:lang w:val="en-US"/>
                    </w:rPr>
                    <w:t>71 180</w:t>
                  </w:r>
                  <w:r>
                    <w:rPr>
                      <w:color w:val="000000"/>
                      <w:sz w:val="22"/>
                      <w:szCs w:val="22"/>
                    </w:rPr>
                    <w:t>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411D3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411D3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14 236,00</w:t>
                  </w:r>
                </w:p>
              </w:tc>
            </w:tr>
            <w:tr w:rsidR="00E428F6" w:rsidRPr="003D221E" w:rsidTr="008B794E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3A1D38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A1D38">
                    <w:rPr>
                      <w:sz w:val="22"/>
                      <w:szCs w:val="22"/>
                      <w:lang w:eastAsia="en-US"/>
                    </w:rPr>
                    <w:t>2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428F6" w:rsidRPr="00BF673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r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  <w:r>
                    <w:rPr>
                      <w:color w:val="000000"/>
                      <w:sz w:val="22"/>
                      <w:szCs w:val="22"/>
                    </w:rPr>
                    <w:t>08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E428F6" w:rsidRPr="003D221E" w:rsidRDefault="00E428F6" w:rsidP="008B794E">
                  <w:pPr>
                    <w:jc w:val="center"/>
                    <w:rPr>
                      <w:sz w:val="22"/>
                      <w:szCs w:val="22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362A8C">
                    <w:rPr>
                      <w:rFonts w:eastAsia="Calibri"/>
                      <w:color w:val="000000"/>
                      <w:sz w:val="22"/>
                      <w:szCs w:val="22"/>
                    </w:rPr>
                    <w:t>3178000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8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118944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3D221E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56 080,00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3D221E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3D221E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11 216,00</w:t>
                  </w:r>
                </w:p>
              </w:tc>
            </w:tr>
            <w:tr w:rsidR="00E428F6" w:rsidRPr="009D52EA" w:rsidTr="008B794E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3A1D38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3A1D38">
                    <w:rPr>
                      <w:sz w:val="22"/>
                      <w:szCs w:val="22"/>
                      <w:lang w:eastAsia="en-US"/>
                    </w:rPr>
                    <w:t>3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</w:tcPr>
                <w:p w:rsidR="00E428F6" w:rsidRPr="00BF673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  <w:r>
                    <w:rPr>
                      <w:color w:val="000000"/>
                      <w:sz w:val="22"/>
                      <w:szCs w:val="22"/>
                    </w:rPr>
                    <w:t>08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E428F6" w:rsidRPr="003D221E" w:rsidRDefault="00E428F6" w:rsidP="008B794E">
                  <w:pPr>
                    <w:jc w:val="center"/>
                    <w:rPr>
                      <w:sz w:val="22"/>
                      <w:szCs w:val="22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362A8C">
                    <w:rPr>
                      <w:rFonts w:eastAsia="Calibri"/>
                      <w:color w:val="000000"/>
                      <w:sz w:val="22"/>
                      <w:szCs w:val="22"/>
                    </w:rPr>
                    <w:t>3178000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124296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1484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56 080,00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215EB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1 700,00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A1484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11 216,00</w:t>
                  </w:r>
                </w:p>
              </w:tc>
            </w:tr>
            <w:tr w:rsidR="00E428F6" w:rsidRPr="00A14842" w:rsidTr="008B794E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9D52EA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val="en-US" w:eastAsia="en-US"/>
                    </w:rPr>
                  </w:pPr>
                  <w:r w:rsidRPr="009D52EA">
                    <w:rPr>
                      <w:sz w:val="22"/>
                      <w:szCs w:val="22"/>
                      <w:lang w:val="en-US" w:eastAsia="en-US"/>
                    </w:rPr>
                    <w:t>4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362A8C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362A8C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362A8C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362A8C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362A8C"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2010, </w:t>
                  </w:r>
                </w:p>
                <w:p w:rsidR="00E428F6" w:rsidRPr="003D221E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XU3178000BZ134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908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1484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67 680,00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215EB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A14842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13 536,00</w:t>
                  </w:r>
                </w:p>
              </w:tc>
            </w:tr>
            <w:tr w:rsidR="00E428F6" w:rsidRPr="00A87D6A" w:rsidTr="008B794E">
              <w:trPr>
                <w:trHeight w:val="137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 w:rsidRPr="00A87D6A">
                    <w:rPr>
                      <w:sz w:val="22"/>
                      <w:szCs w:val="22"/>
                      <w:lang w:eastAsia="en-US"/>
                    </w:rPr>
                    <w:t>5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362A8C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362A8C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362A8C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362A8C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 w:rsidRPr="00362A8C"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2010, </w:t>
                  </w:r>
                </w:p>
                <w:p w:rsidR="00E428F6" w:rsidRPr="00131D27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 xml:space="preserve">VIN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XU3178000BZ134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898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67 680,00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2 000,00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13 536,00</w:t>
                  </w:r>
                </w:p>
              </w:tc>
            </w:tr>
            <w:tr w:rsidR="00E428F6" w:rsidRPr="00A87D6A" w:rsidTr="008B794E">
              <w:trPr>
                <w:trHeight w:val="11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6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BF673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  <w:r>
                    <w:rPr>
                      <w:color w:val="000000"/>
                      <w:sz w:val="22"/>
                      <w:szCs w:val="22"/>
                    </w:rPr>
                    <w:t>08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E428F6" w:rsidRPr="00131D27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362A8C">
                    <w:rPr>
                      <w:rFonts w:eastAsia="Calibri"/>
                      <w:color w:val="000000"/>
                      <w:sz w:val="22"/>
                      <w:szCs w:val="22"/>
                    </w:rPr>
                    <w:t>3178000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124273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56 080,00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11 216,00</w:t>
                  </w:r>
                </w:p>
              </w:tc>
            </w:tr>
            <w:tr w:rsidR="00E428F6" w:rsidRPr="00A87D6A" w:rsidTr="008B794E">
              <w:trPr>
                <w:trHeight w:val="111"/>
              </w:trPr>
              <w:tc>
                <w:tcPr>
                  <w:tcW w:w="738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Default="00E428F6" w:rsidP="008B794E">
                  <w:pPr>
                    <w:spacing w:line="276" w:lineRule="auto"/>
                    <w:contextualSpacing/>
                    <w:jc w:val="center"/>
                    <w:rPr>
                      <w:sz w:val="22"/>
                      <w:szCs w:val="22"/>
                      <w:lang w:eastAsia="en-US"/>
                    </w:rPr>
                  </w:pPr>
                  <w:r>
                    <w:rPr>
                      <w:sz w:val="22"/>
                      <w:szCs w:val="22"/>
                      <w:lang w:eastAsia="en-US"/>
                    </w:rPr>
                    <w:t>7</w:t>
                  </w:r>
                </w:p>
              </w:tc>
              <w:tc>
                <w:tcPr>
                  <w:tcW w:w="5103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BF6731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 w:rsidRPr="00BF6731">
                    <w:rPr>
                      <w:rFonts w:eastAsia="Calibri"/>
                      <w:sz w:val="22"/>
                      <w:szCs w:val="22"/>
                      <w:lang w:val="en-US"/>
                    </w:rPr>
                    <w:t>FIAT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178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CYN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>1</w:t>
                  </w:r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</w:t>
                  </w:r>
                  <w:r w:rsidRPr="00BF6731">
                    <w:rPr>
                      <w:rFonts w:eastAsia="Calibri"/>
                      <w:sz w:val="22"/>
                      <w:szCs w:val="22"/>
                    </w:rPr>
                    <w:t xml:space="preserve"> </w:t>
                  </w:r>
                  <w:proofErr w:type="spellStart"/>
                  <w:r>
                    <w:rPr>
                      <w:rFonts w:eastAsia="Calibri"/>
                      <w:sz w:val="22"/>
                      <w:szCs w:val="22"/>
                      <w:lang w:val="en-US"/>
                    </w:rPr>
                    <w:t>Albea</w:t>
                  </w:r>
                  <w:proofErr w:type="spellEnd"/>
                  <w:r>
                    <w:rPr>
                      <w:rFonts w:eastAsia="Calibri"/>
                      <w:sz w:val="22"/>
                      <w:szCs w:val="22"/>
                    </w:rPr>
                    <w:t xml:space="preserve">,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год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 w:rsidRPr="005C4F92">
                    <w:rPr>
                      <w:color w:val="000000"/>
                      <w:sz w:val="22"/>
                      <w:szCs w:val="22"/>
                    </w:rPr>
                    <w:t>изготовления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 20</w:t>
                  </w:r>
                  <w:r>
                    <w:rPr>
                      <w:color w:val="000000"/>
                      <w:sz w:val="22"/>
                      <w:szCs w:val="22"/>
                    </w:rPr>
                    <w:t>08</w:t>
                  </w:r>
                  <w:r w:rsidRPr="00BF6731">
                    <w:rPr>
                      <w:color w:val="000000"/>
                      <w:sz w:val="22"/>
                      <w:szCs w:val="22"/>
                    </w:rPr>
                    <w:t xml:space="preserve">, </w:t>
                  </w:r>
                </w:p>
                <w:p w:rsidR="00E428F6" w:rsidRPr="00131D27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  <w:highlight w:val="yellow"/>
                    </w:rPr>
                  </w:pPr>
                  <w:r w:rsidRPr="00BF6731">
                    <w:rPr>
                      <w:color w:val="000000"/>
                      <w:sz w:val="22"/>
                      <w:szCs w:val="22"/>
                      <w:lang w:val="en-US"/>
                    </w:rPr>
                    <w:t>VIN</w:t>
                  </w:r>
                  <w:r w:rsidRPr="00362A8C">
                    <w:rPr>
                      <w:color w:val="000000"/>
                      <w:sz w:val="22"/>
                      <w:szCs w:val="22"/>
                    </w:rPr>
                    <w:t xml:space="preserve"> 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XU</w:t>
                  </w:r>
                  <w:r w:rsidRPr="00362A8C">
                    <w:rPr>
                      <w:rFonts w:eastAsia="Calibri"/>
                      <w:color w:val="000000"/>
                      <w:sz w:val="22"/>
                      <w:szCs w:val="22"/>
                    </w:rPr>
                    <w:t>3178000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9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  <w:lang w:val="en-US"/>
                    </w:rPr>
                    <w:t>Z</w:t>
                  </w:r>
                  <w:r>
                    <w:rPr>
                      <w:rFonts w:eastAsia="Calibri"/>
                      <w:color w:val="000000"/>
                      <w:sz w:val="22"/>
                      <w:szCs w:val="22"/>
                    </w:rPr>
                    <w:t>124299</w:t>
                  </w:r>
                </w:p>
              </w:tc>
              <w:tc>
                <w:tcPr>
                  <w:tcW w:w="1417" w:type="dxa"/>
                  <w:tcBorders>
                    <w:top w:val="single" w:sz="4" w:space="0" w:color="auto"/>
                    <w:left w:val="single" w:sz="4" w:space="0" w:color="auto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56 080,00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noWrap/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1 700,00</w:t>
                  </w:r>
                </w:p>
              </w:tc>
              <w:tc>
                <w:tcPr>
                  <w:tcW w:w="1276" w:type="dxa"/>
                  <w:tcBorders>
                    <w:top w:val="single" w:sz="4" w:space="0" w:color="auto"/>
                    <w:left w:val="nil"/>
                    <w:bottom w:val="single" w:sz="4" w:space="0" w:color="auto"/>
                    <w:right w:val="single" w:sz="4" w:space="0" w:color="auto"/>
                  </w:tcBorders>
                  <w:vAlign w:val="center"/>
                </w:tcPr>
                <w:p w:rsidR="00E428F6" w:rsidRPr="00A87D6A" w:rsidRDefault="00E428F6" w:rsidP="008B794E">
                  <w:pPr>
                    <w:jc w:val="center"/>
                    <w:rPr>
                      <w:color w:val="000000"/>
                      <w:sz w:val="22"/>
                      <w:szCs w:val="22"/>
                    </w:rPr>
                  </w:pPr>
                  <w:r>
                    <w:rPr>
                      <w:color w:val="000000"/>
                      <w:sz w:val="22"/>
                      <w:szCs w:val="22"/>
                    </w:rPr>
                    <w:t>11 216,00</w:t>
                  </w:r>
                </w:p>
              </w:tc>
            </w:tr>
          </w:tbl>
          <w:p w:rsidR="00E428F6" w:rsidRPr="003E322D" w:rsidRDefault="00E428F6" w:rsidP="008B794E">
            <w:pPr>
              <w:keepNext/>
              <w:keepLines/>
              <w:contextualSpacing/>
              <w:mirrorIndents/>
              <w:rPr>
                <w:b/>
                <w:i/>
                <w:color w:val="FF0000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Осмотр транспортных средств</w:t>
            </w:r>
            <w:r w:rsidRPr="003E322D">
              <w:rPr>
                <w:sz w:val="23"/>
                <w:szCs w:val="23"/>
              </w:rPr>
              <w:t xml:space="preserve"> осуществляется на площадке ГБУ «УМО» по адресу: </w:t>
            </w:r>
            <w:proofErr w:type="spellStart"/>
            <w:r w:rsidRPr="003E322D">
              <w:rPr>
                <w:sz w:val="23"/>
                <w:szCs w:val="23"/>
              </w:rPr>
              <w:t>г</w:t>
            </w:r>
            <w:proofErr w:type="gramStart"/>
            <w:r w:rsidRPr="003E322D">
              <w:rPr>
                <w:sz w:val="23"/>
                <w:szCs w:val="23"/>
              </w:rPr>
              <w:t>.К</w:t>
            </w:r>
            <w:proofErr w:type="gramEnd"/>
            <w:r w:rsidRPr="003E322D">
              <w:rPr>
                <w:sz w:val="23"/>
                <w:szCs w:val="23"/>
              </w:rPr>
              <w:t>азань</w:t>
            </w:r>
            <w:proofErr w:type="spellEnd"/>
            <w:r w:rsidRPr="003E322D">
              <w:rPr>
                <w:sz w:val="23"/>
                <w:szCs w:val="23"/>
              </w:rPr>
              <w:t xml:space="preserve">, </w:t>
            </w:r>
            <w:proofErr w:type="spellStart"/>
            <w:r w:rsidRPr="003E322D">
              <w:rPr>
                <w:sz w:val="23"/>
                <w:szCs w:val="23"/>
              </w:rPr>
              <w:t>ул.Ясеневая</w:t>
            </w:r>
            <w:proofErr w:type="spellEnd"/>
            <w:r w:rsidRPr="003E322D">
              <w:rPr>
                <w:sz w:val="23"/>
                <w:szCs w:val="23"/>
              </w:rPr>
              <w:t>, д.60 в рабочие дни: вторник, среда, четверг, пятница с 14.00 до 16.00.</w:t>
            </w:r>
          </w:p>
        </w:tc>
      </w:tr>
      <w:tr w:rsidR="00E428F6" w:rsidRPr="003E322D" w:rsidTr="008B794E">
        <w:trPr>
          <w:trHeight w:val="137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6</w:t>
            </w:r>
          </w:p>
        </w:tc>
        <w:tc>
          <w:tcPr>
            <w:tcW w:w="10065" w:type="dxa"/>
            <w:vAlign w:val="center"/>
          </w:tcPr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Сведения обо всех предыдущих торгах по продаже имущества, объявленных в течение года, предшествующего его продаже, и об итогах торгов по продаже такого имущества:  </w:t>
            </w:r>
          </w:p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t>Лот №1:</w:t>
            </w:r>
            <w:r>
              <w:rPr>
                <w:rFonts w:eastAsia="Calibri"/>
                <w:sz w:val="23"/>
                <w:szCs w:val="23"/>
              </w:rPr>
              <w:t xml:space="preserve"> аукцион, назначенный на 23.10.2018, признан несостоявшимся ввиду отсутствия заявок; </w:t>
            </w:r>
            <w:proofErr w:type="gramStart"/>
            <w:r>
              <w:rPr>
                <w:rFonts w:eastAsia="Calibri"/>
                <w:sz w:val="23"/>
                <w:szCs w:val="23"/>
              </w:rPr>
              <w:t>аукцион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назначенный на 24.12.2018, признан несостоявшимся ввиду участия одного участника.</w:t>
            </w:r>
          </w:p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t>Ло</w:t>
            </w:r>
            <w:r>
              <w:rPr>
                <w:rFonts w:eastAsia="Calibri"/>
                <w:b/>
                <w:sz w:val="23"/>
                <w:szCs w:val="23"/>
              </w:rPr>
              <w:t>т №2</w:t>
            </w:r>
            <w:r w:rsidRPr="00DB16BE">
              <w:rPr>
                <w:rFonts w:eastAsia="Calibri"/>
                <w:b/>
                <w:sz w:val="23"/>
                <w:szCs w:val="23"/>
              </w:rPr>
              <w:t>:</w:t>
            </w:r>
            <w:r>
              <w:rPr>
                <w:rFonts w:eastAsia="Calibri"/>
                <w:b/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 xml:space="preserve">аукцион, назначенный на 23.10.2018, признан несостоявшимся ввиду участия одного участника; </w:t>
            </w:r>
            <w:proofErr w:type="gramStart"/>
            <w:r>
              <w:rPr>
                <w:rFonts w:eastAsia="Calibri"/>
                <w:sz w:val="23"/>
                <w:szCs w:val="23"/>
              </w:rPr>
              <w:t>аукцион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назначенный на 24.12.2018, признан несостоявшимся ввиду отсутствия заявок.</w:t>
            </w:r>
          </w:p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t>Ло</w:t>
            </w:r>
            <w:r>
              <w:rPr>
                <w:rFonts w:eastAsia="Calibri"/>
                <w:b/>
                <w:sz w:val="23"/>
                <w:szCs w:val="23"/>
              </w:rPr>
              <w:t>т №3</w:t>
            </w:r>
            <w:r w:rsidRPr="00DB16BE">
              <w:rPr>
                <w:rFonts w:eastAsia="Calibri"/>
                <w:b/>
                <w:sz w:val="23"/>
                <w:szCs w:val="23"/>
              </w:rPr>
              <w:t>:</w:t>
            </w:r>
            <w:r>
              <w:rPr>
                <w:rFonts w:eastAsia="Calibri"/>
                <w:b/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>аукционы, назначенные на 23.10.2018 и на 24.12.2018, признаны несостоявшимися ввиду участия одного участника.</w:t>
            </w:r>
          </w:p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lastRenderedPageBreak/>
              <w:t>Лот №</w:t>
            </w:r>
            <w:r>
              <w:rPr>
                <w:rFonts w:eastAsia="Calibri"/>
                <w:b/>
                <w:sz w:val="23"/>
                <w:szCs w:val="23"/>
              </w:rPr>
              <w:t>4</w:t>
            </w:r>
            <w:r w:rsidRPr="00DB16BE">
              <w:rPr>
                <w:rFonts w:eastAsia="Calibri"/>
                <w:b/>
                <w:sz w:val="23"/>
                <w:szCs w:val="23"/>
              </w:rPr>
              <w:t>:</w:t>
            </w:r>
            <w:r>
              <w:rPr>
                <w:rFonts w:eastAsia="Calibri"/>
                <w:sz w:val="23"/>
                <w:szCs w:val="23"/>
              </w:rPr>
              <w:t xml:space="preserve"> аукцион, назначенный на 26.10.2018, признан несостоявшимся ввиду отсутствия заявок; </w:t>
            </w:r>
            <w:proofErr w:type="gramStart"/>
            <w:r>
              <w:rPr>
                <w:rFonts w:eastAsia="Calibri"/>
                <w:sz w:val="23"/>
                <w:szCs w:val="23"/>
              </w:rPr>
              <w:t>аукцион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назначенный на 24.12.2018, признан несостоявшимся ввиду участия одного участника.</w:t>
            </w:r>
          </w:p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t>Лот №</w:t>
            </w:r>
            <w:r>
              <w:rPr>
                <w:rFonts w:eastAsia="Calibri"/>
                <w:b/>
                <w:sz w:val="23"/>
                <w:szCs w:val="23"/>
              </w:rPr>
              <w:t>5</w:t>
            </w:r>
            <w:r w:rsidRPr="00DB16BE">
              <w:rPr>
                <w:rFonts w:eastAsia="Calibri"/>
                <w:b/>
                <w:sz w:val="23"/>
                <w:szCs w:val="23"/>
              </w:rPr>
              <w:t>:</w:t>
            </w:r>
            <w:r>
              <w:rPr>
                <w:rFonts w:eastAsia="Calibri"/>
                <w:sz w:val="23"/>
                <w:szCs w:val="23"/>
              </w:rPr>
              <w:t xml:space="preserve"> аукцион, назначенный на 26.10.2018, признан несостоявшимся ввиду отсутствия заявок; </w:t>
            </w:r>
            <w:proofErr w:type="gramStart"/>
            <w:r>
              <w:rPr>
                <w:rFonts w:eastAsia="Calibri"/>
                <w:sz w:val="23"/>
                <w:szCs w:val="23"/>
              </w:rPr>
              <w:t>аукцион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назначенный на 24.12.2018, признан несостоявшимся ввиду отсутствия заявок.</w:t>
            </w:r>
          </w:p>
          <w:p w:rsidR="00E428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eastAsia="Calibri"/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t>Лот №</w:t>
            </w:r>
            <w:r>
              <w:rPr>
                <w:rFonts w:eastAsia="Calibri"/>
                <w:b/>
                <w:sz w:val="23"/>
                <w:szCs w:val="23"/>
              </w:rPr>
              <w:t>6</w:t>
            </w:r>
            <w:r w:rsidRPr="00DB16BE">
              <w:rPr>
                <w:rFonts w:eastAsia="Calibri"/>
                <w:b/>
                <w:sz w:val="23"/>
                <w:szCs w:val="23"/>
              </w:rPr>
              <w:t>:</w:t>
            </w:r>
            <w:r>
              <w:rPr>
                <w:rFonts w:eastAsia="Calibri"/>
                <w:sz w:val="23"/>
                <w:szCs w:val="23"/>
              </w:rPr>
              <w:t xml:space="preserve"> аукцион, назначенный на 29.10.2018, признан несостоявшимся ввиду отсутствия заявок; </w:t>
            </w:r>
            <w:proofErr w:type="gramStart"/>
            <w:r>
              <w:rPr>
                <w:rFonts w:eastAsia="Calibri"/>
                <w:sz w:val="23"/>
                <w:szCs w:val="23"/>
              </w:rPr>
              <w:t>аукцион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назначенный на 24.12.2018, признан несостоявшимся ввиду участия одного участника.</w:t>
            </w:r>
          </w:p>
          <w:p w:rsidR="00E428F6" w:rsidRPr="00AC7FF6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DB16BE">
              <w:rPr>
                <w:rFonts w:eastAsia="Calibri"/>
                <w:b/>
                <w:sz w:val="23"/>
                <w:szCs w:val="23"/>
              </w:rPr>
              <w:t>Ло</w:t>
            </w:r>
            <w:r>
              <w:rPr>
                <w:rFonts w:eastAsia="Calibri"/>
                <w:b/>
                <w:sz w:val="23"/>
                <w:szCs w:val="23"/>
              </w:rPr>
              <w:t>т №7</w:t>
            </w:r>
            <w:r w:rsidRPr="00DB16BE">
              <w:rPr>
                <w:rFonts w:eastAsia="Calibri"/>
                <w:b/>
                <w:sz w:val="23"/>
                <w:szCs w:val="23"/>
              </w:rPr>
              <w:t>:</w:t>
            </w:r>
            <w:r>
              <w:rPr>
                <w:rFonts w:eastAsia="Calibri"/>
                <w:b/>
                <w:sz w:val="23"/>
                <w:szCs w:val="23"/>
              </w:rPr>
              <w:t xml:space="preserve"> </w:t>
            </w:r>
            <w:r>
              <w:rPr>
                <w:rFonts w:eastAsia="Calibri"/>
                <w:sz w:val="23"/>
                <w:szCs w:val="23"/>
              </w:rPr>
              <w:t xml:space="preserve">аукцион, назначенный на 29.10.2018, признан несостоявшимся ввиду участия одного участника; </w:t>
            </w:r>
            <w:proofErr w:type="gramStart"/>
            <w:r>
              <w:rPr>
                <w:rFonts w:eastAsia="Calibri"/>
                <w:sz w:val="23"/>
                <w:szCs w:val="23"/>
              </w:rPr>
              <w:t>аукцион</w:t>
            </w:r>
            <w:proofErr w:type="gramEnd"/>
            <w:r>
              <w:rPr>
                <w:rFonts w:eastAsia="Calibri"/>
                <w:sz w:val="23"/>
                <w:szCs w:val="23"/>
              </w:rPr>
              <w:t xml:space="preserve"> назначенный на 24.12.2018, признан несостоявшимся ввиду отсутствия заявок.</w:t>
            </w:r>
          </w:p>
        </w:tc>
      </w:tr>
      <w:tr w:rsidR="00E428F6" w:rsidRPr="003E322D" w:rsidTr="008B794E">
        <w:trPr>
          <w:trHeight w:val="224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7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color w:val="333333"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Требование о внесении задатка. </w:t>
            </w:r>
            <w:r w:rsidRPr="003E322D">
              <w:rPr>
                <w:sz w:val="23"/>
                <w:szCs w:val="23"/>
              </w:rPr>
              <w:t>Сумма задатка для участия в аукционе (20 % от начальной цены лота) перечисляется (вносится) в течени</w:t>
            </w:r>
            <w:proofErr w:type="gramStart"/>
            <w:r w:rsidRPr="003E322D">
              <w:rPr>
                <w:sz w:val="23"/>
                <w:szCs w:val="23"/>
              </w:rPr>
              <w:t>и</w:t>
            </w:r>
            <w:proofErr w:type="gramEnd"/>
            <w:r w:rsidRPr="003E322D">
              <w:rPr>
                <w:sz w:val="23"/>
                <w:szCs w:val="23"/>
              </w:rPr>
              <w:t xml:space="preserve"> срока приема заявок единым платежом на виртуальный счет Претендента, открытый при регистрации на электронной площадке:</w:t>
            </w:r>
            <w:r w:rsidRPr="003E322D">
              <w:rPr>
                <w:rFonts w:ascii="Arial" w:hAnsi="Arial" w:cs="Arial"/>
                <w:color w:val="333333"/>
                <w:sz w:val="23"/>
                <w:szCs w:val="23"/>
              </w:rPr>
              <w:t xml:space="preserve"> </w:t>
            </w:r>
            <w:r w:rsidRPr="003E322D">
              <w:rPr>
                <w:color w:val="333333"/>
                <w:sz w:val="23"/>
                <w:szCs w:val="23"/>
              </w:rPr>
              <w:t>р/с 40302810800024000007, получатель УФК по Республике Татарстан (Министерство финансов Республики Татарстан ( АО «АГЗРТ", л/с ЛР007020007-АгзСЭК), банк ПАО "АК БАРС" БАНК г. Казань, БИК 049205805, к/с 30101810000000000805, ИНН 1655391893, КПП 165501001. Назначение платежа: Финансовое обеспечение заявки для участия в эл. аукционе, счет №______________. НДС не облагается. (Платеж без указанного виртуального счета будет возвращаться на счет, с которого был принят без зачисления, номер виртуального счета присваивается после регистрации участника).</w:t>
            </w:r>
          </w:p>
          <w:p w:rsidR="00E428F6" w:rsidRPr="003E322D" w:rsidRDefault="00E428F6" w:rsidP="008B794E">
            <w:pPr>
              <w:pStyle w:val="TextBoldCenter"/>
              <w:keepNext/>
              <w:keepLines/>
              <w:spacing w:before="0"/>
              <w:contextualSpacing/>
              <w:mirrorIndents/>
              <w:jc w:val="both"/>
              <w:outlineLvl w:val="0"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>Инструкция по перечислению задатка для участия в торгах и порядок возврата задатка размещена в разделе «Документы» см. «Инструкция участника»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Данное сообщение является публичной офертой для заключения договора о задатке в соответствии со ст. 437 ГК РФ, а подача  претендентом заявки и перечисление задатка являются акцептом такой оферты, после чего договор о задатке считается заключенным в письменной форме. </w:t>
            </w:r>
          </w:p>
        </w:tc>
      </w:tr>
      <w:tr w:rsidR="00E428F6" w:rsidRPr="003E322D" w:rsidTr="008B794E">
        <w:trPr>
          <w:trHeight w:val="130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8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Дата, время и порядок регистрации претендентов на участие в аукционе на Электронной площадке: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получения возможности участия в торгах на площадке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sz w:val="23"/>
                <w:szCs w:val="23"/>
              </w:rPr>
              <w:t xml:space="preserve">, пользователь должен пройти процедуру аккредитации на электронной площадке. 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аккредитации размещена в разделе «Документы» см. «Инструкция по регистрации организации».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Инструкция  по участию в аукционе размещена в разделе «Документы» см. «Инструкция участника».   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Электронная площадка  функционирует круглосуточно.</w:t>
            </w:r>
          </w:p>
        </w:tc>
      </w:tr>
      <w:tr w:rsidR="00E428F6" w:rsidRPr="003E322D" w:rsidTr="008B794E">
        <w:trPr>
          <w:trHeight w:val="224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9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Порядок, место, даты начала и окончания подачи заявок: </w:t>
            </w:r>
          </w:p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Датой начала срока подачи заявок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на участие в аукционе является день, следующий за днем размещения Информационного сообщения о проведении аукциона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0" w:history="1"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torgi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gov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rStyle w:val="a3"/>
                <w:rFonts w:ascii="Times New Roman" w:hAnsi="Times New Roman" w:cs="Times New Roman"/>
                <w:b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1" w:history="1">
              <w:proofErr w:type="gramEnd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www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mzio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tatarstan</w:t>
              </w:r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</w:rPr>
                <w:t>.</w:t>
              </w:r>
              <w:proofErr w:type="spellStart"/>
              <w:r w:rsidRPr="003E322D">
                <w:rPr>
                  <w:rStyle w:val="a3"/>
                  <w:rFonts w:ascii="Times New Roman" w:hAnsi="Times New Roman" w:cs="Times New Roman"/>
                  <w:b/>
                  <w:sz w:val="23"/>
                  <w:szCs w:val="23"/>
                  <w:lang w:val="en-US"/>
                </w:rPr>
                <w:t>ru</w:t>
              </w:r>
              <w:proofErr w:type="spellEnd"/>
              <w:proofErr w:type="gramStart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- 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  <w:proofErr w:type="gramEnd"/>
          </w:p>
          <w:p w:rsidR="00E428F6" w:rsidRPr="00DF2C75" w:rsidRDefault="00E428F6" w:rsidP="008B794E">
            <w:pPr>
              <w:keepNext/>
              <w:keepLines/>
              <w:adjustRightInd w:val="0"/>
              <w:ind w:left="-31"/>
              <w:contextualSpacing/>
              <w:mirrorIndents/>
              <w:jc w:val="both"/>
              <w:outlineLvl w:val="1"/>
              <w:rPr>
                <w:b/>
                <w:i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Дата  окончания приема заявок</w:t>
            </w:r>
            <w:r w:rsidRPr="00CC254B">
              <w:rPr>
                <w:b/>
                <w:sz w:val="23"/>
                <w:szCs w:val="23"/>
              </w:rPr>
              <w:t xml:space="preserve">: </w:t>
            </w:r>
            <w:r>
              <w:rPr>
                <w:b/>
                <w:i/>
                <w:sz w:val="23"/>
                <w:szCs w:val="23"/>
                <w:u w:val="single"/>
              </w:rPr>
              <w:t>04</w:t>
            </w:r>
            <w:r w:rsidRPr="00835760">
              <w:rPr>
                <w:b/>
                <w:i/>
                <w:sz w:val="23"/>
                <w:szCs w:val="23"/>
                <w:u w:val="single"/>
              </w:rPr>
              <w:t>.</w:t>
            </w:r>
            <w:r>
              <w:rPr>
                <w:b/>
                <w:i/>
                <w:sz w:val="23"/>
                <w:szCs w:val="23"/>
                <w:u w:val="single"/>
              </w:rPr>
              <w:t>04</w:t>
            </w:r>
            <w:r w:rsidRPr="00835760">
              <w:rPr>
                <w:b/>
                <w:i/>
                <w:sz w:val="23"/>
                <w:szCs w:val="23"/>
                <w:u w:val="single"/>
              </w:rPr>
              <w:t>.2019 в 17.00 часов</w:t>
            </w:r>
            <w:r>
              <w:rPr>
                <w:b/>
                <w:i/>
                <w:sz w:val="23"/>
                <w:szCs w:val="23"/>
              </w:rPr>
              <w:t xml:space="preserve"> </w:t>
            </w:r>
            <w:r w:rsidRPr="00835760">
              <w:rPr>
                <w:sz w:val="23"/>
                <w:szCs w:val="23"/>
              </w:rPr>
              <w:t>по московскому времени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Для участия в продаже в электронной форме претенденты должны зарегистрироваться на  Электронной площадке - </w:t>
            </w:r>
            <w:r w:rsidRPr="003E322D">
              <w:rPr>
                <w:b/>
                <w:sz w:val="23"/>
                <w:szCs w:val="23"/>
                <w:lang w:val="en-US"/>
              </w:rPr>
              <w:t>sale</w:t>
            </w:r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zakazrf</w:t>
            </w:r>
            <w:proofErr w:type="spellEnd"/>
            <w:r w:rsidRPr="003E322D">
              <w:rPr>
                <w:b/>
                <w:sz w:val="23"/>
                <w:szCs w:val="23"/>
              </w:rPr>
              <w:t>.</w:t>
            </w:r>
            <w:proofErr w:type="spellStart"/>
            <w:r w:rsidRPr="003E322D">
              <w:rPr>
                <w:b/>
                <w:sz w:val="23"/>
                <w:szCs w:val="23"/>
                <w:lang w:val="en-US"/>
              </w:rPr>
              <w:t>ru</w:t>
            </w:r>
            <w:proofErr w:type="spellEnd"/>
            <w:r w:rsidRPr="003E322D">
              <w:rPr>
                <w:b/>
                <w:sz w:val="23"/>
                <w:szCs w:val="23"/>
              </w:rPr>
              <w:t xml:space="preserve">. 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подачи заявки: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proofErr w:type="gramStart"/>
            <w:r w:rsidRPr="003E322D">
              <w:rPr>
                <w:sz w:val="23"/>
                <w:szCs w:val="23"/>
              </w:rPr>
              <w:t>Заявка подается путем заполнения ее электронной формы, размещенной в открытой для доступа неограниченного круга лиц части электронной площадки (далее - открытая часть электронной площадки), с приложением электронных образов документов.</w:t>
            </w:r>
            <w:proofErr w:type="gramEnd"/>
            <w:r w:rsidRPr="003E322D">
              <w:rPr>
                <w:sz w:val="23"/>
                <w:szCs w:val="23"/>
              </w:rPr>
              <w:t xml:space="preserve"> </w:t>
            </w:r>
            <w:bookmarkStart w:id="13" w:name="sub_221"/>
            <w:r w:rsidRPr="003E322D">
              <w:rPr>
                <w:sz w:val="23"/>
                <w:szCs w:val="23"/>
              </w:rPr>
              <w:t>Одно лицо имеет право подать только одну заявку.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4" w:name="sub_61"/>
            <w:bookmarkEnd w:id="13"/>
            <w:r w:rsidRPr="003E322D">
              <w:rPr>
                <w:sz w:val="23"/>
                <w:szCs w:val="23"/>
              </w:rPr>
              <w:t xml:space="preserve">При приеме заявок от претендентов организатор обеспечивает регистрацию заявок и прилагаемых к ним документов в журнале приема заявок. Каждой заявке присваивается номер с указанием даты и времени приема. </w:t>
            </w:r>
            <w:bookmarkEnd w:id="14"/>
            <w:r w:rsidRPr="003E322D">
              <w:rPr>
                <w:sz w:val="23"/>
                <w:szCs w:val="23"/>
              </w:rPr>
              <w:t xml:space="preserve">В течение одного часа со времени поступления заявки организатор сообщает претенденту о ее поступлении путем направления </w:t>
            </w:r>
            <w:proofErr w:type="gramStart"/>
            <w:r w:rsidRPr="003E322D">
              <w:rPr>
                <w:sz w:val="23"/>
                <w:szCs w:val="23"/>
              </w:rPr>
              <w:t>уведомления</w:t>
            </w:r>
            <w:proofErr w:type="gramEnd"/>
            <w:r w:rsidRPr="003E322D">
              <w:rPr>
                <w:sz w:val="23"/>
                <w:szCs w:val="23"/>
              </w:rPr>
              <w:t xml:space="preserve"> с приложением электронных копий зарегистрированной заявки и прилагаемых к ней документов.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5" w:name="sub_62"/>
            <w:r w:rsidRPr="003E322D">
              <w:rPr>
                <w:sz w:val="23"/>
                <w:szCs w:val="23"/>
              </w:rPr>
              <w:t>Заявки с прилагаемыми к ним документами, поданные с нарушением установленного срока, на электронной площадке не регистрируются.</w:t>
            </w:r>
            <w:bookmarkEnd w:id="15"/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Порядок отзыва заявки: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Претендент вправе не позднее дня окончания приема заявок отозвать заявку путем направления </w:t>
            </w:r>
            <w:r w:rsidRPr="003E322D">
              <w:rPr>
                <w:sz w:val="23"/>
                <w:szCs w:val="23"/>
              </w:rPr>
              <w:lastRenderedPageBreak/>
              <w:t>уведомления об отзыве заявки на электронную площадку.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Уведомление об отзыве заявки вместе с заявкой в течение одного часа поступает в "личный кабинет" продавца, о чем претенденту направляется соответствующее уведомление.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Поступивший от претендента задаток подлежит возврату в течение 5 календарных дней со дня поступления уведомления об отзыве заявки. В случае отзыва претендентом заявки позднее дня окончания приема заявок задаток возвращается в порядке, установленном для претендентов, не допущенных к участию в продаже имущества.</w:t>
            </w:r>
          </w:p>
        </w:tc>
      </w:tr>
      <w:tr w:rsidR="00E428F6" w:rsidRPr="003E322D" w:rsidTr="008B794E">
        <w:trPr>
          <w:trHeight w:val="406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10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Перечень представляемых участниками аукциона документов и требования к их оформлению:</w:t>
            </w:r>
          </w:p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Для участия в продаже имущества на аукционе претенденты заполняют электронную форму заявки с приложением электронных документов в соответствии с перечнем:</w:t>
            </w:r>
          </w:p>
          <w:p w:rsidR="00E428F6" w:rsidRPr="003E322D" w:rsidRDefault="00E428F6" w:rsidP="008B794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физические лица</w:t>
            </w:r>
            <w:r w:rsidRPr="003E322D">
              <w:rPr>
                <w:sz w:val="23"/>
                <w:szCs w:val="23"/>
              </w:rPr>
              <w:t xml:space="preserve"> предъявляют документ, удостоверяющий личность, или копии всех его листов, согласие на обработку персональных данных; </w:t>
            </w:r>
          </w:p>
          <w:p w:rsidR="00E428F6" w:rsidRPr="003E322D" w:rsidRDefault="00E428F6" w:rsidP="008B794E">
            <w:pPr>
              <w:keepNext/>
              <w:keepLines/>
              <w:tabs>
                <w:tab w:val="left" w:pos="142"/>
              </w:tabs>
              <w:adjustRightInd w:val="0"/>
              <w:ind w:firstLine="284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юридические лица</w:t>
            </w:r>
            <w:r w:rsidRPr="003E322D">
              <w:rPr>
                <w:sz w:val="23"/>
                <w:szCs w:val="23"/>
              </w:rPr>
              <w:t xml:space="preserve"> предоставляют заверенные копии учредительных документов, протокол высшего органа управления о назначении директора, сведения о доле государства в уставном капитале юридического лица, доверенность на представителя. Прилагаемые к Заявке документы подаются в электронном виде (должны быть отсканированы). </w:t>
            </w:r>
          </w:p>
        </w:tc>
      </w:tr>
      <w:tr w:rsidR="00E428F6" w:rsidRPr="003E322D" w:rsidTr="008B794E">
        <w:trPr>
          <w:trHeight w:val="406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11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Ограничения участия в отдельных категорий лиц в приватизации: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Заявителем - участниками электронного аукциона могут быть, любые физические и юридические лица, за исключением</w:t>
            </w:r>
            <w:r w:rsidRPr="003E322D">
              <w:rPr>
                <w:sz w:val="23"/>
                <w:szCs w:val="23"/>
              </w:rPr>
              <w:t xml:space="preserve">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государственных и муниципальных унитарных предприятий, государственных и муниципальных учреждений, а также юридических лиц, в уставном капитале которых доля Российской Федерации, субъектов Российской Федерации и муниципальных образований превышает 25 процентов.</w:t>
            </w:r>
          </w:p>
        </w:tc>
      </w:tr>
      <w:tr w:rsidR="00E428F6" w:rsidRPr="003E322D" w:rsidTr="008B794E">
        <w:trPr>
          <w:trHeight w:val="406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12</w:t>
            </w:r>
          </w:p>
        </w:tc>
        <w:tc>
          <w:tcPr>
            <w:tcW w:w="10065" w:type="dxa"/>
            <w:vAlign w:val="center"/>
          </w:tcPr>
          <w:p w:rsidR="00E428F6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информаци</w:t>
            </w:r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ей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: </w:t>
            </w:r>
          </w:p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proofErr w:type="gramStart"/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По вопросам оформления заявки для участия в аукционе, получения дополнительной информации  обращаться в рабочие дни с 09.00 до 17.00, в пятницу до 15.45  (обед с 11.45 до 12.30) </w:t>
            </w:r>
            <w:r w:rsidRPr="00835760">
              <w:rPr>
                <w:rFonts w:ascii="Times New Roman" w:hAnsi="Times New Roman" w:cs="Times New Roman"/>
                <w:sz w:val="23"/>
                <w:szCs w:val="23"/>
              </w:rPr>
              <w:t>по московскому времени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 xml:space="preserve"> по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тел.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(843)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264-30-81</w:t>
            </w:r>
            <w:r>
              <w:rPr>
                <w:rFonts w:ascii="Times New Roman" w:hAnsi="Times New Roman" w:cs="Times New Roman"/>
                <w:sz w:val="23"/>
                <w:szCs w:val="23"/>
              </w:rPr>
              <w:t>, о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тветственный – Прокофьева Елена Александровна.</w:t>
            </w:r>
            <w:proofErr w:type="gramEnd"/>
          </w:p>
          <w:p w:rsidR="00E428F6" w:rsidRPr="002D0829" w:rsidRDefault="00E428F6" w:rsidP="008B794E">
            <w:pPr>
              <w:tabs>
                <w:tab w:val="left" w:pos="0"/>
              </w:tabs>
              <w:jc w:val="both"/>
              <w:rPr>
                <w:color w:val="000000"/>
                <w:sz w:val="23"/>
                <w:szCs w:val="23"/>
                <w:shd w:val="clear" w:color="auto" w:fill="FFFFFF"/>
              </w:rPr>
            </w:pPr>
            <w:r w:rsidRPr="003E322D">
              <w:rPr>
                <w:sz w:val="23"/>
                <w:szCs w:val="23"/>
              </w:rPr>
              <w:t xml:space="preserve">По вопросам получения дополнительной информации о возможности участия в торгах на электронной площадке обращаться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 xml:space="preserve">с понедельника по пятницу, с 8:30 до 16:00 по московскому времени </w:t>
            </w:r>
            <w:r>
              <w:rPr>
                <w:sz w:val="23"/>
                <w:szCs w:val="23"/>
              </w:rPr>
              <w:t xml:space="preserve">в Службу </w:t>
            </w:r>
            <w:proofErr w:type="spellStart"/>
            <w:r>
              <w:rPr>
                <w:sz w:val="23"/>
                <w:szCs w:val="23"/>
              </w:rPr>
              <w:t>тех</w:t>
            </w:r>
            <w:proofErr w:type="gramStart"/>
            <w:r>
              <w:rPr>
                <w:sz w:val="23"/>
                <w:szCs w:val="23"/>
              </w:rPr>
              <w:t>.п</w:t>
            </w:r>
            <w:proofErr w:type="gramEnd"/>
            <w:r>
              <w:rPr>
                <w:sz w:val="23"/>
                <w:szCs w:val="23"/>
              </w:rPr>
              <w:t>оддержки</w:t>
            </w:r>
            <w:proofErr w:type="spellEnd"/>
            <w:r>
              <w:rPr>
                <w:sz w:val="23"/>
                <w:szCs w:val="23"/>
              </w:rPr>
              <w:t>: (843)</w:t>
            </w:r>
            <w:r w:rsidRPr="003E322D">
              <w:rPr>
                <w:sz w:val="23"/>
                <w:szCs w:val="23"/>
              </w:rPr>
              <w:t xml:space="preserve">212-24-25, </w:t>
            </w:r>
            <w:r w:rsidRPr="003E322D">
              <w:rPr>
                <w:color w:val="000000"/>
                <w:sz w:val="23"/>
                <w:szCs w:val="23"/>
                <w:shd w:val="clear" w:color="auto" w:fill="FFFFFF"/>
              </w:rPr>
              <w:t>  </w:t>
            </w:r>
            <w:hyperlink r:id="rId12" w:history="1">
              <w:r w:rsidRPr="003E322D">
                <w:rPr>
                  <w:rStyle w:val="a3"/>
                  <w:color w:val="000000"/>
                  <w:sz w:val="23"/>
                  <w:szCs w:val="23"/>
                  <w:shd w:val="clear" w:color="auto" w:fill="FFFFFF"/>
                </w:rPr>
                <w:t>sale@mail.zakazrf.ru</w:t>
              </w:r>
              <w:r w:rsidRPr="003E322D">
                <w:rPr>
                  <w:rStyle w:val="a3"/>
                  <w:color w:val="000000"/>
                  <w:sz w:val="23"/>
                  <w:szCs w:val="23"/>
                </w:rPr>
                <w:t>.</w:t>
              </w:r>
            </w:hyperlink>
          </w:p>
        </w:tc>
      </w:tr>
      <w:tr w:rsidR="00E428F6" w:rsidRPr="003E322D" w:rsidTr="008B794E">
        <w:trPr>
          <w:trHeight w:val="356"/>
        </w:trPr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13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Получение разъяснений размещенной информации: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 Любое лицо независимо от регистрации на электронной площадке вправе направить на электронный адрес организатора аукциона запрос о разъяснении размещенной информации,  но не позднее 5 рабочих дней до окончания подачи заявок. В течение 2 рабочих дней со дня поступления запроса организатор размещает в открытом доступе разъяснение с указанием предмета запроса, но без указания лица, от которого поступил запрос.</w:t>
            </w:r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14</w:t>
            </w:r>
          </w:p>
        </w:tc>
        <w:tc>
          <w:tcPr>
            <w:tcW w:w="10065" w:type="dxa"/>
            <w:vAlign w:val="center"/>
          </w:tcPr>
          <w:p w:rsidR="00E428F6" w:rsidRPr="00DF2C75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i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День определения участников и рассмотрение заявок на участие в аукционе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: 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05</w:t>
            </w:r>
            <w:r w:rsidRPr="00835760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.0</w:t>
            </w:r>
            <w:r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4</w:t>
            </w:r>
            <w:r w:rsidRPr="00835760">
              <w:rPr>
                <w:rFonts w:ascii="Times New Roman" w:hAnsi="Times New Roman" w:cs="Times New Roman"/>
                <w:b/>
                <w:i/>
                <w:sz w:val="23"/>
                <w:szCs w:val="23"/>
                <w:u w:val="single"/>
              </w:rPr>
              <w:t>.2019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Не позднее следующего рабочего дня после дня подписания протокола о признании претендентов участниками всем претендентам, подавшим заявки, направляется уведомление о признании их участниками аукциона или об отказе в признании участниками аукциона с указанием оснований отказа. </w:t>
            </w:r>
          </w:p>
          <w:p w:rsidR="00E428F6" w:rsidRPr="00805105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Информация о претендентах, не допущенных к участию в аукционе, размещается в открытой части электронной площадки, на официальном сайте Российской Федерации для размещения информации о проведении торгов</w:t>
            </w: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 xml:space="preserve"> </w:t>
            </w:r>
            <w:hyperlink r:id="rId13" w:history="1"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torgi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gov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ru</w:t>
              </w:r>
            </w:hyperlink>
            <w:r>
              <w:rPr>
                <w:rStyle w:val="a3"/>
                <w:rFonts w:ascii="Times New Roman" w:hAnsi="Times New Roman" w:cs="Times New Roman"/>
                <w:color w:val="000000" w:themeColor="text1"/>
                <w:sz w:val="23"/>
                <w:szCs w:val="23"/>
              </w:rPr>
              <w:t xml:space="preserve">, 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на сайте продавца - Министерства земельных и имущественных отношений Республика Татарстан </w:t>
            </w:r>
            <w:hyperlink r:id="rId14" w:history="1"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mzio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tatarstan</w:t>
              </w:r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</w:rPr>
                <w:t>.</w:t>
              </w:r>
              <w:proofErr w:type="spellStart"/>
              <w:r w:rsidRPr="00805105">
                <w:rPr>
                  <w:rStyle w:val="a3"/>
                  <w:rFonts w:ascii="Times New Roman" w:hAnsi="Times New Roman" w:cs="Times New Roman"/>
                  <w:b/>
                  <w:color w:val="000000" w:themeColor="text1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 w:rsidRPr="003E322D">
              <w:rPr>
                <w:rFonts w:ascii="Times New Roman" w:hAnsi="Times New Roman" w:cs="Times New Roman"/>
                <w:sz w:val="23"/>
                <w:szCs w:val="23"/>
              </w:rPr>
              <w:t xml:space="preserve">, на Электронной площадке </w:t>
            </w:r>
            <w:r w:rsidRPr="00805105">
              <w:rPr>
                <w:rFonts w:ascii="Times New Roman" w:hAnsi="Times New Roman" w:cs="Times New Roman"/>
                <w:sz w:val="23"/>
                <w:szCs w:val="23"/>
                <w:u w:val="single"/>
              </w:rPr>
              <w:t xml:space="preserve">- </w:t>
            </w:r>
            <w:r w:rsidRPr="00805105">
              <w:rPr>
                <w:rFonts w:ascii="Times New Roman" w:hAnsi="Times New Roman" w:cs="Times New Roman"/>
                <w:b/>
                <w:sz w:val="23"/>
                <w:szCs w:val="23"/>
                <w:u w:val="single"/>
                <w:lang w:val="en-US"/>
              </w:rPr>
              <w:t>sale</w:t>
            </w:r>
            <w:r w:rsidRPr="0080510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805105">
              <w:rPr>
                <w:rFonts w:ascii="Times New Roman" w:hAnsi="Times New Roman" w:cs="Times New Roman"/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805105">
              <w:rPr>
                <w:rFonts w:ascii="Times New Roman" w:hAnsi="Times New Roman" w:cs="Times New Roman"/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805105">
              <w:rPr>
                <w:rFonts w:ascii="Times New Roman" w:hAnsi="Times New Roman" w:cs="Times New Roman"/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  <w:r>
              <w:rPr>
                <w:rFonts w:ascii="Times New Roman" w:hAnsi="Times New Roman" w:cs="Times New Roman"/>
                <w:b/>
                <w:sz w:val="23"/>
                <w:szCs w:val="23"/>
              </w:rPr>
              <w:t>.</w:t>
            </w:r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15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428F6" w:rsidRPr="00835760" w:rsidRDefault="00E428F6" w:rsidP="008B794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i/>
                <w:sz w:val="23"/>
                <w:szCs w:val="23"/>
                <w:u w:val="single"/>
              </w:rPr>
            </w:pPr>
            <w:r w:rsidRPr="003E322D">
              <w:rPr>
                <w:b w:val="0"/>
                <w:sz w:val="23"/>
                <w:szCs w:val="23"/>
              </w:rPr>
              <w:t xml:space="preserve">Дата и время проведения аукциона в электронной форме: </w:t>
            </w:r>
            <w:r>
              <w:rPr>
                <w:b w:val="0"/>
                <w:i/>
                <w:sz w:val="23"/>
                <w:szCs w:val="23"/>
                <w:u w:val="single"/>
              </w:rPr>
              <w:t>08</w:t>
            </w:r>
            <w:r w:rsidRPr="00835760">
              <w:rPr>
                <w:b w:val="0"/>
                <w:i/>
                <w:sz w:val="23"/>
                <w:szCs w:val="23"/>
                <w:u w:val="single"/>
              </w:rPr>
              <w:t>.0</w:t>
            </w:r>
            <w:r>
              <w:rPr>
                <w:b w:val="0"/>
                <w:i/>
                <w:sz w:val="23"/>
                <w:szCs w:val="23"/>
                <w:u w:val="single"/>
              </w:rPr>
              <w:t>4</w:t>
            </w:r>
            <w:r w:rsidRPr="00835760">
              <w:rPr>
                <w:b w:val="0"/>
                <w:i/>
                <w:sz w:val="23"/>
                <w:szCs w:val="23"/>
                <w:u w:val="single"/>
              </w:rPr>
              <w:t>.2019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Начало в </w:t>
            </w:r>
            <w:r w:rsidRPr="00DF2C75">
              <w:rPr>
                <w:b/>
                <w:i/>
                <w:sz w:val="23"/>
                <w:szCs w:val="23"/>
              </w:rPr>
              <w:t>09.00</w:t>
            </w:r>
            <w:r>
              <w:rPr>
                <w:b/>
                <w:i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 (время проведения процедуры аукциона соответствует местному времени, в котором функционирует электронная площадка</w:t>
            </w:r>
            <w:r w:rsidRPr="003E322D">
              <w:rPr>
                <w:rFonts w:ascii="Arial" w:hAnsi="Arial" w:cs="Arial"/>
                <w:sz w:val="23"/>
                <w:szCs w:val="23"/>
              </w:rPr>
              <w:t>).</w:t>
            </w:r>
          </w:p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Правила  проведения аукциона в электронной форме: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Во время проведения процедуры аукциона организатор обеспечивает доступ участников к закрытой части электронной площадки и возможность представления ими предложений о цене имущества.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В течение одного часа со времени начала проведения процедуры аукциона участникам предлагается заявить о приобретении имущества по начальной цене. В случае если в течение указанного времени: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6" w:name="sub_79"/>
            <w:r w:rsidRPr="003E322D">
              <w:rPr>
                <w:sz w:val="23"/>
                <w:szCs w:val="23"/>
              </w:rPr>
              <w:lastRenderedPageBreak/>
              <w:t>а) поступило предложение о начальной цене имущества, то время для представления следующих предложений об увеличенной на "шаг аукциона" цене имущества продлевается на 10 минут со времени представления каждого следующего предложения. Если в течение 10 минут после представления последнего предложения о цене имущества следующее предложение не поступило, аукцион с помощью программно-аппаратных средств электронной площадки завершается;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7" w:name="sub_80"/>
            <w:bookmarkEnd w:id="16"/>
            <w:r w:rsidRPr="003E322D">
              <w:rPr>
                <w:sz w:val="23"/>
                <w:szCs w:val="23"/>
              </w:rPr>
              <w:t>б) не поступило ни одного предложения о начальной цене имущества, то аукцион с помощью программно-аппаратных средств электронной площадки завершается. В этом случае временем окончания представления предложений о цене имущества является время завершения аукциона.</w:t>
            </w:r>
            <w:bookmarkEnd w:id="17"/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lastRenderedPageBreak/>
              <w:t>16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428F6" w:rsidRPr="003E322D" w:rsidRDefault="00E428F6" w:rsidP="008B794E">
            <w:pPr>
              <w:keepNext/>
              <w:keepLines/>
              <w:contextualSpacing/>
              <w:mirrorIndents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 xml:space="preserve">Порядок определения победителя: 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Победителем признается участник, предложивший наиболее высокую цену имущества.</w:t>
            </w:r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17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428F6" w:rsidRPr="003E322D" w:rsidRDefault="00E428F6" w:rsidP="008B794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Место и срок подведения итогов аукциона: </w:t>
            </w:r>
          </w:p>
          <w:p w:rsidR="00E428F6" w:rsidRPr="003E322D" w:rsidRDefault="00E428F6" w:rsidP="008B794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 окончан</w:t>
            </w:r>
            <w:proofErr w:type="gramStart"/>
            <w:r w:rsidRPr="003E322D">
              <w:rPr>
                <w:sz w:val="23"/>
                <w:szCs w:val="23"/>
              </w:rPr>
              <w:t>ии ау</w:t>
            </w:r>
            <w:proofErr w:type="gramEnd"/>
            <w:r w:rsidRPr="003E322D">
              <w:rPr>
                <w:sz w:val="23"/>
                <w:szCs w:val="23"/>
              </w:rPr>
              <w:t>кциона, по месту его проведения.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 xml:space="preserve">Процедура аукциона считается завершенной со времени подписания продавцом протокола об итогах аукциона. Протокол об итогах аукциона удостоверяет право победителя на заключение договора купли-продажи имущества. В течение одного часа со времени подписания протокола об итогах аукциона победителю направляется уведомление о признании его победителем с приложением этого протокола. </w:t>
            </w:r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18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428F6" w:rsidRPr="003E322D" w:rsidRDefault="00E428F6" w:rsidP="008B794E">
            <w:pPr>
              <w:pStyle w:val="a6"/>
              <w:keepNext/>
              <w:keepLines/>
              <w:ind w:firstLine="0"/>
              <w:contextualSpacing/>
              <w:mirrorIndents/>
              <w:rPr>
                <w:b w:val="0"/>
                <w:sz w:val="23"/>
                <w:szCs w:val="23"/>
              </w:rPr>
            </w:pPr>
            <w:r w:rsidRPr="003E322D">
              <w:rPr>
                <w:b w:val="0"/>
                <w:sz w:val="23"/>
                <w:szCs w:val="23"/>
              </w:rPr>
              <w:t xml:space="preserve">Возврат задатков участникам аукциона: 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Лицам, перечислившим задаток для участия в аукционе, денежные средства возвращаются в следующем порядке: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8" w:name="sub_53"/>
            <w:r w:rsidRPr="003E322D">
              <w:rPr>
                <w:sz w:val="23"/>
                <w:szCs w:val="23"/>
              </w:rPr>
              <w:t>а) участникам, за исключением победителя, - в течение 5 календарных дней со дня подведения итогов аукциона;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bookmarkStart w:id="19" w:name="sub_54"/>
            <w:bookmarkEnd w:id="18"/>
            <w:r w:rsidRPr="003E322D">
              <w:rPr>
                <w:sz w:val="23"/>
                <w:szCs w:val="23"/>
              </w:rPr>
              <w:t>б) претендентам, не допущенным к участию в продаже имущества, - в течение 5 календарных дней со дня подписания протокола о признании претендентов участниками аукциона.</w:t>
            </w:r>
            <w:bookmarkEnd w:id="19"/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19</w:t>
            </w:r>
          </w:p>
        </w:tc>
        <w:tc>
          <w:tcPr>
            <w:tcW w:w="10065" w:type="dxa"/>
            <w:tcBorders>
              <w:bottom w:val="single" w:sz="4" w:space="0" w:color="auto"/>
            </w:tcBorders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Срок и условия заключения договора купли-продажи</w:t>
            </w:r>
            <w:r w:rsidRPr="003E322D">
              <w:rPr>
                <w:rFonts w:ascii="Times New Roman" w:hAnsi="Times New Roman" w:cs="Times New Roman"/>
                <w:sz w:val="23"/>
                <w:szCs w:val="23"/>
              </w:rPr>
              <w:t>: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Победитель аукциона обязан в течение  5 (пяти) рабочих дней  со дня подведения итогов аукциона,  подписать договор купли-продажи и произвести оплату в течение 30 дней со дня заключения договора купли-продажи.</w:t>
            </w:r>
            <w:bookmarkStart w:id="20" w:name="sub_99"/>
            <w:r w:rsidRPr="003E322D">
              <w:rPr>
                <w:sz w:val="23"/>
                <w:szCs w:val="23"/>
              </w:rPr>
              <w:t xml:space="preserve"> Оплата производится на расчетный   счет    40101810800000010001  в Отделении - НБ Республики Татарстан,  получатель УФК по РТ (Минземимущество РТ) ИНН 1655043430, КПП  165501001, БИК банка  049205001, КБК 720 1 14 02022 02 0000 410,  ОКТМО 927701000. 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Задаток, внесенный победителем аукциона, засчитывается в счет оплаты приобретенного имущества в соответствии с договором купли-продажи</w:t>
            </w:r>
            <w:r>
              <w:rPr>
                <w:sz w:val="23"/>
                <w:szCs w:val="23"/>
              </w:rPr>
              <w:t>.</w:t>
            </w:r>
          </w:p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При уклонении или отказе победителя от заключения в установленный срок договора купли-продажи имущества результаты аукциона аннулируются продавцом, победитель утрачивает право на заключение указанного договора, задаток ему не возвращается.</w:t>
            </w:r>
          </w:p>
          <w:bookmarkEnd w:id="20"/>
          <w:p w:rsidR="00E428F6" w:rsidRPr="003E322D" w:rsidRDefault="00E428F6" w:rsidP="008B794E">
            <w:pPr>
              <w:keepNext/>
              <w:keepLines/>
              <w:adjustRightInd w:val="0"/>
              <w:contextualSpacing/>
              <w:mirrorIndents/>
              <w:jc w:val="both"/>
              <w:rPr>
                <w:rFonts w:ascii="Arial" w:hAnsi="Arial" w:cs="Arial"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Ответственность покупателя в случае его отказа или уклонения от оплаты имущества в установленные сроки предусматривается в соответствии с законодательством Российской Федерации в договоре купли-продажи имущества, задаток ему не возвращается.</w:t>
            </w:r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  <w:lang w:val="en-US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20</w:t>
            </w:r>
          </w:p>
        </w:tc>
        <w:tc>
          <w:tcPr>
            <w:tcW w:w="10065" w:type="dxa"/>
            <w:tcBorders>
              <w:top w:val="single" w:sz="4" w:space="0" w:color="auto"/>
            </w:tcBorders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both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Порядок ознакомления покупателей с условием договора купли-продажи: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Проект договора купли-продажи, размещен на официальном сайте Российской Федерации для размещения информации о проведении торгов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hyperlink r:id="rId15" w:history="1"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torgi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gov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ru</w:t>
              </w:r>
            </w:hyperlink>
            <w:r w:rsidRPr="003E322D">
              <w:rPr>
                <w:b/>
                <w:sz w:val="23"/>
                <w:szCs w:val="23"/>
              </w:rPr>
              <w:t xml:space="preserve">., </w:t>
            </w:r>
            <w:r w:rsidRPr="003E322D">
              <w:rPr>
                <w:sz w:val="23"/>
                <w:szCs w:val="23"/>
              </w:rPr>
              <w:t>на</w:t>
            </w:r>
            <w:r w:rsidRPr="003E322D">
              <w:rPr>
                <w:b/>
                <w:sz w:val="23"/>
                <w:szCs w:val="23"/>
              </w:rPr>
              <w:t xml:space="preserve"> </w:t>
            </w:r>
            <w:r w:rsidRPr="003E322D">
              <w:rPr>
                <w:sz w:val="23"/>
                <w:szCs w:val="23"/>
              </w:rPr>
              <w:t xml:space="preserve">сайте Министерства земельных и имущественных отношений Республика Татарстан  </w:t>
            </w:r>
            <w:hyperlink r:id="rId16" w:history="1"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www</w:t>
              </w:r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proofErr w:type="spellStart"/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mzio</w:t>
              </w:r>
              <w:proofErr w:type="spellEnd"/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proofErr w:type="spellStart"/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tatarstan</w:t>
              </w:r>
              <w:proofErr w:type="spellEnd"/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</w:rPr>
                <w:t>.</w:t>
              </w:r>
              <w:proofErr w:type="spellStart"/>
              <w:r w:rsidRPr="00805105">
                <w:rPr>
                  <w:rStyle w:val="a3"/>
                  <w:b/>
                  <w:color w:val="000000" w:themeColor="text1"/>
                  <w:sz w:val="23"/>
                  <w:szCs w:val="23"/>
                  <w:lang w:val="en-US"/>
                </w:rPr>
                <w:t>ru</w:t>
              </w:r>
              <w:proofErr w:type="spellEnd"/>
            </w:hyperlink>
            <w:r>
              <w:rPr>
                <w:rStyle w:val="a3"/>
                <w:sz w:val="23"/>
                <w:szCs w:val="23"/>
              </w:rPr>
              <w:t xml:space="preserve"> </w:t>
            </w:r>
            <w:r w:rsidRPr="00805105">
              <w:rPr>
                <w:sz w:val="23"/>
                <w:szCs w:val="23"/>
              </w:rPr>
              <w:t>в</w:t>
            </w:r>
            <w:r w:rsidRPr="003E322D">
              <w:rPr>
                <w:sz w:val="23"/>
                <w:szCs w:val="23"/>
              </w:rPr>
              <w:t xml:space="preserve"> разделе «Аукционы и конкурсы»</w:t>
            </w:r>
            <w:r w:rsidRPr="003E322D">
              <w:rPr>
                <w:rStyle w:val="a3"/>
                <w:sz w:val="23"/>
                <w:szCs w:val="23"/>
              </w:rPr>
              <w:t xml:space="preserve">, </w:t>
            </w:r>
            <w:r w:rsidRPr="003E322D">
              <w:rPr>
                <w:sz w:val="23"/>
                <w:szCs w:val="23"/>
              </w:rPr>
              <w:t xml:space="preserve"> на Электронной площадке - </w:t>
            </w:r>
            <w:r w:rsidRPr="00B36EC6">
              <w:rPr>
                <w:b/>
                <w:sz w:val="23"/>
                <w:szCs w:val="23"/>
                <w:u w:val="single"/>
                <w:lang w:val="en-US"/>
              </w:rPr>
              <w:t>sale</w:t>
            </w:r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zakazrf</w:t>
            </w:r>
            <w:proofErr w:type="spellEnd"/>
            <w:r w:rsidRPr="00B36EC6">
              <w:rPr>
                <w:b/>
                <w:sz w:val="23"/>
                <w:szCs w:val="23"/>
                <w:u w:val="single"/>
              </w:rPr>
              <w:t>.</w:t>
            </w:r>
            <w:proofErr w:type="spellStart"/>
            <w:r w:rsidRPr="00B36EC6">
              <w:rPr>
                <w:b/>
                <w:sz w:val="23"/>
                <w:szCs w:val="23"/>
                <w:u w:val="single"/>
                <w:lang w:val="en-US"/>
              </w:rPr>
              <w:t>ru</w:t>
            </w:r>
            <w:proofErr w:type="spellEnd"/>
          </w:p>
        </w:tc>
      </w:tr>
      <w:tr w:rsidR="00E428F6" w:rsidRPr="003E322D" w:rsidTr="008B794E">
        <w:tc>
          <w:tcPr>
            <w:tcW w:w="567" w:type="dxa"/>
            <w:vAlign w:val="center"/>
          </w:tcPr>
          <w:p w:rsidR="00E428F6" w:rsidRPr="003E322D" w:rsidRDefault="00E428F6" w:rsidP="008B794E">
            <w:pPr>
              <w:pStyle w:val="aa"/>
              <w:keepNext/>
              <w:keepLines/>
              <w:contextualSpacing/>
              <w:mirrorIndents/>
              <w:jc w:val="center"/>
              <w:rPr>
                <w:rFonts w:ascii="Times New Roman" w:hAnsi="Times New Roman" w:cs="Times New Roman"/>
                <w:b/>
                <w:sz w:val="23"/>
                <w:szCs w:val="23"/>
              </w:rPr>
            </w:pPr>
            <w:r w:rsidRPr="003E322D">
              <w:rPr>
                <w:rFonts w:ascii="Times New Roman" w:hAnsi="Times New Roman" w:cs="Times New Roman"/>
                <w:b/>
                <w:sz w:val="23"/>
                <w:szCs w:val="23"/>
              </w:rPr>
              <w:t>21</w:t>
            </w:r>
          </w:p>
        </w:tc>
        <w:tc>
          <w:tcPr>
            <w:tcW w:w="10065" w:type="dxa"/>
            <w:vAlign w:val="center"/>
          </w:tcPr>
          <w:p w:rsidR="00E428F6" w:rsidRPr="003E322D" w:rsidRDefault="00E428F6" w:rsidP="008B794E">
            <w:pPr>
              <w:keepNext/>
              <w:keepLines/>
              <w:ind w:left="-31"/>
              <w:contextualSpacing/>
              <w:mirrorIndents/>
              <w:jc w:val="both"/>
              <w:rPr>
                <w:b/>
                <w:sz w:val="23"/>
                <w:szCs w:val="23"/>
              </w:rPr>
            </w:pPr>
            <w:r w:rsidRPr="003E322D">
              <w:rPr>
                <w:b/>
                <w:sz w:val="23"/>
                <w:szCs w:val="23"/>
              </w:rPr>
              <w:t>Дополнительные сведения:</w:t>
            </w:r>
          </w:p>
          <w:p w:rsidR="00E428F6" w:rsidRPr="003E322D" w:rsidRDefault="00E428F6" w:rsidP="008B794E">
            <w:pPr>
              <w:keepNext/>
              <w:keepLines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1. Документооборот между Претендентами, Участниками торгов, Продавцом и Организатором торгов осуществляется через электронную площадку в форме электронных документов либо электронных образов документов, заверенных электронной подписью лица, имеющего право действовать от имени Претендента, за исключением договора купли-продажи имущества, который заключается в простой письменной форме.</w:t>
            </w:r>
          </w:p>
          <w:p w:rsidR="00E428F6" w:rsidRPr="003E322D" w:rsidRDefault="00E428F6" w:rsidP="008B794E">
            <w:pPr>
              <w:keepNext/>
              <w:keepLines/>
              <w:ind w:left="-31"/>
              <w:contextualSpacing/>
              <w:mirrorIndents/>
              <w:jc w:val="both"/>
              <w:rPr>
                <w:sz w:val="23"/>
                <w:szCs w:val="23"/>
              </w:rPr>
            </w:pPr>
            <w:r w:rsidRPr="003E322D">
              <w:rPr>
                <w:sz w:val="23"/>
                <w:szCs w:val="23"/>
              </w:rPr>
              <w:t>2. Время создания, получения и отправки электронных документов на электронной площадке соответствует местному времени, в котором функционирует электронная площадка.</w:t>
            </w:r>
          </w:p>
        </w:tc>
      </w:tr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</w:tbl>
    <w:p w:rsidR="00E428F6" w:rsidRPr="003E322D" w:rsidRDefault="00E428F6" w:rsidP="00E428F6">
      <w:pPr>
        <w:keepNext/>
        <w:spacing w:line="192" w:lineRule="auto"/>
        <w:ind w:right="42"/>
        <w:outlineLvl w:val="1"/>
        <w:rPr>
          <w:b/>
          <w:sz w:val="23"/>
          <w:szCs w:val="23"/>
        </w:rPr>
      </w:pPr>
    </w:p>
    <w:p w:rsidR="006A0A06" w:rsidRDefault="006A0A06" w:rsidP="00E428F6">
      <w:pPr>
        <w:pStyle w:val="aa"/>
        <w:keepNext/>
        <w:keepLines/>
        <w:contextualSpacing/>
        <w:mirrorIndents/>
        <w:jc w:val="center"/>
        <w:rPr>
          <w:b/>
        </w:rPr>
      </w:pPr>
    </w:p>
    <w:p w:rsidR="006A0A06" w:rsidRDefault="006A0A06" w:rsidP="006A0A06">
      <w:pPr>
        <w:pStyle w:val="aa"/>
        <w:keepNext/>
        <w:keepLines/>
        <w:contextualSpacing/>
        <w:mirrorIndents/>
        <w:jc w:val="center"/>
        <w:rPr>
          <w:b/>
        </w:rPr>
      </w:pPr>
    </w:p>
    <w:p w:rsidR="00DC0E60" w:rsidRDefault="006A0A06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 xml:space="preserve">ФОТО и </w:t>
      </w:r>
      <w:r w:rsidR="00DC0E60">
        <w:rPr>
          <w:noProof/>
          <w:u w:val="single"/>
        </w:rPr>
        <w:t xml:space="preserve">Описание </w:t>
      </w:r>
      <w:r w:rsidR="00CE5E4B">
        <w:rPr>
          <w:noProof/>
          <w:u w:val="single"/>
        </w:rPr>
        <w:t xml:space="preserve">технического </w:t>
      </w:r>
      <w:r w:rsidR="00DC0E60">
        <w:rPr>
          <w:noProof/>
          <w:u w:val="single"/>
        </w:rPr>
        <w:t>состоявния ТС:</w:t>
      </w:r>
    </w:p>
    <w:p w:rsidR="00E47364" w:rsidRDefault="00DC0E60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>ЛОТ №1</w:t>
      </w:r>
      <w:r w:rsidR="002B5784">
        <w:rPr>
          <w:noProof/>
          <w:u w:val="single"/>
        </w:rPr>
        <w:t>:</w:t>
      </w:r>
    </w:p>
    <w:p w:rsidR="00782A52" w:rsidRDefault="00E428F6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2914D63" wp14:editId="6A8FA236">
            <wp:extent cx="6152515" cy="895350"/>
            <wp:effectExtent l="0" t="0" r="63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95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6" w:rsidRDefault="00E428F6" w:rsidP="00E4366D">
      <w:pPr>
        <w:pStyle w:val="a4"/>
        <w:rPr>
          <w:noProof/>
          <w:u w:val="single"/>
        </w:rPr>
      </w:pPr>
    </w:p>
    <w:p w:rsidR="000C4F50" w:rsidRDefault="003C3E8D" w:rsidP="00E4366D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E99FFFF" wp14:editId="64FE9B32">
            <wp:extent cx="5257967" cy="3191607"/>
            <wp:effectExtent l="0" t="0" r="0" b="889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0357" cy="31930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82A52" w:rsidRDefault="0099366E" w:rsidP="00E4366D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№2</w:t>
      </w:r>
    </w:p>
    <w:p w:rsidR="00894A05" w:rsidRDefault="00E428F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621D6187" wp14:editId="631E968D">
            <wp:extent cx="6152515" cy="1073150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3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E" w:rsidRDefault="0099366E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</w:p>
    <w:p w:rsidR="0099366E" w:rsidRDefault="003C3E8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E0DFC20" wp14:editId="55B7F635">
            <wp:extent cx="6419855" cy="2022231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32175" cy="2026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9366E" w:rsidRDefault="0099366E" w:rsidP="00904324">
      <w:pPr>
        <w:pStyle w:val="a4"/>
        <w:rPr>
          <w:noProof/>
          <w:u w:val="single"/>
        </w:rPr>
      </w:pPr>
    </w:p>
    <w:p w:rsidR="003C3E8D" w:rsidRDefault="003C3E8D" w:rsidP="00904324">
      <w:pPr>
        <w:pStyle w:val="a4"/>
        <w:rPr>
          <w:noProof/>
          <w:u w:val="single"/>
        </w:rPr>
      </w:pPr>
    </w:p>
    <w:p w:rsidR="003C3E8D" w:rsidRDefault="003C3E8D" w:rsidP="00904324">
      <w:pPr>
        <w:pStyle w:val="a4"/>
        <w:rPr>
          <w:noProof/>
          <w:u w:val="single"/>
        </w:rPr>
      </w:pPr>
    </w:p>
    <w:p w:rsidR="003C3E8D" w:rsidRDefault="003C3E8D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№3</w:t>
      </w:r>
    </w:p>
    <w:p w:rsidR="00782A52" w:rsidRDefault="00E428F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1F58E866" wp14:editId="2704175B">
            <wp:extent cx="6152515" cy="888365"/>
            <wp:effectExtent l="0" t="0" r="635" b="698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888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7364" w:rsidRDefault="0099366E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 xml:space="preserve"> </w:t>
      </w:r>
      <w:r w:rsidR="003C3E8D">
        <w:rPr>
          <w:noProof/>
        </w:rPr>
        <w:drawing>
          <wp:inline distT="0" distB="0" distL="0" distR="0" wp14:anchorId="58F8F0C1" wp14:editId="5E4B2F25">
            <wp:extent cx="4220308" cy="2789003"/>
            <wp:effectExtent l="0" t="0" r="889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4226335" cy="279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3" w:rsidRDefault="00D550A3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t>ЛОТ №4</w:t>
      </w:r>
    </w:p>
    <w:p w:rsidR="000C4F50" w:rsidRDefault="00E428F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8CB9995" wp14:editId="4776BBFD">
            <wp:extent cx="6152515" cy="1071245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071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50A3" w:rsidRDefault="003C3E8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E866C95" wp14:editId="1A3E71A3">
            <wp:extent cx="3868615" cy="3767969"/>
            <wp:effectExtent l="0" t="0" r="0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879655" cy="3778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E8D" w:rsidRDefault="003C3E8D" w:rsidP="00904324">
      <w:pPr>
        <w:pStyle w:val="a4"/>
        <w:rPr>
          <w:noProof/>
          <w:u w:val="single"/>
        </w:rPr>
      </w:pPr>
    </w:p>
    <w:p w:rsidR="00904324" w:rsidRDefault="00904324" w:rsidP="00904324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№5</w:t>
      </w:r>
    </w:p>
    <w:p w:rsidR="00894A05" w:rsidRDefault="00E428F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DD5E787" wp14:editId="724BBB9A">
            <wp:extent cx="6152515" cy="1243965"/>
            <wp:effectExtent l="0" t="0" r="63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1243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F" w:rsidRDefault="003C3E8D" w:rsidP="00776D2F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35FD57A2" wp14:editId="4FB3908B">
            <wp:extent cx="4607169" cy="3251187"/>
            <wp:effectExtent l="0" t="0" r="3175" b="698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609527" cy="3252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6D2F" w:rsidRDefault="00776D2F" w:rsidP="00776D2F">
      <w:pPr>
        <w:pStyle w:val="a4"/>
        <w:rPr>
          <w:noProof/>
          <w:u w:val="single"/>
        </w:rPr>
      </w:pPr>
      <w:r>
        <w:rPr>
          <w:noProof/>
          <w:u w:val="single"/>
        </w:rPr>
        <w:t>ЛОТ №6</w:t>
      </w:r>
    </w:p>
    <w:p w:rsidR="00894A05" w:rsidRDefault="00894A05" w:rsidP="00894A05">
      <w:pPr>
        <w:pStyle w:val="a4"/>
        <w:jc w:val="both"/>
        <w:rPr>
          <w:b w:val="0"/>
          <w:szCs w:val="28"/>
        </w:rPr>
      </w:pPr>
    </w:p>
    <w:p w:rsidR="00894A05" w:rsidRDefault="00E428F6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7A172492" wp14:editId="0412D965">
            <wp:extent cx="6152515" cy="732155"/>
            <wp:effectExtent l="0" t="0" r="63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32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3C3E8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0EDCC3A8" wp14:editId="3D0135CB">
            <wp:extent cx="4730261" cy="3368870"/>
            <wp:effectExtent l="0" t="0" r="0" b="317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4733056" cy="3370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6" w:rsidRDefault="00E428F6" w:rsidP="00E428F6">
      <w:pPr>
        <w:pStyle w:val="a4"/>
        <w:rPr>
          <w:noProof/>
          <w:u w:val="single"/>
        </w:rPr>
      </w:pPr>
      <w:r>
        <w:rPr>
          <w:noProof/>
          <w:u w:val="single"/>
        </w:rPr>
        <w:lastRenderedPageBreak/>
        <w:t>ЛОТ №7</w:t>
      </w:r>
    </w:p>
    <w:p w:rsidR="00E428F6" w:rsidRDefault="00E428F6" w:rsidP="00E428F6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8FED6C0" wp14:editId="689F8250">
            <wp:extent cx="6152515" cy="746760"/>
            <wp:effectExtent l="0" t="0" r="63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52515" cy="746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28F6" w:rsidRDefault="00E428F6" w:rsidP="00904324">
      <w:pPr>
        <w:pStyle w:val="a4"/>
        <w:rPr>
          <w:noProof/>
          <w:u w:val="single"/>
        </w:rPr>
      </w:pPr>
    </w:p>
    <w:p w:rsidR="00894A05" w:rsidRDefault="003C3E8D" w:rsidP="00904324">
      <w:pPr>
        <w:pStyle w:val="a4"/>
        <w:rPr>
          <w:noProof/>
          <w:u w:val="single"/>
        </w:rPr>
      </w:pPr>
      <w:r>
        <w:rPr>
          <w:noProof/>
        </w:rPr>
        <w:drawing>
          <wp:inline distT="0" distB="0" distL="0" distR="0" wp14:anchorId="2393E743" wp14:editId="4C44EA4E">
            <wp:extent cx="5724525" cy="3762375"/>
            <wp:effectExtent l="0" t="0" r="9525" b="952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724525" cy="3762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4A05" w:rsidRDefault="00894A0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p w:rsidR="00997CC5" w:rsidRDefault="00997CC5" w:rsidP="00904324">
      <w:pPr>
        <w:pStyle w:val="a4"/>
        <w:rPr>
          <w:noProof/>
          <w:u w:val="single"/>
        </w:rPr>
      </w:pPr>
    </w:p>
    <w:tbl>
      <w:tblPr>
        <w:tblW w:w="10836" w:type="dxa"/>
        <w:tblLayout w:type="fixed"/>
        <w:tblLook w:val="01E0" w:firstRow="1" w:lastRow="1" w:firstColumn="1" w:lastColumn="1" w:noHBand="0" w:noVBand="0"/>
      </w:tblPr>
      <w:tblGrid>
        <w:gridCol w:w="6228"/>
        <w:gridCol w:w="4608"/>
      </w:tblGrid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C35B09" w:rsidRDefault="00C35B09" w:rsidP="00C35B0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 xml:space="preserve">Первому заместителю министра земельных и имущественных отношений Республики Татарстан </w:t>
            </w:r>
          </w:p>
          <w:p w:rsidR="005D4E5C" w:rsidRDefault="006521D9" w:rsidP="006521D9">
            <w:pPr>
              <w:spacing w:line="276" w:lineRule="auto"/>
              <w:jc w:val="both"/>
              <w:rPr>
                <w:b/>
              </w:rPr>
            </w:pPr>
            <w:r>
              <w:rPr>
                <w:b/>
              </w:rPr>
              <w:t>А.И.Галиеву</w:t>
            </w:r>
          </w:p>
        </w:tc>
      </w:tr>
      <w:tr w:rsidR="005D4E5C" w:rsidTr="001F514F">
        <w:tc>
          <w:tcPr>
            <w:tcW w:w="6228" w:type="dxa"/>
          </w:tcPr>
          <w:p w:rsidR="005D4E5C" w:rsidRDefault="005D4E5C" w:rsidP="00654ADD">
            <w:pPr>
              <w:spacing w:line="276" w:lineRule="auto"/>
              <w:jc w:val="both"/>
              <w:rPr>
                <w:b/>
              </w:rPr>
            </w:pPr>
          </w:p>
        </w:tc>
        <w:tc>
          <w:tcPr>
            <w:tcW w:w="4608" w:type="dxa"/>
          </w:tcPr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top w:val="single" w:sz="12" w:space="1" w:color="auto"/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pBdr>
                <w:bottom w:val="single" w:sz="12" w:space="1" w:color="auto"/>
              </w:pBd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  <w:rPr>
                <w:rFonts w:ascii="Times New Roman" w:hAnsi="Times New Roman" w:cs="Times New Roman"/>
                <w:color w:val="0000FF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(</w:t>
            </w:r>
            <w:r>
              <w:rPr>
                <w:rFonts w:ascii="Times New Roman" w:hAnsi="Times New Roman" w:cs="Times New Roman"/>
                <w:i/>
                <w:color w:val="0000FF"/>
                <w:sz w:val="22"/>
                <w:szCs w:val="22"/>
              </w:rPr>
              <w:t>Ф.И.О. субъекта персональных данных</w:t>
            </w:r>
            <w:r>
              <w:rPr>
                <w:rFonts w:ascii="Times New Roman" w:hAnsi="Times New Roman" w:cs="Times New Roman"/>
                <w:color w:val="0000FF"/>
                <w:sz w:val="22"/>
                <w:szCs w:val="22"/>
              </w:rPr>
              <w:t>)</w:t>
            </w:r>
          </w:p>
          <w:p w:rsidR="005D4E5C" w:rsidRDefault="005D4E5C" w:rsidP="00654ADD">
            <w:pPr>
              <w:pStyle w:val="ConsPlusNonformat"/>
              <w:widowControl/>
              <w:spacing w:line="276" w:lineRule="auto"/>
              <w:jc w:val="both"/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                                   </w:t>
            </w:r>
          </w:p>
        </w:tc>
      </w:tr>
    </w:tbl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Согласие</w:t>
      </w:r>
    </w:p>
    <w:p w:rsidR="005D4E5C" w:rsidRDefault="005D4E5C" w:rsidP="005D4E5C">
      <w:pPr>
        <w:pStyle w:val="ConsPlusNonformat"/>
        <w:widowControl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на обработку персональных данных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</w:p>
    <w:p w:rsidR="005D4E5C" w:rsidRDefault="005D4E5C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color w:val="0000FF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Я, _____________________________________________, в соответствии </w:t>
      </w:r>
      <w:proofErr w:type="gramStart"/>
      <w:r>
        <w:rPr>
          <w:rFonts w:ascii="Times New Roman" w:hAnsi="Times New Roman" w:cs="Times New Roman"/>
          <w:sz w:val="24"/>
          <w:szCs w:val="24"/>
        </w:rPr>
        <w:t>с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</w:t>
      </w:r>
      <w:proofErr w:type="gramStart"/>
      <w:r>
        <w:rPr>
          <w:rFonts w:ascii="Times New Roman" w:hAnsi="Times New Roman" w:cs="Times New Roman"/>
          <w:i/>
          <w:color w:val="0000FF"/>
          <w:sz w:val="24"/>
          <w:szCs w:val="24"/>
        </w:rPr>
        <w:t>фамилия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, имя, отчество субъекта персональных данных)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п.4 ст. 9 Федерального закона от 27.07.2006 № 152-ФЗ «О персональных данных», </w:t>
      </w:r>
      <w:proofErr w:type="gramStart"/>
      <w:r>
        <w:rPr>
          <w:rFonts w:ascii="Times New Roman" w:hAnsi="Times New Roman" w:cs="Times New Roman"/>
          <w:sz w:val="24"/>
          <w:szCs w:val="24"/>
        </w:rPr>
        <w:t>зарегистрирован</w:t>
      </w:r>
      <w:proofErr w:type="gramEnd"/>
      <w:r>
        <w:rPr>
          <w:rFonts w:ascii="Times New Roman" w:hAnsi="Times New Roman" w:cs="Times New Roman"/>
          <w:sz w:val="24"/>
          <w:szCs w:val="24"/>
        </w:rPr>
        <w:t>__ по адресу: _________________________________________________,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(указывается адрес субъекта персональных данных)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</w:p>
    <w:p w:rsidR="005D4E5C" w:rsidRDefault="005D4E5C" w:rsidP="00B43F17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документ, удостоверяющий личность: __________________________________________                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color w:val="0000FF"/>
          <w:sz w:val="24"/>
          <w:szCs w:val="24"/>
        </w:rPr>
        <w:t xml:space="preserve">                                                      </w:t>
      </w:r>
      <w:r>
        <w:rPr>
          <w:rFonts w:ascii="Times New Roman" w:hAnsi="Times New Roman" w:cs="Times New Roman"/>
          <w:i/>
          <w:color w:val="0000FF"/>
          <w:sz w:val="24"/>
          <w:szCs w:val="24"/>
        </w:rPr>
        <w:t>(наименование и номер основного</w:t>
      </w:r>
      <w:proofErr w:type="gramStart"/>
      <w:r>
        <w:rPr>
          <w:rFonts w:ascii="Times New Roman" w:hAnsi="Times New Roman" w:cs="Times New Roman"/>
          <w:i/>
          <w:sz w:val="24"/>
          <w:szCs w:val="24"/>
        </w:rPr>
        <w:t xml:space="preserve"> ___________________________________________________________________________,</w:t>
      </w:r>
      <w:proofErr w:type="gramEnd"/>
      <w:r>
        <w:rPr>
          <w:rFonts w:ascii="Times New Roman" w:hAnsi="Times New Roman" w:cs="Times New Roman"/>
          <w:i/>
          <w:color w:val="0000FF"/>
          <w:sz w:val="24"/>
          <w:szCs w:val="24"/>
        </w:rPr>
        <w:t>документа, удостоверяющего личность, сведения о дате выдачи указанного документа и  выдавшем его органе)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 целях 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заполнения процедурных документов по аукциону</w:t>
      </w:r>
      <w:r w:rsidR="00B43F17">
        <w:rPr>
          <w:rFonts w:ascii="Times New Roman" w:hAnsi="Times New Roman" w:cs="Times New Roman"/>
          <w:sz w:val="24"/>
          <w:szCs w:val="24"/>
        </w:rPr>
        <w:t xml:space="preserve">, </w:t>
      </w:r>
      <w:r>
        <w:rPr>
          <w:rFonts w:ascii="Times New Roman" w:hAnsi="Times New Roman" w:cs="Times New Roman"/>
          <w:sz w:val="24"/>
          <w:szCs w:val="24"/>
        </w:rPr>
        <w:t>даю согласие</w:t>
      </w:r>
      <w:r w:rsidR="001F514F" w:rsidRPr="001F514F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Министерству земельных и имущественных отношений Республики Татарстан на авт</w:t>
      </w:r>
      <w:r w:rsidR="00B43F17">
        <w:rPr>
          <w:rFonts w:ascii="Times New Roman" w:hAnsi="Times New Roman" w:cs="Times New Roman"/>
          <w:sz w:val="24"/>
          <w:szCs w:val="24"/>
        </w:rPr>
        <w:t>оматизированную,  а  также без</w:t>
      </w:r>
      <w:r>
        <w:rPr>
          <w:rFonts w:ascii="Times New Roman" w:hAnsi="Times New Roman" w:cs="Times New Roman"/>
          <w:sz w:val="24"/>
          <w:szCs w:val="24"/>
        </w:rPr>
        <w:t xml:space="preserve"> использования средств автоматизации обработку моих персональных  данных,   а  именно </w:t>
      </w:r>
      <w:r w:rsidR="005D3204" w:rsidRPr="005D3204">
        <w:rPr>
          <w:rFonts w:ascii="Times New Roman" w:hAnsi="Times New Roman" w:cs="Times New Roman"/>
          <w:i/>
          <w:sz w:val="24"/>
          <w:szCs w:val="24"/>
          <w:u w:val="single"/>
        </w:rPr>
        <w:t>Ф.И.О.,</w:t>
      </w:r>
      <w:r w:rsidR="005D3204" w:rsidRPr="005D320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D3204">
        <w:rPr>
          <w:rFonts w:ascii="Times New Roman" w:hAnsi="Times New Roman" w:cs="Times New Roman"/>
          <w:i/>
          <w:sz w:val="24"/>
          <w:szCs w:val="24"/>
          <w:u w:val="single"/>
        </w:rPr>
        <w:t>паспорт</w:t>
      </w:r>
      <w:r>
        <w:rPr>
          <w:rFonts w:ascii="Times New Roman" w:hAnsi="Times New Roman" w:cs="Times New Roman"/>
          <w:i/>
          <w:sz w:val="24"/>
          <w:szCs w:val="24"/>
          <w:u w:val="single"/>
        </w:rPr>
        <w:t>, ИНН</w:t>
      </w:r>
      <w:proofErr w:type="gramStart"/>
      <w:r w:rsidR="00B43F17">
        <w:rPr>
          <w:rFonts w:ascii="Times New Roman" w:hAnsi="Times New Roman" w:cs="Times New Roman"/>
          <w:sz w:val="24"/>
          <w:szCs w:val="24"/>
        </w:rPr>
        <w:t xml:space="preserve"> ,</w:t>
      </w:r>
      <w:proofErr w:type="gramEnd"/>
      <w:r w:rsidR="00B43F17">
        <w:rPr>
          <w:rFonts w:ascii="Times New Roman" w:hAnsi="Times New Roman" w:cs="Times New Roman"/>
          <w:sz w:val="24"/>
          <w:szCs w:val="24"/>
        </w:rPr>
        <w:t xml:space="preserve"> то есть на совершение </w:t>
      </w:r>
      <w:r>
        <w:rPr>
          <w:rFonts w:ascii="Times New Roman" w:hAnsi="Times New Roman" w:cs="Times New Roman"/>
          <w:sz w:val="24"/>
          <w:szCs w:val="24"/>
        </w:rPr>
        <w:t>действий,</w:t>
      </w:r>
      <w:r>
        <w:rPr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предусмотренных </w:t>
      </w:r>
      <w:hyperlink r:id="rId31" w:history="1">
        <w:r w:rsidRPr="00E565D1">
          <w:rPr>
            <w:rStyle w:val="a3"/>
            <w:rFonts w:ascii="Times New Roman" w:hAnsi="Times New Roman" w:cs="Times New Roman"/>
            <w:sz w:val="24"/>
            <w:szCs w:val="24"/>
          </w:rPr>
          <w:t>п. 3 ч. 1 ст. 3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Федерального зак</w:t>
      </w:r>
      <w:r w:rsidR="00B43F17">
        <w:rPr>
          <w:rFonts w:ascii="Times New Roman" w:hAnsi="Times New Roman" w:cs="Times New Roman"/>
          <w:sz w:val="24"/>
          <w:szCs w:val="24"/>
        </w:rPr>
        <w:t xml:space="preserve">она  от 27.07.2006 № 152-ФЗ «О персональных </w:t>
      </w:r>
      <w:r>
        <w:rPr>
          <w:rFonts w:ascii="Times New Roman" w:hAnsi="Times New Roman" w:cs="Times New Roman"/>
          <w:sz w:val="24"/>
          <w:szCs w:val="24"/>
        </w:rPr>
        <w:t xml:space="preserve">данных».  </w:t>
      </w:r>
    </w:p>
    <w:p w:rsidR="005D4E5C" w:rsidRDefault="00B43F17" w:rsidP="00B43F17">
      <w:pPr>
        <w:pStyle w:val="ConsPlusNonformat"/>
        <w:widowControl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Об </w:t>
      </w:r>
      <w:r w:rsidR="005D4E5C">
        <w:rPr>
          <w:rFonts w:ascii="Times New Roman" w:hAnsi="Times New Roman" w:cs="Times New Roman"/>
          <w:sz w:val="24"/>
          <w:szCs w:val="24"/>
        </w:rPr>
        <w:t xml:space="preserve">ответственности </w:t>
      </w:r>
      <w:r>
        <w:rPr>
          <w:rFonts w:ascii="Times New Roman" w:hAnsi="Times New Roman" w:cs="Times New Roman"/>
          <w:sz w:val="24"/>
          <w:szCs w:val="24"/>
        </w:rPr>
        <w:t xml:space="preserve">за достоверность представленных </w:t>
      </w:r>
      <w:r w:rsidR="005D4E5C">
        <w:rPr>
          <w:rFonts w:ascii="Times New Roman" w:hAnsi="Times New Roman" w:cs="Times New Roman"/>
          <w:sz w:val="24"/>
          <w:szCs w:val="24"/>
        </w:rPr>
        <w:t xml:space="preserve">сведений </w:t>
      </w:r>
      <w:proofErr w:type="gramStart"/>
      <w:r w:rsidR="005D4E5C">
        <w:rPr>
          <w:rFonts w:ascii="Times New Roman" w:hAnsi="Times New Roman" w:cs="Times New Roman"/>
          <w:sz w:val="24"/>
          <w:szCs w:val="24"/>
        </w:rPr>
        <w:t>предупрежден</w:t>
      </w:r>
      <w:proofErr w:type="gramEnd"/>
      <w:r w:rsidR="005D4E5C">
        <w:rPr>
          <w:rFonts w:ascii="Times New Roman" w:hAnsi="Times New Roman" w:cs="Times New Roman"/>
          <w:sz w:val="24"/>
          <w:szCs w:val="24"/>
        </w:rPr>
        <w:t>__.</w:t>
      </w:r>
    </w:p>
    <w:p w:rsidR="005D4E5C" w:rsidRDefault="005D4E5C" w:rsidP="00B43F17">
      <w:pPr>
        <w:ind w:firstLine="709"/>
        <w:jc w:val="both"/>
      </w:pPr>
      <w:r>
        <w:t>Подтверждаю, что ознакомлен__ с положениями Федерального закона от 27.07.2006 № 152-ФЗ «О персональных данных», в том числе правами и обязанностями в области защиты персональных данных. Кроме того, я уведомлен__, что Оператор имеет право предоставлять информацию по официальному запросу третьих лиц только в установленных законом случаях.</w:t>
      </w:r>
    </w:p>
    <w:p w:rsidR="005D4E5C" w:rsidRDefault="00B43F17" w:rsidP="00B43F17">
      <w:pPr>
        <w:ind w:firstLine="709"/>
        <w:jc w:val="both"/>
      </w:pPr>
      <w:r>
        <w:t xml:space="preserve">Настоящее согласие действует со дня </w:t>
      </w:r>
      <w:r w:rsidR="005D4E5C">
        <w:t>его подписания до дня отзыва в письменной форме.</w:t>
      </w:r>
    </w:p>
    <w:p w:rsidR="005D4E5C" w:rsidRDefault="005D4E5C" w:rsidP="005D4E5C">
      <w:pPr>
        <w:jc w:val="both"/>
      </w:pPr>
      <w:r>
        <w:t xml:space="preserve">______________________________________ ________________ "__" ____ 201__ г.             </w:t>
      </w:r>
    </w:p>
    <w:p w:rsidR="005D4E5C" w:rsidRDefault="005D4E5C" w:rsidP="005D4E5C">
      <w:pPr>
        <w:jc w:val="both"/>
        <w:rPr>
          <w:color w:val="0000FF"/>
        </w:rPr>
      </w:pPr>
      <w:r>
        <w:rPr>
          <w:color w:val="0000FF"/>
        </w:rPr>
        <w:t>(Ф.И.О. субъекта персональных данных)                    (подпись)</w:t>
      </w:r>
    </w:p>
    <w:p w:rsidR="005D4E5C" w:rsidRDefault="005D4E5C" w:rsidP="005D4E5C">
      <w:pPr>
        <w:pStyle w:val="ConsPlusNonformat"/>
        <w:widowControl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ab/>
      </w:r>
    </w:p>
    <w:p w:rsidR="005D4E5C" w:rsidRDefault="005D4E5C" w:rsidP="005D4E5C">
      <w:pPr>
        <w:pStyle w:val="ConsPlusNonformat"/>
        <w:widowControl/>
        <w:ind w:firstLine="709"/>
        <w:jc w:val="both"/>
        <w:rPr>
          <w:rFonts w:ascii="Times New Roman" w:hAnsi="Times New Roman" w:cs="Times New Roman"/>
          <w:i/>
          <w:sz w:val="22"/>
          <w:szCs w:val="22"/>
        </w:rPr>
      </w:pPr>
      <w:r>
        <w:rPr>
          <w:rFonts w:ascii="Times New Roman" w:hAnsi="Times New Roman" w:cs="Times New Roman"/>
          <w:i/>
          <w:sz w:val="22"/>
          <w:szCs w:val="22"/>
        </w:rPr>
        <w:t>При получении согласия от представителя субъекта персональных данных в согласии на обработку персональных данных также указываются фамилия, имя, отчество, адрес представителя субъекта персональных данных, номер основного документа, удостоверяющего его личность, сведения о дате выдачи указанного документа и выдавшем его органе, реквизиты доверенности или иного документа, подтверждающего полномочия этого представителя.</w:t>
      </w:r>
    </w:p>
    <w:p w:rsidR="005D4E5C" w:rsidRDefault="005D4E5C" w:rsidP="005D4E5C">
      <w:pPr>
        <w:rPr>
          <w:sz w:val="18"/>
          <w:szCs w:val="18"/>
        </w:rPr>
      </w:pPr>
    </w:p>
    <w:p w:rsidR="00455F4E" w:rsidRDefault="00455F4E" w:rsidP="00455F4E">
      <w:pPr>
        <w:tabs>
          <w:tab w:val="left" w:pos="2010"/>
        </w:tabs>
        <w:sectPr w:rsidR="00455F4E" w:rsidSect="00455F4E">
          <w:headerReference w:type="default" r:id="rId32"/>
          <w:footerReference w:type="even" r:id="rId33"/>
          <w:pgSz w:w="11906" w:h="16838"/>
          <w:pgMar w:top="426" w:right="850" w:bottom="1134" w:left="993" w:header="708" w:footer="708" w:gutter="0"/>
          <w:cols w:space="708"/>
          <w:docGrid w:linePitch="360"/>
        </w:sectPr>
      </w:pPr>
    </w:p>
    <w:p w:rsidR="00DE0927" w:rsidRDefault="00DE0927" w:rsidP="00DE0927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DE0927" w:rsidRPr="00F05B48" w:rsidRDefault="00DE0927" w:rsidP="00DE0927">
      <w:pPr>
        <w:keepNext/>
        <w:ind w:left="-709"/>
        <w:jc w:val="center"/>
        <w:outlineLvl w:val="0"/>
        <w:rPr>
          <w:b/>
          <w:color w:val="FF0000"/>
          <w:sz w:val="16"/>
          <w:szCs w:val="16"/>
        </w:rPr>
      </w:pPr>
      <w:r w:rsidRPr="00F05B48">
        <w:rPr>
          <w:b/>
          <w:color w:val="FF0000"/>
          <w:sz w:val="16"/>
          <w:szCs w:val="16"/>
        </w:rPr>
        <w:t>(с физическими лицами)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numPr>
          <w:ilvl w:val="0"/>
          <w:numId w:val="1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DE0927" w:rsidRPr="004E2D45" w:rsidRDefault="00DE0927" w:rsidP="00DE0927">
      <w:pPr>
        <w:ind w:firstLine="709"/>
        <w:rPr>
          <w:b/>
          <w:sz w:val="16"/>
          <w:szCs w:val="16"/>
        </w:rPr>
      </w:pPr>
    </w:p>
    <w:p w:rsidR="00DE0927" w:rsidRPr="004E2D45" w:rsidRDefault="00DE0927" w:rsidP="00DE0927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DE0927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09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2.2. Сумма, подлежащая  оплате за транспортное средство,   составляет</w:t>
      </w:r>
      <w:proofErr w:type="gramStart"/>
      <w:r w:rsidRPr="00F05B48">
        <w:rPr>
          <w:sz w:val="16"/>
          <w:szCs w:val="16"/>
        </w:rPr>
        <w:t xml:space="preserve">  __________ (____________________) </w:t>
      </w:r>
      <w:proofErr w:type="gramEnd"/>
      <w:r w:rsidRPr="00F05B48">
        <w:rPr>
          <w:sz w:val="16"/>
          <w:szCs w:val="16"/>
        </w:rPr>
        <w:t>рублей с учетом НДС.</w:t>
      </w:r>
    </w:p>
    <w:p w:rsidR="00DE0927" w:rsidRPr="00F05B48" w:rsidRDefault="00DE0927" w:rsidP="00DE0927">
      <w:pPr>
        <w:ind w:left="360"/>
        <w:jc w:val="both"/>
        <w:rPr>
          <w:sz w:val="16"/>
          <w:szCs w:val="16"/>
        </w:rPr>
      </w:pPr>
      <w:r w:rsidRPr="00F05B48">
        <w:rPr>
          <w:sz w:val="16"/>
          <w:szCs w:val="16"/>
        </w:rPr>
        <w:t>2.3. Сумма задатка в размере</w:t>
      </w:r>
      <w:proofErr w:type="gramStart"/>
      <w:r w:rsidRPr="00F05B48">
        <w:rPr>
          <w:sz w:val="16"/>
          <w:szCs w:val="16"/>
        </w:rPr>
        <w:t xml:space="preserve"> _______ (__________________) </w:t>
      </w:r>
      <w:proofErr w:type="gramEnd"/>
      <w:r w:rsidRPr="00F05B48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DE0927" w:rsidRPr="00F05B48" w:rsidRDefault="00DE0927" w:rsidP="00DE0927">
      <w:pPr>
        <w:ind w:left="284"/>
        <w:rPr>
          <w:sz w:val="16"/>
          <w:szCs w:val="16"/>
        </w:rPr>
      </w:pPr>
      <w:r w:rsidRPr="00F05B48">
        <w:rPr>
          <w:sz w:val="16"/>
          <w:szCs w:val="16"/>
        </w:rPr>
        <w:t xml:space="preserve"> 2.4.  Оплата производится на расчетный счет:  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proofErr w:type="gramStart"/>
      <w:r w:rsidRPr="00F05B48">
        <w:rPr>
          <w:sz w:val="16"/>
          <w:szCs w:val="16"/>
        </w:rPr>
        <w:t>р</w:t>
      </w:r>
      <w:proofErr w:type="gramEnd"/>
      <w:r w:rsidRPr="00F05B48">
        <w:rPr>
          <w:sz w:val="16"/>
          <w:szCs w:val="16"/>
        </w:rPr>
        <w:t xml:space="preserve">/с №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в ______________________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к/с ____________________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ИНН __________________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 xml:space="preserve">КПП __________________ </w:t>
      </w:r>
    </w:p>
    <w:p w:rsidR="00DE0927" w:rsidRPr="00F05B48" w:rsidRDefault="00DE0927" w:rsidP="00DE0927">
      <w:pPr>
        <w:ind w:firstLine="567"/>
        <w:rPr>
          <w:sz w:val="16"/>
          <w:szCs w:val="16"/>
        </w:rPr>
      </w:pPr>
      <w:r w:rsidRPr="00F05B48">
        <w:rPr>
          <w:sz w:val="16"/>
          <w:szCs w:val="16"/>
        </w:rPr>
        <w:t>БИК  __________________</w:t>
      </w: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DE0927" w:rsidRPr="004E2D45" w:rsidRDefault="00DE0927" w:rsidP="00DE0927">
      <w:pPr>
        <w:ind w:right="-58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DE0927" w:rsidRPr="004E2D45" w:rsidRDefault="00DE0927" w:rsidP="00DE0927">
      <w:pPr>
        <w:ind w:right="-58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DE0927" w:rsidRPr="004E2D45" w:rsidRDefault="00DE0927" w:rsidP="00DE0927">
      <w:pPr>
        <w:ind w:right="-58"/>
        <w:jc w:val="both"/>
        <w:rPr>
          <w:sz w:val="16"/>
          <w:szCs w:val="16"/>
        </w:rPr>
      </w:pPr>
    </w:p>
    <w:p w:rsidR="00DE0927" w:rsidRPr="004E2D45" w:rsidRDefault="00DE0927" w:rsidP="00DE0927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DE0927" w:rsidRPr="004E2D45" w:rsidRDefault="00DE0927" w:rsidP="00DE0927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DE0927" w:rsidRPr="004E2D45" w:rsidRDefault="00DE0927" w:rsidP="00DE0927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>
      <w:pPr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lastRenderedPageBreak/>
        <w:t>АКТ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firstLine="567"/>
        <w:jc w:val="center"/>
        <w:rPr>
          <w:b/>
          <w:bCs/>
          <w:sz w:val="16"/>
          <w:szCs w:val="16"/>
        </w:rPr>
      </w:pP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</w:t>
      </w:r>
      <w:r w:rsidR="00D550A3">
        <w:rPr>
          <w:sz w:val="16"/>
          <w:szCs w:val="16"/>
        </w:rPr>
        <w:t xml:space="preserve">       "_____"______________2019</w:t>
      </w:r>
      <w:r w:rsidR="00BA315B">
        <w:rPr>
          <w:sz w:val="16"/>
          <w:szCs w:val="16"/>
        </w:rPr>
        <w:t>г</w:t>
      </w:r>
      <w:r w:rsidRPr="004E2D45">
        <w:rPr>
          <w:sz w:val="16"/>
          <w:szCs w:val="16"/>
        </w:rPr>
        <w:t>.</w:t>
      </w: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567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p w:rsidR="00DE0927" w:rsidRPr="004E2D45" w:rsidRDefault="00DE0927" w:rsidP="00DE0927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DE0927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DE0927" w:rsidRPr="004E2D45" w:rsidRDefault="00DE0927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DE0927" w:rsidRPr="004E2D45" w:rsidRDefault="00DE0927" w:rsidP="00DE0927">
      <w:pPr>
        <w:jc w:val="both"/>
        <w:rPr>
          <w:sz w:val="16"/>
          <w:szCs w:val="16"/>
        </w:rPr>
      </w:pPr>
    </w:p>
    <w:p w:rsidR="00DE0927" w:rsidRPr="00DE0927" w:rsidRDefault="00DE0927" w:rsidP="00DE0927">
      <w:pPr>
        <w:jc w:val="both"/>
        <w:rPr>
          <w:sz w:val="16"/>
          <w:szCs w:val="16"/>
        </w:rPr>
      </w:pPr>
      <w:r w:rsidRPr="00DE0927">
        <w:rPr>
          <w:sz w:val="16"/>
          <w:szCs w:val="16"/>
        </w:rPr>
        <w:t xml:space="preserve">              Стоимостью</w:t>
      </w:r>
      <w:proofErr w:type="gramStart"/>
      <w:r w:rsidRPr="00DE0927">
        <w:rPr>
          <w:sz w:val="16"/>
          <w:szCs w:val="16"/>
        </w:rPr>
        <w:t xml:space="preserve">  __________ (_______________________) </w:t>
      </w:r>
      <w:proofErr w:type="gramEnd"/>
      <w:r w:rsidRPr="00DE0927">
        <w:rPr>
          <w:sz w:val="16"/>
          <w:szCs w:val="16"/>
        </w:rPr>
        <w:t>рублей с учетом НДС.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</w:t>
      </w:r>
    </w:p>
    <w:p w:rsidR="00DE0927" w:rsidRPr="004E2D45" w:rsidRDefault="00DE0927" w:rsidP="00DE0927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DE0927" w:rsidRPr="004E2D45" w:rsidRDefault="00DE0927" w:rsidP="00DE0927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DE0927" w:rsidRPr="004E2D45" w:rsidRDefault="00DE0927" w:rsidP="00DE0927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DE0927" w:rsidRPr="004E2D45" w:rsidRDefault="00DE0927" w:rsidP="00DE0927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</w:p>
    <w:p w:rsidR="00DE0927" w:rsidRPr="004E2D45" w:rsidRDefault="00DE0927" w:rsidP="00DE0927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DE0927" w:rsidRPr="004E2D45" w:rsidRDefault="00DE0927" w:rsidP="00DE0927">
      <w:pPr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DE0927" w:rsidRPr="004E2D45" w:rsidRDefault="00DE0927" w:rsidP="00DE0927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DE0927" w:rsidRPr="004E2D45" w:rsidRDefault="00DE0927" w:rsidP="00DE0927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DE0927" w:rsidRPr="004E2D45" w:rsidRDefault="00DE0927" w:rsidP="00DE0927">
      <w:pPr>
        <w:rPr>
          <w:sz w:val="16"/>
          <w:szCs w:val="16"/>
        </w:rPr>
      </w:pPr>
    </w:p>
    <w:p w:rsidR="00DE0927" w:rsidRDefault="00DE0927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D550A3" w:rsidRDefault="00D550A3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865A9B" w:rsidRDefault="00865A9B" w:rsidP="00DE0927">
      <w:pPr>
        <w:rPr>
          <w:sz w:val="16"/>
          <w:szCs w:val="16"/>
        </w:rPr>
      </w:pPr>
    </w:p>
    <w:p w:rsidR="004B2FE3" w:rsidRDefault="004B2FE3" w:rsidP="00DE0927">
      <w:pPr>
        <w:rPr>
          <w:sz w:val="16"/>
          <w:szCs w:val="16"/>
        </w:rPr>
      </w:pPr>
    </w:p>
    <w:p w:rsidR="004B2FE3" w:rsidRDefault="004B2FE3" w:rsidP="004B2FE3">
      <w:pPr>
        <w:keepNext/>
        <w:ind w:left="-709"/>
        <w:jc w:val="center"/>
        <w:outlineLvl w:val="0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lastRenderedPageBreak/>
        <w:t>Договор купли-продажи автотранспортного средства № _____</w:t>
      </w:r>
    </w:p>
    <w:p w:rsidR="004B2FE3" w:rsidRPr="00C85FC6" w:rsidRDefault="004B2FE3" w:rsidP="004B2FE3">
      <w:pPr>
        <w:keepNext/>
        <w:ind w:left="-709"/>
        <w:jc w:val="center"/>
        <w:outlineLvl w:val="0"/>
        <w:rPr>
          <w:b/>
          <w:color w:val="FF0000"/>
          <w:sz w:val="16"/>
          <w:szCs w:val="16"/>
          <w:u w:val="single"/>
        </w:rPr>
      </w:pPr>
      <w:r w:rsidRPr="00C85FC6">
        <w:rPr>
          <w:b/>
          <w:color w:val="FF0000"/>
          <w:sz w:val="16"/>
          <w:szCs w:val="16"/>
          <w:u w:val="single"/>
        </w:rPr>
        <w:t xml:space="preserve">(с </w:t>
      </w:r>
      <w:r>
        <w:rPr>
          <w:b/>
          <w:color w:val="FF0000"/>
          <w:sz w:val="16"/>
          <w:szCs w:val="16"/>
          <w:u w:val="single"/>
        </w:rPr>
        <w:t>юр.</w:t>
      </w:r>
      <w:r w:rsidRPr="00C85FC6">
        <w:rPr>
          <w:b/>
          <w:color w:val="FF0000"/>
          <w:sz w:val="16"/>
          <w:szCs w:val="16"/>
          <w:u w:val="single"/>
        </w:rPr>
        <w:t xml:space="preserve"> Лицами</w:t>
      </w:r>
      <w:r>
        <w:rPr>
          <w:b/>
          <w:color w:val="FF0000"/>
          <w:sz w:val="16"/>
          <w:szCs w:val="16"/>
          <w:u w:val="single"/>
        </w:rPr>
        <w:t xml:space="preserve"> и ИП</w:t>
      </w:r>
      <w:r w:rsidRPr="00C85FC6">
        <w:rPr>
          <w:b/>
          <w:color w:val="FF0000"/>
          <w:sz w:val="16"/>
          <w:szCs w:val="16"/>
          <w:u w:val="single"/>
        </w:rPr>
        <w:t>)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>г. Казань                                                                                                                                                                                                         «___»______ 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</w:t>
      </w:r>
      <w:r w:rsidRPr="004E2D45">
        <w:rPr>
          <w:rFonts w:ascii="Courier New" w:hAnsi="Courier New"/>
          <w:sz w:val="16"/>
          <w:szCs w:val="16"/>
        </w:rPr>
        <w:t xml:space="preserve">    </w:t>
      </w:r>
      <w:proofErr w:type="gramStart"/>
      <w:r w:rsidRPr="004E2D45">
        <w:rPr>
          <w:sz w:val="16"/>
          <w:szCs w:val="16"/>
        </w:rPr>
        <w:t>____________________________________________, именуемое в дальнейшем "Продавец",  в лице___________________________, действующего на основании _______, с одной стороны, и ______________</w:t>
      </w:r>
      <w:r w:rsidRPr="004E2D45">
        <w:rPr>
          <w:b/>
          <w:sz w:val="16"/>
          <w:szCs w:val="16"/>
        </w:rPr>
        <w:t xml:space="preserve">, </w:t>
      </w:r>
      <w:r w:rsidRPr="004E2D45">
        <w:rPr>
          <w:sz w:val="16"/>
          <w:szCs w:val="16"/>
        </w:rPr>
        <w:t xml:space="preserve">паспорт ___________, выдан___________________, ______г., код подразделения _________, прописан по адресу: ________________________________,  </w:t>
      </w:r>
      <w:r w:rsidRPr="004E2D45">
        <w:rPr>
          <w:color w:val="000000"/>
          <w:sz w:val="16"/>
          <w:szCs w:val="16"/>
        </w:rPr>
        <w:t>и</w:t>
      </w:r>
      <w:r w:rsidRPr="004E2D45">
        <w:rPr>
          <w:sz w:val="16"/>
          <w:szCs w:val="16"/>
        </w:rPr>
        <w:t>менуемый в дальнейшем "Покупатель", с другой  стороны, вместе именуемые «Стороны», по итогам аукционных торгов, проведенных «___» ______ 201__г., заключили  настоящий договор (далее - Договор) о нижеследующем:</w:t>
      </w:r>
      <w:proofErr w:type="gramEnd"/>
    </w:p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numPr>
          <w:ilvl w:val="0"/>
          <w:numId w:val="3"/>
        </w:numPr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ПРЕДМЕТ ДОГОВОРА</w:t>
      </w:r>
    </w:p>
    <w:p w:rsidR="004B2FE3" w:rsidRPr="004E2D45" w:rsidRDefault="004B2FE3" w:rsidP="004B2FE3">
      <w:pPr>
        <w:ind w:left="142" w:firstLine="709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1.1. Продавец продает в соответствии с протоколом о результатах торгов №__________ от «___» ________ 201___г., а Покупатель приобретает в собственность автотранспортное средство:</w:t>
      </w:r>
    </w:p>
    <w:tbl>
      <w:tblPr>
        <w:tblW w:w="918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4680"/>
        <w:gridCol w:w="4500"/>
      </w:tblGrid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Марка, модель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Идентификационный номер (VIN)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Год изготовления ТС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Модель, №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Шасси (рама)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Кузов (кабина, прицеп) №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Цвет кузова (кабины, прицепа)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</w:rPr>
              <w:t>л.с</w:t>
            </w:r>
            <w:proofErr w:type="spellEnd"/>
            <w:r w:rsidRPr="004E2D45">
              <w:rPr>
                <w:sz w:val="16"/>
                <w:szCs w:val="16"/>
              </w:rPr>
              <w:t>. (кВт)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</w:rPr>
              <w:t>куб</w:t>
            </w:r>
            <w:proofErr w:type="gramStart"/>
            <w:r w:rsidRPr="004E2D45">
              <w:rPr>
                <w:sz w:val="16"/>
                <w:szCs w:val="16"/>
              </w:rPr>
              <w:t>.с</w:t>
            </w:r>
            <w:proofErr w:type="gramEnd"/>
            <w:r w:rsidRPr="004E2D45">
              <w:rPr>
                <w:sz w:val="16"/>
                <w:szCs w:val="16"/>
              </w:rPr>
              <w:t>м</w:t>
            </w:r>
            <w:proofErr w:type="spellEnd"/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Тип двигателя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Экологический класс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</w:rPr>
              <w:t>кг</w:t>
            </w:r>
            <w:proofErr w:type="gramEnd"/>
            <w:r w:rsidRPr="004E2D45">
              <w:rPr>
                <w:sz w:val="16"/>
                <w:szCs w:val="16"/>
              </w:rPr>
              <w:t>.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  <w:tr w:rsidR="004B2FE3" w:rsidRPr="004E2D45" w:rsidTr="00654ADD">
        <w:tc>
          <w:tcPr>
            <w:tcW w:w="4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  <w:r w:rsidRPr="004E2D45">
              <w:rPr>
                <w:sz w:val="16"/>
                <w:szCs w:val="16"/>
              </w:rPr>
              <w:t>Паспорт транспортного средства</w:t>
            </w:r>
          </w:p>
        </w:tc>
        <w:tc>
          <w:tcPr>
            <w:tcW w:w="45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jc w:val="both"/>
              <w:rPr>
                <w:sz w:val="16"/>
                <w:szCs w:val="16"/>
              </w:rPr>
            </w:pPr>
          </w:p>
        </w:tc>
      </w:tr>
    </w:tbl>
    <w:p w:rsidR="004B2FE3" w:rsidRPr="004E2D45" w:rsidRDefault="004B2FE3" w:rsidP="004B2FE3">
      <w:pPr>
        <w:ind w:firstLine="709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2. СУММА ДОГОВОРА И ПОРЯДОК РАСЧЕТОВ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284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2.1. Покупатель оплачивает транспортное средство денежными средствами в </w:t>
      </w:r>
      <w:r w:rsidRPr="004E2D45">
        <w:rPr>
          <w:color w:val="000000"/>
          <w:sz w:val="16"/>
          <w:szCs w:val="16"/>
        </w:rPr>
        <w:t>течение</w:t>
      </w:r>
      <w:r w:rsidRPr="004E2D45">
        <w:rPr>
          <w:b/>
          <w:color w:val="000000"/>
          <w:sz w:val="16"/>
          <w:szCs w:val="16"/>
        </w:rPr>
        <w:t xml:space="preserve"> </w:t>
      </w:r>
      <w:r w:rsidRPr="004E2D45">
        <w:rPr>
          <w:bCs/>
          <w:color w:val="000000"/>
          <w:sz w:val="16"/>
          <w:szCs w:val="16"/>
        </w:rPr>
        <w:t>30</w:t>
      </w:r>
      <w:r w:rsidRPr="004E2D45">
        <w:rPr>
          <w:color w:val="000000"/>
          <w:sz w:val="16"/>
          <w:szCs w:val="16"/>
        </w:rPr>
        <w:t xml:space="preserve"> </w:t>
      </w:r>
      <w:r w:rsidRPr="004E2D45">
        <w:rPr>
          <w:sz w:val="16"/>
          <w:szCs w:val="16"/>
        </w:rPr>
        <w:t xml:space="preserve">(тридцати) рабочих </w:t>
      </w:r>
      <w:r w:rsidRPr="004E2D45">
        <w:rPr>
          <w:color w:val="000000"/>
          <w:sz w:val="16"/>
          <w:szCs w:val="16"/>
        </w:rPr>
        <w:t>дней</w:t>
      </w:r>
      <w:r w:rsidRPr="004E2D45">
        <w:rPr>
          <w:sz w:val="16"/>
          <w:szCs w:val="16"/>
        </w:rPr>
        <w:t xml:space="preserve"> с момента вступления договора в силу.</w:t>
      </w:r>
    </w:p>
    <w:p w:rsidR="00654ADD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2.2. </w:t>
      </w:r>
      <w:r w:rsidR="00654ADD" w:rsidRPr="00DC6C7C">
        <w:rPr>
          <w:sz w:val="16"/>
          <w:szCs w:val="16"/>
        </w:rPr>
        <w:t>Стоимость транспортного средства, установленная по результатам торгов</w:t>
      </w:r>
      <w:proofErr w:type="gramStart"/>
      <w:r w:rsidR="00654ADD" w:rsidRPr="00DC6C7C">
        <w:rPr>
          <w:sz w:val="16"/>
          <w:szCs w:val="16"/>
        </w:rPr>
        <w:t xml:space="preserve"> </w:t>
      </w:r>
      <w:r w:rsidR="009A2777" w:rsidRPr="00DC6C7C">
        <w:rPr>
          <w:sz w:val="16"/>
          <w:szCs w:val="16"/>
        </w:rPr>
        <w:t xml:space="preserve">- </w:t>
      </w:r>
      <w:r w:rsidR="00654ADD" w:rsidRPr="00DC6C7C">
        <w:rPr>
          <w:sz w:val="16"/>
          <w:szCs w:val="16"/>
        </w:rPr>
        <w:t>_________ (</w:t>
      </w:r>
      <w:r w:rsidR="009A2777" w:rsidRPr="00DC6C7C">
        <w:rPr>
          <w:sz w:val="16"/>
          <w:szCs w:val="16"/>
        </w:rPr>
        <w:t>_____________</w:t>
      </w:r>
      <w:r w:rsidR="00654ADD" w:rsidRPr="00DC6C7C">
        <w:rPr>
          <w:sz w:val="16"/>
          <w:szCs w:val="16"/>
        </w:rPr>
        <w:t xml:space="preserve">__________) </w:t>
      </w:r>
      <w:proofErr w:type="gramEnd"/>
      <w:r w:rsidR="00654ADD" w:rsidRPr="00DC6C7C">
        <w:rPr>
          <w:sz w:val="16"/>
          <w:szCs w:val="16"/>
        </w:rPr>
        <w:t>руб. ____ копеек с НДС.</w:t>
      </w:r>
    </w:p>
    <w:p w:rsidR="004B2FE3" w:rsidRPr="00DC6C7C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>Сумма, подлежащая  оплате за транспортное средство</w:t>
      </w:r>
      <w:r w:rsidR="00654ADD" w:rsidRPr="00DC6C7C">
        <w:rPr>
          <w:sz w:val="16"/>
          <w:szCs w:val="16"/>
        </w:rPr>
        <w:t xml:space="preserve"> в бюджет Республики Татарстан на реквизиты указанные в п. 2.4. настоящего договора,</w:t>
      </w:r>
      <w:r w:rsidRPr="00DC6C7C">
        <w:rPr>
          <w:sz w:val="16"/>
          <w:szCs w:val="16"/>
        </w:rPr>
        <w:t xml:space="preserve">   составляет</w:t>
      </w:r>
      <w:proofErr w:type="gramStart"/>
      <w:r w:rsidR="00654ADD" w:rsidRPr="00DC6C7C">
        <w:rPr>
          <w:sz w:val="16"/>
          <w:szCs w:val="16"/>
        </w:rPr>
        <w:t>____________</w:t>
      </w:r>
      <w:r w:rsidRPr="00DC6C7C">
        <w:rPr>
          <w:sz w:val="16"/>
          <w:szCs w:val="16"/>
        </w:rPr>
        <w:t xml:space="preserve"> (____________________) </w:t>
      </w:r>
      <w:proofErr w:type="gramEnd"/>
      <w:r w:rsidRPr="00DC6C7C">
        <w:rPr>
          <w:sz w:val="16"/>
          <w:szCs w:val="16"/>
        </w:rPr>
        <w:t>руб</w:t>
      </w:r>
      <w:r w:rsidR="00654ADD" w:rsidRPr="00DC6C7C">
        <w:rPr>
          <w:sz w:val="16"/>
          <w:szCs w:val="16"/>
        </w:rPr>
        <w:t xml:space="preserve">. ___ копеек </w:t>
      </w:r>
      <w:r w:rsidRPr="00DC6C7C">
        <w:rPr>
          <w:sz w:val="16"/>
          <w:szCs w:val="16"/>
        </w:rPr>
        <w:t>без учета НДС.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DC6C7C">
        <w:rPr>
          <w:sz w:val="16"/>
          <w:szCs w:val="16"/>
        </w:rPr>
        <w:t xml:space="preserve">НДС </w:t>
      </w:r>
      <w:r w:rsidR="009A2777" w:rsidRPr="00DC6C7C">
        <w:rPr>
          <w:sz w:val="16"/>
          <w:szCs w:val="16"/>
        </w:rPr>
        <w:t>исчисляется</w:t>
      </w:r>
      <w:r w:rsidRPr="00DC6C7C">
        <w:rPr>
          <w:sz w:val="16"/>
          <w:szCs w:val="16"/>
        </w:rPr>
        <w:t xml:space="preserve"> и уплачивается</w:t>
      </w:r>
      <w:r w:rsidRPr="00DC6C7C">
        <w:rPr>
          <w:color w:val="FF0000"/>
          <w:sz w:val="16"/>
          <w:szCs w:val="16"/>
        </w:rPr>
        <w:t xml:space="preserve"> </w:t>
      </w:r>
      <w:r w:rsidRPr="00DC6C7C">
        <w:rPr>
          <w:sz w:val="16"/>
          <w:szCs w:val="16"/>
        </w:rPr>
        <w:t>Покупателем (юридическим лицом, индивидуальным предпринимателем) самостоятельно, в порядке, установленном законодательством.</w:t>
      </w:r>
    </w:p>
    <w:p w:rsidR="004B2FE3" w:rsidRPr="00336454" w:rsidRDefault="004B2FE3" w:rsidP="004B2FE3">
      <w:pPr>
        <w:ind w:left="360"/>
        <w:jc w:val="both"/>
        <w:rPr>
          <w:sz w:val="16"/>
          <w:szCs w:val="16"/>
        </w:rPr>
      </w:pPr>
      <w:r w:rsidRPr="00336454">
        <w:rPr>
          <w:sz w:val="16"/>
          <w:szCs w:val="16"/>
        </w:rPr>
        <w:t>2.3. Сумма задатка в размере</w:t>
      </w:r>
      <w:proofErr w:type="gramStart"/>
      <w:r w:rsidRPr="00336454">
        <w:rPr>
          <w:sz w:val="16"/>
          <w:szCs w:val="16"/>
        </w:rPr>
        <w:t xml:space="preserve"> _______ (__________________) </w:t>
      </w:r>
      <w:proofErr w:type="gramEnd"/>
      <w:r w:rsidRPr="00336454">
        <w:rPr>
          <w:sz w:val="16"/>
          <w:szCs w:val="16"/>
        </w:rPr>
        <w:t>руб., внесенная Покупателем для участия в аукционе, засчитывается в счет оплаты за транспортное средство.</w:t>
      </w:r>
    </w:p>
    <w:p w:rsidR="004B2FE3" w:rsidRPr="00336454" w:rsidRDefault="004B2FE3" w:rsidP="004B2FE3">
      <w:pPr>
        <w:ind w:left="284"/>
        <w:rPr>
          <w:sz w:val="16"/>
          <w:szCs w:val="16"/>
        </w:rPr>
      </w:pPr>
      <w:r w:rsidRPr="00336454">
        <w:rPr>
          <w:sz w:val="16"/>
          <w:szCs w:val="16"/>
        </w:rPr>
        <w:t xml:space="preserve"> 2.4.  Оплата производится на расчетный счет:  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proofErr w:type="gramStart"/>
      <w:r w:rsidRPr="00336454">
        <w:rPr>
          <w:sz w:val="16"/>
          <w:szCs w:val="16"/>
        </w:rPr>
        <w:t>р</w:t>
      </w:r>
      <w:proofErr w:type="gramEnd"/>
      <w:r w:rsidRPr="00336454">
        <w:rPr>
          <w:sz w:val="16"/>
          <w:szCs w:val="16"/>
        </w:rPr>
        <w:t xml:space="preserve">/с №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в ______________________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к/с ____________________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ИНН __________________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 xml:space="preserve">КПП __________________ </w:t>
      </w:r>
    </w:p>
    <w:p w:rsidR="004B2FE3" w:rsidRPr="00336454" w:rsidRDefault="004B2FE3" w:rsidP="004B2FE3">
      <w:pPr>
        <w:ind w:firstLine="567"/>
        <w:rPr>
          <w:sz w:val="16"/>
          <w:szCs w:val="16"/>
        </w:rPr>
      </w:pPr>
      <w:r w:rsidRPr="00336454">
        <w:rPr>
          <w:sz w:val="16"/>
          <w:szCs w:val="16"/>
        </w:rPr>
        <w:t>БИК  __________________</w:t>
      </w: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3. ОБЯЗАННОСТИ И ОТВЕТСТВЕННОСТЬ СТОРОН</w:t>
      </w:r>
    </w:p>
    <w:p w:rsidR="004B2FE3" w:rsidRPr="004E2D45" w:rsidRDefault="004B2FE3" w:rsidP="004B2FE3">
      <w:pPr>
        <w:ind w:right="-58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3.1. Покупатель обязан представить Продавцу платежные документы, подтверждающие факт оплаты автотранспорта, в течение 3 (трех) рабочих дней после полной оплаты либо с момента наступления срока оплаты, указанного в п.2.1 настоящего Договора.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3.2. Продавец обязан не позднее 5 (пяти) рабочих дней со дня полной оплаты автотранспорта  обеспечить составления акта приема-передачи и передачу автотранспорта.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3.3. Автотранспорт считается переданным Покупателю с момента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3.4. Риск случайной гибели или случайного повреждения автотранспорта переходит на Покупателя с момента  подписания акта приема-передачи.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3.5.  В случае  неисполнения и/или ненадлежащего исполнения Покупателем условий, предусмотренных п.2.1 Договора, Продавец имеет право расторгнуть Договор в одностороннем порядке.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При этом: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- автотранспорт считается нереализованным и остается в собственности Республики Татарстан;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- сумма задатка, уплаченная Покупателем за автотранспорт, не возвращается. </w:t>
      </w:r>
    </w:p>
    <w:p w:rsidR="004B2FE3" w:rsidRPr="004E2D45" w:rsidRDefault="004B2FE3" w:rsidP="004B2FE3">
      <w:pPr>
        <w:ind w:right="-58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4. ЗАКЛЮЧИТЕЛЬНЫЕ ПОЛОЖЕНИЯ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4.1.Взаимоотношения сторон, не урегулированные договором, регламентируются действующим законодательством.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4.2. Действия сторон могут быть обжалованы в суде в установленном порядке.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>4.3. Договор вступает в силу с момента его подписания сторонами.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4.4. Договор составлен в двух экземплярах, имеющих одинаковую юридическую силу. </w:t>
      </w:r>
    </w:p>
    <w:p w:rsidR="004B2FE3" w:rsidRPr="004E2D45" w:rsidRDefault="004B2FE3" w:rsidP="004B2FE3">
      <w:pPr>
        <w:ind w:right="-58"/>
        <w:jc w:val="both"/>
        <w:rPr>
          <w:sz w:val="16"/>
          <w:szCs w:val="16"/>
        </w:rPr>
      </w:pPr>
    </w:p>
    <w:p w:rsidR="004B2FE3" w:rsidRPr="004E2D45" w:rsidRDefault="004B2FE3" w:rsidP="004B2FE3">
      <w:pPr>
        <w:keepNext/>
        <w:ind w:left="-709"/>
        <w:jc w:val="center"/>
        <w:outlineLvl w:val="0"/>
        <w:rPr>
          <w:sz w:val="16"/>
          <w:szCs w:val="16"/>
        </w:rPr>
      </w:pPr>
      <w:r w:rsidRPr="004E2D45">
        <w:rPr>
          <w:sz w:val="16"/>
          <w:szCs w:val="16"/>
        </w:rPr>
        <w:t>РЕКВИЗИТЫ И ПОДПИСИ СТОРОН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Cs/>
          <w:sz w:val="16"/>
          <w:szCs w:val="16"/>
          <w:highlight w:val="yellow"/>
        </w:rPr>
      </w:pPr>
      <w:r w:rsidRPr="004E2D45">
        <w:rPr>
          <w:b/>
          <w:sz w:val="16"/>
          <w:szCs w:val="16"/>
        </w:rPr>
        <w:t>Продавец</w:t>
      </w:r>
      <w:r w:rsidRPr="004E2D45">
        <w:rPr>
          <w:sz w:val="16"/>
          <w:szCs w:val="16"/>
        </w:rPr>
        <w:t>: ______________________________________________________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ИНН  получателя ___________</w:t>
      </w:r>
    </w:p>
    <w:p w:rsidR="004B2FE3" w:rsidRPr="004E2D45" w:rsidRDefault="004B2FE3" w:rsidP="004B2FE3">
      <w:pPr>
        <w:tabs>
          <w:tab w:val="left" w:pos="4820"/>
        </w:tabs>
        <w:rPr>
          <w:sz w:val="16"/>
          <w:szCs w:val="16"/>
        </w:rPr>
      </w:pPr>
      <w:r w:rsidRPr="004E2D45">
        <w:rPr>
          <w:sz w:val="16"/>
          <w:szCs w:val="16"/>
        </w:rPr>
        <w:t>КПП  получателя  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Покупатель</w:t>
      </w:r>
      <w:r w:rsidRPr="004E2D45">
        <w:rPr>
          <w:sz w:val="16"/>
          <w:szCs w:val="16"/>
        </w:rPr>
        <w:t xml:space="preserve">: </w:t>
      </w:r>
      <w:r w:rsidRPr="004E2D45">
        <w:rPr>
          <w:b/>
          <w:sz w:val="16"/>
          <w:szCs w:val="16"/>
        </w:rPr>
        <w:t>______________________________________________________</w:t>
      </w:r>
    </w:p>
    <w:p w:rsidR="004B2FE3" w:rsidRPr="004E2D45" w:rsidRDefault="004B2FE3" w:rsidP="004B2FE3">
      <w:pPr>
        <w:jc w:val="both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b/>
          <w:sz w:val="16"/>
          <w:szCs w:val="16"/>
        </w:rPr>
        <w:t>_________________________________________________________________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b/>
          <w:bCs/>
          <w:sz w:val="16"/>
          <w:szCs w:val="16"/>
        </w:rPr>
      </w:pPr>
      <w:r w:rsidRPr="004E2D45">
        <w:rPr>
          <w:sz w:val="16"/>
          <w:szCs w:val="16"/>
        </w:rPr>
        <w:t xml:space="preserve">                      _________________ / Ф.И.О. /                                                                                            ________________  /Ф.И.О./</w:t>
      </w: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865A9B">
      <w:pPr>
        <w:rPr>
          <w:b/>
          <w:bCs/>
          <w:sz w:val="16"/>
          <w:szCs w:val="16"/>
        </w:rPr>
      </w:pPr>
    </w:p>
    <w:p w:rsidR="004B2FE3" w:rsidRPr="004E2D45" w:rsidRDefault="004B2FE3" w:rsidP="004B2FE3">
      <w:pPr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АКТ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  <w:r w:rsidRPr="004E2D45">
        <w:rPr>
          <w:b/>
          <w:bCs/>
          <w:sz w:val="16"/>
          <w:szCs w:val="16"/>
        </w:rPr>
        <w:t>приема-передачи транспортного средства</w:t>
      </w: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firstLine="567"/>
        <w:jc w:val="center"/>
        <w:rPr>
          <w:b/>
          <w:bCs/>
          <w:sz w:val="16"/>
          <w:szCs w:val="16"/>
        </w:rPr>
      </w:pP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proofErr w:type="spellStart"/>
      <w:r w:rsidRPr="004E2D45">
        <w:rPr>
          <w:sz w:val="16"/>
          <w:szCs w:val="16"/>
        </w:rPr>
        <w:t>г</w:t>
      </w:r>
      <w:proofErr w:type="gramStart"/>
      <w:r w:rsidRPr="004E2D45">
        <w:rPr>
          <w:sz w:val="16"/>
          <w:szCs w:val="16"/>
        </w:rPr>
        <w:t>.К</w:t>
      </w:r>
      <w:proofErr w:type="gramEnd"/>
      <w:r w:rsidRPr="004E2D45">
        <w:rPr>
          <w:sz w:val="16"/>
          <w:szCs w:val="16"/>
        </w:rPr>
        <w:t>азань</w:t>
      </w:r>
      <w:proofErr w:type="spellEnd"/>
      <w:r w:rsidRPr="004E2D45">
        <w:rPr>
          <w:sz w:val="16"/>
          <w:szCs w:val="16"/>
        </w:rPr>
        <w:t xml:space="preserve">                                                                                                                                                                       "_____"______________201</w:t>
      </w:r>
      <w:r w:rsidR="00D550A3">
        <w:rPr>
          <w:sz w:val="16"/>
          <w:szCs w:val="16"/>
        </w:rPr>
        <w:t>9</w:t>
      </w:r>
      <w:r w:rsidRPr="004E2D45">
        <w:rPr>
          <w:sz w:val="16"/>
          <w:szCs w:val="16"/>
        </w:rPr>
        <w:t>г.</w:t>
      </w: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567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______________________________________, именуемое в дальнейшем "Продавец",  в лице _________________________, действующего на основании____________, с одной стороны, и </w:t>
      </w:r>
      <w:r w:rsidRPr="004E2D45">
        <w:rPr>
          <w:b/>
          <w:sz w:val="16"/>
          <w:szCs w:val="16"/>
        </w:rPr>
        <w:t>_________________________________________</w:t>
      </w:r>
      <w:r w:rsidRPr="004E2D45">
        <w:rPr>
          <w:color w:val="000000"/>
          <w:sz w:val="16"/>
          <w:szCs w:val="16"/>
        </w:rPr>
        <w:t>,</w:t>
      </w:r>
      <w:r w:rsidRPr="004E2D45">
        <w:rPr>
          <w:sz w:val="16"/>
          <w:szCs w:val="16"/>
        </w:rPr>
        <w:t xml:space="preserve"> именуемый в дальнейшем "Покупатель", с другой   стороны, вместе именуемые «Стороны»,  в соответствии с договором купли-продажи транспортного средства от "   " ________ 201</w:t>
      </w:r>
      <w:r w:rsidR="00BA315B">
        <w:rPr>
          <w:sz w:val="16"/>
          <w:szCs w:val="16"/>
        </w:rPr>
        <w:t>8</w:t>
      </w:r>
      <w:r w:rsidRPr="004E2D45">
        <w:rPr>
          <w:sz w:val="16"/>
          <w:szCs w:val="16"/>
        </w:rPr>
        <w:t xml:space="preserve">г. №_________ составили настоящий акт приема-передачи транспортного средства:   </w:t>
      </w: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p w:rsidR="004B2FE3" w:rsidRPr="004E2D45" w:rsidRDefault="004B2FE3" w:rsidP="004B2FE3">
      <w:pPr>
        <w:ind w:firstLine="720"/>
        <w:jc w:val="both"/>
        <w:rPr>
          <w:sz w:val="16"/>
          <w:szCs w:val="16"/>
        </w:rPr>
      </w:pPr>
    </w:p>
    <w:tbl>
      <w:tblPr>
        <w:tblW w:w="9075" w:type="dxa"/>
        <w:tblInd w:w="67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82"/>
        <w:gridCol w:w="4393"/>
      </w:tblGrid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Марка, модель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Идентификационный номер (VIN)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Год изготовления ТС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Модель, №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Шасси (рама)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Кузов (кабина, прицеп) №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jc w:val="both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Цвет кузова (кабины, прицепа)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Мощность двигателя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л.с</w:t>
            </w:r>
            <w:proofErr w:type="spellEnd"/>
            <w:r w:rsidRPr="004E2D45">
              <w:rPr>
                <w:sz w:val="16"/>
                <w:szCs w:val="16"/>
                <w:lang w:eastAsia="en-US"/>
              </w:rPr>
              <w:t>. (кВт)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Рабочий объем двигателя, </w:t>
            </w:r>
            <w:proofErr w:type="spellStart"/>
            <w:r w:rsidRPr="004E2D45">
              <w:rPr>
                <w:sz w:val="16"/>
                <w:szCs w:val="16"/>
                <w:lang w:eastAsia="en-US"/>
              </w:rPr>
              <w:t>куб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.с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м</w:t>
            </w:r>
            <w:proofErr w:type="spellEnd"/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Тип двигателя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Экологический класс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Разрешенная максимальная масса,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 xml:space="preserve">Масса без нагрузки, </w:t>
            </w:r>
            <w:proofErr w:type="gramStart"/>
            <w:r w:rsidRPr="004E2D45">
              <w:rPr>
                <w:sz w:val="16"/>
                <w:szCs w:val="16"/>
                <w:lang w:eastAsia="en-US"/>
              </w:rPr>
              <w:t>кг</w:t>
            </w:r>
            <w:proofErr w:type="gramEnd"/>
            <w:r w:rsidRPr="004E2D45">
              <w:rPr>
                <w:sz w:val="16"/>
                <w:szCs w:val="16"/>
                <w:lang w:eastAsia="en-US"/>
              </w:rPr>
              <w:t>.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  <w:tr w:rsidR="004B2FE3" w:rsidRPr="004E2D45" w:rsidTr="00654ADD">
        <w:tc>
          <w:tcPr>
            <w:tcW w:w="468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  <w:r w:rsidRPr="004E2D45">
              <w:rPr>
                <w:sz w:val="16"/>
                <w:szCs w:val="16"/>
                <w:lang w:eastAsia="en-US"/>
              </w:rPr>
              <w:t>Паспорт транспортного средства</w:t>
            </w:r>
          </w:p>
        </w:tc>
        <w:tc>
          <w:tcPr>
            <w:tcW w:w="4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B2FE3" w:rsidRPr="004E2D45" w:rsidRDefault="004B2FE3" w:rsidP="00654ADD">
            <w:pPr>
              <w:widowControl w:val="0"/>
              <w:spacing w:line="276" w:lineRule="auto"/>
              <w:rPr>
                <w:sz w:val="16"/>
                <w:szCs w:val="16"/>
                <w:lang w:eastAsia="en-US"/>
              </w:rPr>
            </w:pPr>
          </w:p>
        </w:tc>
      </w:tr>
    </w:tbl>
    <w:p w:rsidR="004B2FE3" w:rsidRPr="004E2D45" w:rsidRDefault="004B2FE3" w:rsidP="004B2FE3">
      <w:pPr>
        <w:jc w:val="both"/>
        <w:rPr>
          <w:sz w:val="16"/>
          <w:szCs w:val="16"/>
        </w:rPr>
      </w:pP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</w:t>
      </w:r>
      <w:r w:rsidRPr="00336454">
        <w:rPr>
          <w:sz w:val="16"/>
          <w:szCs w:val="16"/>
        </w:rPr>
        <w:t>Стоимостью</w:t>
      </w:r>
      <w:proofErr w:type="gramStart"/>
      <w:r w:rsidRPr="00336454">
        <w:rPr>
          <w:sz w:val="16"/>
          <w:szCs w:val="16"/>
        </w:rPr>
        <w:t xml:space="preserve">  __________ (_______________________) </w:t>
      </w:r>
      <w:proofErr w:type="gramEnd"/>
      <w:r w:rsidRPr="00336454">
        <w:rPr>
          <w:sz w:val="16"/>
          <w:szCs w:val="16"/>
        </w:rPr>
        <w:t>рублей с учетом НДС.</w:t>
      </w:r>
    </w:p>
    <w:p w:rsidR="004B2FE3" w:rsidRPr="00336454" w:rsidRDefault="004B2FE3" w:rsidP="004B2FE3">
      <w:pPr>
        <w:jc w:val="both"/>
        <w:rPr>
          <w:sz w:val="16"/>
          <w:szCs w:val="16"/>
        </w:rPr>
      </w:pPr>
      <w:r w:rsidRPr="00336454">
        <w:rPr>
          <w:sz w:val="16"/>
          <w:szCs w:val="16"/>
        </w:rPr>
        <w:t xml:space="preserve">  </w:t>
      </w:r>
    </w:p>
    <w:p w:rsidR="004B2FE3" w:rsidRPr="004E2D45" w:rsidRDefault="004B2FE3" w:rsidP="004B2FE3">
      <w:pPr>
        <w:ind w:left="567"/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Продавец передает, а Покупатель принимает поименованное  транспортное              средство.</w:t>
      </w:r>
    </w:p>
    <w:p w:rsidR="004B2FE3" w:rsidRPr="004E2D45" w:rsidRDefault="004B2FE3" w:rsidP="004B2FE3">
      <w:pPr>
        <w:jc w:val="both"/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Настоящий акт подтверждает отсутствие претензий у Покупателя в отношении        </w:t>
      </w:r>
    </w:p>
    <w:p w:rsidR="004B2FE3" w:rsidRPr="004E2D45" w:rsidRDefault="004B2FE3" w:rsidP="004B2FE3">
      <w:pPr>
        <w:ind w:firstLine="567"/>
        <w:rPr>
          <w:sz w:val="16"/>
          <w:szCs w:val="16"/>
        </w:rPr>
      </w:pPr>
      <w:r w:rsidRPr="004E2D45">
        <w:rPr>
          <w:sz w:val="16"/>
          <w:szCs w:val="16"/>
        </w:rPr>
        <w:t>принимаемого транспортного средства в целом.</w:t>
      </w:r>
    </w:p>
    <w:p w:rsidR="004B2FE3" w:rsidRPr="004E2D45" w:rsidRDefault="004B2FE3" w:rsidP="004B2FE3">
      <w:pPr>
        <w:ind w:right="-58" w:firstLine="993"/>
        <w:rPr>
          <w:sz w:val="16"/>
          <w:szCs w:val="16"/>
        </w:rPr>
      </w:pPr>
      <w:r w:rsidRPr="004E2D45">
        <w:rPr>
          <w:sz w:val="16"/>
          <w:szCs w:val="16"/>
        </w:rPr>
        <w:t>Акт составлен в двух экземплярах имеющих одинаковую юридическую силу.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 xml:space="preserve">  </w:t>
      </w: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</w:p>
    <w:p w:rsidR="004B2FE3" w:rsidRPr="004E2D45" w:rsidRDefault="004B2FE3" w:rsidP="004B2FE3">
      <w:pPr>
        <w:ind w:right="-58" w:firstLine="567"/>
        <w:jc w:val="center"/>
        <w:rPr>
          <w:b/>
          <w:sz w:val="16"/>
          <w:szCs w:val="16"/>
        </w:rPr>
      </w:pPr>
      <w:r w:rsidRPr="004E2D45">
        <w:rPr>
          <w:b/>
          <w:sz w:val="16"/>
          <w:szCs w:val="16"/>
        </w:rPr>
        <w:t>ПОДПИСИ СТОРОН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От имени Продавца</w:t>
      </w:r>
      <w:proofErr w:type="gramStart"/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О</w:t>
      </w:r>
      <w:proofErr w:type="gramEnd"/>
      <w:r w:rsidRPr="004E2D45">
        <w:rPr>
          <w:sz w:val="16"/>
          <w:szCs w:val="16"/>
        </w:rPr>
        <w:t>т имени Покупателя</w:t>
      </w:r>
    </w:p>
    <w:p w:rsidR="004B2FE3" w:rsidRPr="004E2D45" w:rsidRDefault="004B2FE3" w:rsidP="004B2FE3">
      <w:pPr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jc w:val="center"/>
        <w:rPr>
          <w:sz w:val="16"/>
          <w:szCs w:val="16"/>
        </w:rPr>
      </w:pPr>
    </w:p>
    <w:p w:rsidR="004B2FE3" w:rsidRPr="004E2D45" w:rsidRDefault="004B2FE3" w:rsidP="004B2FE3">
      <w:pPr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  <w:tab w:val="right" w:pos="9638"/>
        </w:tabs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                         ________________ / Ф.И.О./</w:t>
      </w:r>
      <w:r w:rsidRPr="004E2D45">
        <w:rPr>
          <w:sz w:val="16"/>
          <w:szCs w:val="16"/>
        </w:rPr>
        <w:tab/>
      </w:r>
      <w:r w:rsidRPr="004E2D45">
        <w:rPr>
          <w:sz w:val="16"/>
          <w:szCs w:val="16"/>
        </w:rPr>
        <w:tab/>
        <w:t xml:space="preserve">                                                                              ______________  / Ф.И.О./</w:t>
      </w:r>
    </w:p>
    <w:p w:rsidR="004B2FE3" w:rsidRPr="004E2D45" w:rsidRDefault="004B2FE3" w:rsidP="004B2FE3">
      <w:pPr>
        <w:rPr>
          <w:sz w:val="16"/>
          <w:szCs w:val="16"/>
        </w:rPr>
      </w:pPr>
      <w:r w:rsidRPr="004E2D45">
        <w:rPr>
          <w:sz w:val="16"/>
          <w:szCs w:val="16"/>
        </w:rPr>
        <w:t xml:space="preserve">               </w:t>
      </w: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4E2D45" w:rsidRDefault="004B2FE3" w:rsidP="004B2FE3">
      <w:pPr>
        <w:rPr>
          <w:sz w:val="16"/>
          <w:szCs w:val="16"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Pr="009F0409" w:rsidRDefault="004B2FE3" w:rsidP="004B2FE3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4B2FE3" w:rsidRDefault="004B2FE3" w:rsidP="004B2FE3"/>
    <w:p w:rsidR="004B2FE3" w:rsidRPr="004E2D45" w:rsidRDefault="004B2FE3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4E2D45" w:rsidRDefault="00DE0927" w:rsidP="00DE0927">
      <w:pPr>
        <w:rPr>
          <w:sz w:val="16"/>
          <w:szCs w:val="16"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Pr="009F0409" w:rsidRDefault="00DE0927" w:rsidP="00DE0927">
      <w:pPr>
        <w:keepNext/>
        <w:spacing w:line="192" w:lineRule="auto"/>
        <w:ind w:right="42"/>
        <w:jc w:val="center"/>
        <w:outlineLvl w:val="1"/>
        <w:rPr>
          <w:b/>
        </w:rPr>
      </w:pPr>
    </w:p>
    <w:p w:rsidR="00DE0927" w:rsidRDefault="00DE0927" w:rsidP="00DE0927"/>
    <w:p w:rsidR="00556FBE" w:rsidRPr="00C14C09" w:rsidRDefault="00556FBE" w:rsidP="00DE0927">
      <w:pPr>
        <w:jc w:val="center"/>
        <w:rPr>
          <w:sz w:val="16"/>
          <w:szCs w:val="16"/>
        </w:rPr>
      </w:pPr>
    </w:p>
    <w:sectPr w:rsidR="00556FBE" w:rsidRPr="00C14C09" w:rsidSect="00654ADD">
      <w:pgSz w:w="11906" w:h="16838"/>
      <w:pgMar w:top="227" w:right="567" w:bottom="28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1C8C" w:rsidRDefault="00EC1C8C">
      <w:r>
        <w:separator/>
      </w:r>
    </w:p>
  </w:endnote>
  <w:endnote w:type="continuationSeparator" w:id="0">
    <w:p w:rsidR="00EC1C8C" w:rsidRDefault="00EC1C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olas">
    <w:panose1 w:val="020B0609020204030204"/>
    <w:charset w:val="CC"/>
    <w:family w:val="modern"/>
    <w:pitch w:val="fixed"/>
    <w:sig w:usb0="E10002FF" w:usb1="4000F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Default="00365993">
    <w:pPr>
      <w:pStyle w:val="af"/>
      <w:framePr w:wrap="around" w:vAnchor="text" w:hAnchor="margin" w:xAlign="right" w:y="1"/>
      <w:rPr>
        <w:rStyle w:val="ae"/>
      </w:rPr>
    </w:pPr>
    <w:r>
      <w:rPr>
        <w:rStyle w:val="ae"/>
      </w:rPr>
      <w:fldChar w:fldCharType="begin"/>
    </w:r>
    <w:r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365993" w:rsidRDefault="00365993">
    <w:pPr>
      <w:pStyle w:val="af"/>
      <w:ind w:right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1C8C" w:rsidRDefault="00EC1C8C">
      <w:r>
        <w:separator/>
      </w:r>
    </w:p>
  </w:footnote>
  <w:footnote w:type="continuationSeparator" w:id="0">
    <w:p w:rsidR="00EC1C8C" w:rsidRDefault="00EC1C8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5993" w:rsidRPr="001F0557" w:rsidRDefault="00365993" w:rsidP="00654ADD">
    <w:pPr>
      <w:pStyle w:val="ac"/>
      <w:jc w:val="center"/>
      <w:rPr>
        <w:rFonts w:ascii="Arial" w:hAnsi="Arial" w:cs="Arial"/>
      </w:rPr>
    </w:pPr>
    <w:r w:rsidRPr="001F0557">
      <w:rPr>
        <w:rFonts w:ascii="Arial" w:hAnsi="Arial" w:cs="Arial"/>
        <w:lang w:val="en-US"/>
      </w:rPr>
      <w:t>-</w:t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</w:rPr>
      <w:fldChar w:fldCharType="begin"/>
    </w:r>
    <w:r w:rsidRPr="001F0557">
      <w:rPr>
        <w:rFonts w:ascii="Arial" w:hAnsi="Arial" w:cs="Arial"/>
      </w:rPr>
      <w:instrText xml:space="preserve"> PAGE    \* MERGEFORMAT </w:instrText>
    </w:r>
    <w:r w:rsidRPr="001F0557">
      <w:rPr>
        <w:rFonts w:ascii="Arial" w:hAnsi="Arial" w:cs="Arial"/>
      </w:rPr>
      <w:fldChar w:fldCharType="separate"/>
    </w:r>
    <w:r w:rsidR="002C165B">
      <w:rPr>
        <w:rFonts w:ascii="Arial" w:hAnsi="Arial" w:cs="Arial"/>
        <w:noProof/>
      </w:rPr>
      <w:t>1</w:t>
    </w:r>
    <w:r w:rsidRPr="001F0557">
      <w:rPr>
        <w:rFonts w:ascii="Arial" w:hAnsi="Arial" w:cs="Arial"/>
      </w:rPr>
      <w:fldChar w:fldCharType="end"/>
    </w:r>
    <w:r w:rsidRPr="001F0557">
      <w:rPr>
        <w:rFonts w:ascii="Arial" w:hAnsi="Arial" w:cs="Arial"/>
      </w:rPr>
      <w:t xml:space="preserve"> </w:t>
    </w:r>
    <w:r w:rsidRPr="001F0557">
      <w:rPr>
        <w:rFonts w:ascii="Arial" w:hAnsi="Arial" w:cs="Arial"/>
        <w:lang w:val="en-US"/>
      </w:rPr>
      <w:t>–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C2BA7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1">
    <w:nsid w:val="1C3D0CED"/>
    <w:multiLevelType w:val="hybridMultilevel"/>
    <w:tmpl w:val="00CA7E56"/>
    <w:lvl w:ilvl="0" w:tplc="7458E508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num w:numId="1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8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D4E5C"/>
    <w:rsid w:val="00001D3B"/>
    <w:rsid w:val="00001DA2"/>
    <w:rsid w:val="0000230B"/>
    <w:rsid w:val="000029DB"/>
    <w:rsid w:val="000059F4"/>
    <w:rsid w:val="00006D7E"/>
    <w:rsid w:val="00024E01"/>
    <w:rsid w:val="0004189B"/>
    <w:rsid w:val="00042B65"/>
    <w:rsid w:val="00045D64"/>
    <w:rsid w:val="000462A4"/>
    <w:rsid w:val="00047ECF"/>
    <w:rsid w:val="00055324"/>
    <w:rsid w:val="00055A5F"/>
    <w:rsid w:val="000561D6"/>
    <w:rsid w:val="000572DC"/>
    <w:rsid w:val="00063545"/>
    <w:rsid w:val="00063F4A"/>
    <w:rsid w:val="0006742D"/>
    <w:rsid w:val="00067614"/>
    <w:rsid w:val="00073F20"/>
    <w:rsid w:val="00075AF1"/>
    <w:rsid w:val="000808F6"/>
    <w:rsid w:val="000822D7"/>
    <w:rsid w:val="00084B46"/>
    <w:rsid w:val="00085A62"/>
    <w:rsid w:val="00087221"/>
    <w:rsid w:val="00090BFD"/>
    <w:rsid w:val="00090D99"/>
    <w:rsid w:val="000A1AC1"/>
    <w:rsid w:val="000A50A5"/>
    <w:rsid w:val="000A58E2"/>
    <w:rsid w:val="000A5FCD"/>
    <w:rsid w:val="000A68F7"/>
    <w:rsid w:val="000B033D"/>
    <w:rsid w:val="000B3875"/>
    <w:rsid w:val="000B5783"/>
    <w:rsid w:val="000C2F65"/>
    <w:rsid w:val="000C3279"/>
    <w:rsid w:val="000C4F50"/>
    <w:rsid w:val="000C76B9"/>
    <w:rsid w:val="000D4822"/>
    <w:rsid w:val="000D4F1F"/>
    <w:rsid w:val="000D53BD"/>
    <w:rsid w:val="000D7C85"/>
    <w:rsid w:val="000E0160"/>
    <w:rsid w:val="000E029E"/>
    <w:rsid w:val="000E0343"/>
    <w:rsid w:val="000E166D"/>
    <w:rsid w:val="000E2EE3"/>
    <w:rsid w:val="000E4721"/>
    <w:rsid w:val="000E4FED"/>
    <w:rsid w:val="000E6861"/>
    <w:rsid w:val="000F3A56"/>
    <w:rsid w:val="000F5E57"/>
    <w:rsid w:val="000F62F3"/>
    <w:rsid w:val="000F688A"/>
    <w:rsid w:val="0010103B"/>
    <w:rsid w:val="00102464"/>
    <w:rsid w:val="00102DE4"/>
    <w:rsid w:val="00103091"/>
    <w:rsid w:val="00106EC9"/>
    <w:rsid w:val="001101E5"/>
    <w:rsid w:val="001125D5"/>
    <w:rsid w:val="00116FC2"/>
    <w:rsid w:val="00117EEE"/>
    <w:rsid w:val="001202BA"/>
    <w:rsid w:val="00120445"/>
    <w:rsid w:val="00121420"/>
    <w:rsid w:val="0012142F"/>
    <w:rsid w:val="00122085"/>
    <w:rsid w:val="00123DDF"/>
    <w:rsid w:val="00124378"/>
    <w:rsid w:val="00126AAA"/>
    <w:rsid w:val="00127DD9"/>
    <w:rsid w:val="00130A72"/>
    <w:rsid w:val="001360B5"/>
    <w:rsid w:val="00137B50"/>
    <w:rsid w:val="00140F02"/>
    <w:rsid w:val="00150C9A"/>
    <w:rsid w:val="00151B6D"/>
    <w:rsid w:val="00157B2F"/>
    <w:rsid w:val="00161193"/>
    <w:rsid w:val="0016283E"/>
    <w:rsid w:val="00163892"/>
    <w:rsid w:val="00163B0F"/>
    <w:rsid w:val="001649B5"/>
    <w:rsid w:val="00164FE1"/>
    <w:rsid w:val="0017333D"/>
    <w:rsid w:val="00173D39"/>
    <w:rsid w:val="00176864"/>
    <w:rsid w:val="001874D7"/>
    <w:rsid w:val="00187756"/>
    <w:rsid w:val="00193A67"/>
    <w:rsid w:val="00193E59"/>
    <w:rsid w:val="00195677"/>
    <w:rsid w:val="0019751B"/>
    <w:rsid w:val="001A0404"/>
    <w:rsid w:val="001A0EF3"/>
    <w:rsid w:val="001A31D4"/>
    <w:rsid w:val="001A3A26"/>
    <w:rsid w:val="001A43AB"/>
    <w:rsid w:val="001B1C1E"/>
    <w:rsid w:val="001B1D29"/>
    <w:rsid w:val="001B330C"/>
    <w:rsid w:val="001B43B4"/>
    <w:rsid w:val="001B5D9B"/>
    <w:rsid w:val="001C0B65"/>
    <w:rsid w:val="001C13AD"/>
    <w:rsid w:val="001C42A5"/>
    <w:rsid w:val="001C4970"/>
    <w:rsid w:val="001C5F8E"/>
    <w:rsid w:val="001C614D"/>
    <w:rsid w:val="001C7677"/>
    <w:rsid w:val="001C7A7D"/>
    <w:rsid w:val="001D01F8"/>
    <w:rsid w:val="001E08DC"/>
    <w:rsid w:val="001E2306"/>
    <w:rsid w:val="001F514F"/>
    <w:rsid w:val="001F7251"/>
    <w:rsid w:val="001F7293"/>
    <w:rsid w:val="00203838"/>
    <w:rsid w:val="00207BB3"/>
    <w:rsid w:val="002126AC"/>
    <w:rsid w:val="00213ACC"/>
    <w:rsid w:val="00214A09"/>
    <w:rsid w:val="00221610"/>
    <w:rsid w:val="0022234E"/>
    <w:rsid w:val="00222AC9"/>
    <w:rsid w:val="002243D6"/>
    <w:rsid w:val="00225307"/>
    <w:rsid w:val="00230A07"/>
    <w:rsid w:val="002332B6"/>
    <w:rsid w:val="0023491F"/>
    <w:rsid w:val="00255215"/>
    <w:rsid w:val="00255A9A"/>
    <w:rsid w:val="0025708E"/>
    <w:rsid w:val="002614E4"/>
    <w:rsid w:val="0026435D"/>
    <w:rsid w:val="00280C06"/>
    <w:rsid w:val="00292B64"/>
    <w:rsid w:val="002B355B"/>
    <w:rsid w:val="002B3D79"/>
    <w:rsid w:val="002B5784"/>
    <w:rsid w:val="002B72A0"/>
    <w:rsid w:val="002C0847"/>
    <w:rsid w:val="002C0A24"/>
    <w:rsid w:val="002C165B"/>
    <w:rsid w:val="002C177B"/>
    <w:rsid w:val="002C1BB9"/>
    <w:rsid w:val="002C47BB"/>
    <w:rsid w:val="002C49F1"/>
    <w:rsid w:val="002C652E"/>
    <w:rsid w:val="002C65B3"/>
    <w:rsid w:val="002D0837"/>
    <w:rsid w:val="002D154D"/>
    <w:rsid w:val="002D358E"/>
    <w:rsid w:val="002D55BD"/>
    <w:rsid w:val="002E0612"/>
    <w:rsid w:val="002E1C4F"/>
    <w:rsid w:val="002E2B65"/>
    <w:rsid w:val="002E2C61"/>
    <w:rsid w:val="002E34B3"/>
    <w:rsid w:val="002E53C1"/>
    <w:rsid w:val="002E733B"/>
    <w:rsid w:val="002F2520"/>
    <w:rsid w:val="002F43D9"/>
    <w:rsid w:val="00303547"/>
    <w:rsid w:val="00305B9F"/>
    <w:rsid w:val="00306620"/>
    <w:rsid w:val="00312F3C"/>
    <w:rsid w:val="003131EF"/>
    <w:rsid w:val="0031414B"/>
    <w:rsid w:val="00314C96"/>
    <w:rsid w:val="00315550"/>
    <w:rsid w:val="00315CA3"/>
    <w:rsid w:val="003217F3"/>
    <w:rsid w:val="00325869"/>
    <w:rsid w:val="00325910"/>
    <w:rsid w:val="00330878"/>
    <w:rsid w:val="00335E3E"/>
    <w:rsid w:val="0033686E"/>
    <w:rsid w:val="00336A45"/>
    <w:rsid w:val="003409A0"/>
    <w:rsid w:val="003456FD"/>
    <w:rsid w:val="00356886"/>
    <w:rsid w:val="0035758F"/>
    <w:rsid w:val="00361174"/>
    <w:rsid w:val="00362CBD"/>
    <w:rsid w:val="00365993"/>
    <w:rsid w:val="003747BF"/>
    <w:rsid w:val="00374E97"/>
    <w:rsid w:val="00375051"/>
    <w:rsid w:val="003813DA"/>
    <w:rsid w:val="003815C1"/>
    <w:rsid w:val="00381711"/>
    <w:rsid w:val="003836BC"/>
    <w:rsid w:val="00387ED5"/>
    <w:rsid w:val="0039479A"/>
    <w:rsid w:val="00395AB9"/>
    <w:rsid w:val="00396AB6"/>
    <w:rsid w:val="003A0FCA"/>
    <w:rsid w:val="003A4238"/>
    <w:rsid w:val="003A5728"/>
    <w:rsid w:val="003A6A8B"/>
    <w:rsid w:val="003B2B38"/>
    <w:rsid w:val="003B2EFC"/>
    <w:rsid w:val="003C05A6"/>
    <w:rsid w:val="003C2394"/>
    <w:rsid w:val="003C2C67"/>
    <w:rsid w:val="003C311A"/>
    <w:rsid w:val="003C3643"/>
    <w:rsid w:val="003C39DA"/>
    <w:rsid w:val="003C3E8D"/>
    <w:rsid w:val="003C53B6"/>
    <w:rsid w:val="003C6B9A"/>
    <w:rsid w:val="003D1147"/>
    <w:rsid w:val="003D4598"/>
    <w:rsid w:val="003D4A99"/>
    <w:rsid w:val="003D5A77"/>
    <w:rsid w:val="003D6256"/>
    <w:rsid w:val="003D7373"/>
    <w:rsid w:val="003D7AEE"/>
    <w:rsid w:val="003E01EA"/>
    <w:rsid w:val="003E2ABE"/>
    <w:rsid w:val="003E35E2"/>
    <w:rsid w:val="003E4948"/>
    <w:rsid w:val="003E518A"/>
    <w:rsid w:val="003F0E36"/>
    <w:rsid w:val="003F187C"/>
    <w:rsid w:val="003F2DBD"/>
    <w:rsid w:val="003F32FF"/>
    <w:rsid w:val="003F40E9"/>
    <w:rsid w:val="003F7F2B"/>
    <w:rsid w:val="004010BC"/>
    <w:rsid w:val="004018D7"/>
    <w:rsid w:val="00402367"/>
    <w:rsid w:val="00413A88"/>
    <w:rsid w:val="004230C5"/>
    <w:rsid w:val="00423805"/>
    <w:rsid w:val="00423D71"/>
    <w:rsid w:val="00433EE6"/>
    <w:rsid w:val="004406C6"/>
    <w:rsid w:val="00443A04"/>
    <w:rsid w:val="00445342"/>
    <w:rsid w:val="00445D7A"/>
    <w:rsid w:val="00447454"/>
    <w:rsid w:val="00450A59"/>
    <w:rsid w:val="00452E7C"/>
    <w:rsid w:val="0045465E"/>
    <w:rsid w:val="00454CB5"/>
    <w:rsid w:val="00455402"/>
    <w:rsid w:val="00455B37"/>
    <w:rsid w:val="00455F4E"/>
    <w:rsid w:val="004642F6"/>
    <w:rsid w:val="004661F7"/>
    <w:rsid w:val="004701E6"/>
    <w:rsid w:val="0047243C"/>
    <w:rsid w:val="00473AD7"/>
    <w:rsid w:val="00476F8C"/>
    <w:rsid w:val="00483B3B"/>
    <w:rsid w:val="00484FD9"/>
    <w:rsid w:val="0048612C"/>
    <w:rsid w:val="004905D6"/>
    <w:rsid w:val="0049156F"/>
    <w:rsid w:val="004A05A4"/>
    <w:rsid w:val="004A2C2D"/>
    <w:rsid w:val="004A318D"/>
    <w:rsid w:val="004A4595"/>
    <w:rsid w:val="004A4A72"/>
    <w:rsid w:val="004A6A66"/>
    <w:rsid w:val="004A76AD"/>
    <w:rsid w:val="004B2FE3"/>
    <w:rsid w:val="004B3552"/>
    <w:rsid w:val="004C0CAC"/>
    <w:rsid w:val="004D010F"/>
    <w:rsid w:val="004D26FA"/>
    <w:rsid w:val="004D50C3"/>
    <w:rsid w:val="004D5E9F"/>
    <w:rsid w:val="004D703C"/>
    <w:rsid w:val="004D731C"/>
    <w:rsid w:val="004E0946"/>
    <w:rsid w:val="004E4E97"/>
    <w:rsid w:val="004E6FC8"/>
    <w:rsid w:val="004F6A28"/>
    <w:rsid w:val="00501C2D"/>
    <w:rsid w:val="0050570B"/>
    <w:rsid w:val="00507798"/>
    <w:rsid w:val="00514EF5"/>
    <w:rsid w:val="00515D10"/>
    <w:rsid w:val="00516B1C"/>
    <w:rsid w:val="00516C7F"/>
    <w:rsid w:val="00517372"/>
    <w:rsid w:val="0052193A"/>
    <w:rsid w:val="005248C5"/>
    <w:rsid w:val="00524E40"/>
    <w:rsid w:val="005254FB"/>
    <w:rsid w:val="0052700E"/>
    <w:rsid w:val="00527461"/>
    <w:rsid w:val="0053215F"/>
    <w:rsid w:val="005324BB"/>
    <w:rsid w:val="005372B5"/>
    <w:rsid w:val="005402CD"/>
    <w:rsid w:val="0054113D"/>
    <w:rsid w:val="00544729"/>
    <w:rsid w:val="00546B89"/>
    <w:rsid w:val="00553C7D"/>
    <w:rsid w:val="00555355"/>
    <w:rsid w:val="00556FBE"/>
    <w:rsid w:val="005608EC"/>
    <w:rsid w:val="00560AF7"/>
    <w:rsid w:val="005621F0"/>
    <w:rsid w:val="00566B5E"/>
    <w:rsid w:val="00567EA3"/>
    <w:rsid w:val="00573BB2"/>
    <w:rsid w:val="00575DC7"/>
    <w:rsid w:val="0058584E"/>
    <w:rsid w:val="00590A12"/>
    <w:rsid w:val="00593899"/>
    <w:rsid w:val="005967C3"/>
    <w:rsid w:val="00596C79"/>
    <w:rsid w:val="005A0C0A"/>
    <w:rsid w:val="005A1C72"/>
    <w:rsid w:val="005A46FB"/>
    <w:rsid w:val="005A4CE7"/>
    <w:rsid w:val="005A6AA9"/>
    <w:rsid w:val="005A6B77"/>
    <w:rsid w:val="005A7559"/>
    <w:rsid w:val="005B0D72"/>
    <w:rsid w:val="005B28AC"/>
    <w:rsid w:val="005B6066"/>
    <w:rsid w:val="005B60D7"/>
    <w:rsid w:val="005B789F"/>
    <w:rsid w:val="005C0644"/>
    <w:rsid w:val="005C23B3"/>
    <w:rsid w:val="005D05D7"/>
    <w:rsid w:val="005D2AB0"/>
    <w:rsid w:val="005D3204"/>
    <w:rsid w:val="005D4E5C"/>
    <w:rsid w:val="005D66AA"/>
    <w:rsid w:val="005D7111"/>
    <w:rsid w:val="005E2271"/>
    <w:rsid w:val="005E25A3"/>
    <w:rsid w:val="005E2755"/>
    <w:rsid w:val="005E3A49"/>
    <w:rsid w:val="005E3DA8"/>
    <w:rsid w:val="005E6FEF"/>
    <w:rsid w:val="005E769D"/>
    <w:rsid w:val="005F7427"/>
    <w:rsid w:val="00600F63"/>
    <w:rsid w:val="0060285E"/>
    <w:rsid w:val="00607C07"/>
    <w:rsid w:val="00617831"/>
    <w:rsid w:val="00626832"/>
    <w:rsid w:val="00626C7C"/>
    <w:rsid w:val="006326AD"/>
    <w:rsid w:val="0063298D"/>
    <w:rsid w:val="00633293"/>
    <w:rsid w:val="00634752"/>
    <w:rsid w:val="006356EF"/>
    <w:rsid w:val="00635C6E"/>
    <w:rsid w:val="006432D4"/>
    <w:rsid w:val="00646210"/>
    <w:rsid w:val="00647F12"/>
    <w:rsid w:val="006504BF"/>
    <w:rsid w:val="006521D9"/>
    <w:rsid w:val="00654ADD"/>
    <w:rsid w:val="00655DA7"/>
    <w:rsid w:val="00656575"/>
    <w:rsid w:val="006669D5"/>
    <w:rsid w:val="0067280B"/>
    <w:rsid w:val="0067656A"/>
    <w:rsid w:val="00676CA2"/>
    <w:rsid w:val="006812AA"/>
    <w:rsid w:val="006826CD"/>
    <w:rsid w:val="006944E3"/>
    <w:rsid w:val="0069465B"/>
    <w:rsid w:val="006A0A06"/>
    <w:rsid w:val="006A3CB7"/>
    <w:rsid w:val="006A4F53"/>
    <w:rsid w:val="006A5E2F"/>
    <w:rsid w:val="006B6EC4"/>
    <w:rsid w:val="006C0088"/>
    <w:rsid w:val="006C09AD"/>
    <w:rsid w:val="006C4B59"/>
    <w:rsid w:val="006C7798"/>
    <w:rsid w:val="006D0046"/>
    <w:rsid w:val="006D00D8"/>
    <w:rsid w:val="006D44DC"/>
    <w:rsid w:val="006E18DC"/>
    <w:rsid w:val="006E3C22"/>
    <w:rsid w:val="006F1EAE"/>
    <w:rsid w:val="006F3912"/>
    <w:rsid w:val="006F4161"/>
    <w:rsid w:val="006F41B2"/>
    <w:rsid w:val="006F4372"/>
    <w:rsid w:val="006F49E8"/>
    <w:rsid w:val="006F4AD2"/>
    <w:rsid w:val="006F4ED4"/>
    <w:rsid w:val="006F64F7"/>
    <w:rsid w:val="006F7296"/>
    <w:rsid w:val="0070468F"/>
    <w:rsid w:val="0070757F"/>
    <w:rsid w:val="00707CF4"/>
    <w:rsid w:val="00710563"/>
    <w:rsid w:val="0071095D"/>
    <w:rsid w:val="00711FD2"/>
    <w:rsid w:val="0071365B"/>
    <w:rsid w:val="0071498F"/>
    <w:rsid w:val="00721E82"/>
    <w:rsid w:val="00723115"/>
    <w:rsid w:val="007235DC"/>
    <w:rsid w:val="00723747"/>
    <w:rsid w:val="00724010"/>
    <w:rsid w:val="007261FA"/>
    <w:rsid w:val="00732624"/>
    <w:rsid w:val="00732AE4"/>
    <w:rsid w:val="00733E71"/>
    <w:rsid w:val="0073687E"/>
    <w:rsid w:val="00736D17"/>
    <w:rsid w:val="00746076"/>
    <w:rsid w:val="00747073"/>
    <w:rsid w:val="00750DE8"/>
    <w:rsid w:val="00752980"/>
    <w:rsid w:val="00753C63"/>
    <w:rsid w:val="00757286"/>
    <w:rsid w:val="00761D6F"/>
    <w:rsid w:val="00762632"/>
    <w:rsid w:val="00771FB3"/>
    <w:rsid w:val="00775942"/>
    <w:rsid w:val="00776D2F"/>
    <w:rsid w:val="00776F96"/>
    <w:rsid w:val="007826FE"/>
    <w:rsid w:val="00782A52"/>
    <w:rsid w:val="00786BA7"/>
    <w:rsid w:val="00790A1E"/>
    <w:rsid w:val="00790C01"/>
    <w:rsid w:val="007916B8"/>
    <w:rsid w:val="00792D4E"/>
    <w:rsid w:val="007A13E0"/>
    <w:rsid w:val="007A246A"/>
    <w:rsid w:val="007A5049"/>
    <w:rsid w:val="007A61BA"/>
    <w:rsid w:val="007A7058"/>
    <w:rsid w:val="007B7D7A"/>
    <w:rsid w:val="007C5855"/>
    <w:rsid w:val="007D08A0"/>
    <w:rsid w:val="007E1092"/>
    <w:rsid w:val="007E2DB6"/>
    <w:rsid w:val="007E3DBC"/>
    <w:rsid w:val="007E4E1C"/>
    <w:rsid w:val="007F067B"/>
    <w:rsid w:val="007F349A"/>
    <w:rsid w:val="007F5DF4"/>
    <w:rsid w:val="00800225"/>
    <w:rsid w:val="008070EE"/>
    <w:rsid w:val="00807445"/>
    <w:rsid w:val="00807599"/>
    <w:rsid w:val="00807936"/>
    <w:rsid w:val="00813C50"/>
    <w:rsid w:val="008149F6"/>
    <w:rsid w:val="00821E61"/>
    <w:rsid w:val="008267F3"/>
    <w:rsid w:val="00830BEE"/>
    <w:rsid w:val="00830F50"/>
    <w:rsid w:val="00831F72"/>
    <w:rsid w:val="008347B2"/>
    <w:rsid w:val="008362DB"/>
    <w:rsid w:val="00836B18"/>
    <w:rsid w:val="00840437"/>
    <w:rsid w:val="00840AC0"/>
    <w:rsid w:val="00841992"/>
    <w:rsid w:val="0084554A"/>
    <w:rsid w:val="00845561"/>
    <w:rsid w:val="00845F2F"/>
    <w:rsid w:val="00853780"/>
    <w:rsid w:val="00854530"/>
    <w:rsid w:val="00857F7B"/>
    <w:rsid w:val="0086294E"/>
    <w:rsid w:val="00862EDB"/>
    <w:rsid w:val="008646E5"/>
    <w:rsid w:val="00865A9B"/>
    <w:rsid w:val="00866565"/>
    <w:rsid w:val="008700D2"/>
    <w:rsid w:val="008728D7"/>
    <w:rsid w:val="008757CE"/>
    <w:rsid w:val="008764A7"/>
    <w:rsid w:val="008771AB"/>
    <w:rsid w:val="0088065F"/>
    <w:rsid w:val="0088076C"/>
    <w:rsid w:val="00881146"/>
    <w:rsid w:val="008827F2"/>
    <w:rsid w:val="00882CFC"/>
    <w:rsid w:val="008836A7"/>
    <w:rsid w:val="00883D7E"/>
    <w:rsid w:val="008853B7"/>
    <w:rsid w:val="00886BD9"/>
    <w:rsid w:val="0089232D"/>
    <w:rsid w:val="0089334D"/>
    <w:rsid w:val="00894A05"/>
    <w:rsid w:val="00895954"/>
    <w:rsid w:val="008A3C48"/>
    <w:rsid w:val="008B0F7E"/>
    <w:rsid w:val="008B3D46"/>
    <w:rsid w:val="008B6B48"/>
    <w:rsid w:val="008B6F83"/>
    <w:rsid w:val="008C17F6"/>
    <w:rsid w:val="008C1FE9"/>
    <w:rsid w:val="008C3FCA"/>
    <w:rsid w:val="008C54C0"/>
    <w:rsid w:val="008D105E"/>
    <w:rsid w:val="008D21DA"/>
    <w:rsid w:val="008D3494"/>
    <w:rsid w:val="008D4CB8"/>
    <w:rsid w:val="008D532D"/>
    <w:rsid w:val="008D5B60"/>
    <w:rsid w:val="008D79A5"/>
    <w:rsid w:val="008E36FB"/>
    <w:rsid w:val="008E7C66"/>
    <w:rsid w:val="008F5254"/>
    <w:rsid w:val="008F6106"/>
    <w:rsid w:val="008F6B05"/>
    <w:rsid w:val="0090050D"/>
    <w:rsid w:val="00904324"/>
    <w:rsid w:val="00907C59"/>
    <w:rsid w:val="00907DDC"/>
    <w:rsid w:val="0091371D"/>
    <w:rsid w:val="009148DC"/>
    <w:rsid w:val="0091652E"/>
    <w:rsid w:val="0091754B"/>
    <w:rsid w:val="009224D5"/>
    <w:rsid w:val="00926939"/>
    <w:rsid w:val="009336A2"/>
    <w:rsid w:val="009359BC"/>
    <w:rsid w:val="00937CF3"/>
    <w:rsid w:val="00942480"/>
    <w:rsid w:val="00945A1D"/>
    <w:rsid w:val="00947058"/>
    <w:rsid w:val="00952036"/>
    <w:rsid w:val="00955F5E"/>
    <w:rsid w:val="00957D6A"/>
    <w:rsid w:val="00960AEC"/>
    <w:rsid w:val="00960CBF"/>
    <w:rsid w:val="00961EE2"/>
    <w:rsid w:val="0096434C"/>
    <w:rsid w:val="0096599D"/>
    <w:rsid w:val="009674C4"/>
    <w:rsid w:val="009716E5"/>
    <w:rsid w:val="009721AB"/>
    <w:rsid w:val="00972B21"/>
    <w:rsid w:val="0098047A"/>
    <w:rsid w:val="00983FAF"/>
    <w:rsid w:val="00987741"/>
    <w:rsid w:val="00991027"/>
    <w:rsid w:val="0099366E"/>
    <w:rsid w:val="00994FFD"/>
    <w:rsid w:val="00997CC5"/>
    <w:rsid w:val="009A0FD9"/>
    <w:rsid w:val="009A2777"/>
    <w:rsid w:val="009A4DAD"/>
    <w:rsid w:val="009B014C"/>
    <w:rsid w:val="009B11FC"/>
    <w:rsid w:val="009B6ECB"/>
    <w:rsid w:val="009B7305"/>
    <w:rsid w:val="009C0278"/>
    <w:rsid w:val="009C2F6B"/>
    <w:rsid w:val="009C72F6"/>
    <w:rsid w:val="009C7DAC"/>
    <w:rsid w:val="009C7E48"/>
    <w:rsid w:val="009D03BD"/>
    <w:rsid w:val="009D0590"/>
    <w:rsid w:val="009D1A4D"/>
    <w:rsid w:val="009D217E"/>
    <w:rsid w:val="009D2A91"/>
    <w:rsid w:val="009D540A"/>
    <w:rsid w:val="009D65F1"/>
    <w:rsid w:val="009D66ED"/>
    <w:rsid w:val="009D706B"/>
    <w:rsid w:val="009E538A"/>
    <w:rsid w:val="009F2D84"/>
    <w:rsid w:val="009F4431"/>
    <w:rsid w:val="009F75DB"/>
    <w:rsid w:val="00A01542"/>
    <w:rsid w:val="00A02401"/>
    <w:rsid w:val="00A06129"/>
    <w:rsid w:val="00A070C4"/>
    <w:rsid w:val="00A10A22"/>
    <w:rsid w:val="00A13D9F"/>
    <w:rsid w:val="00A15A61"/>
    <w:rsid w:val="00A21870"/>
    <w:rsid w:val="00A2206E"/>
    <w:rsid w:val="00A33935"/>
    <w:rsid w:val="00A34B68"/>
    <w:rsid w:val="00A40A61"/>
    <w:rsid w:val="00A41FEA"/>
    <w:rsid w:val="00A42ED3"/>
    <w:rsid w:val="00A44711"/>
    <w:rsid w:val="00A44BB9"/>
    <w:rsid w:val="00A51B04"/>
    <w:rsid w:val="00A51BB7"/>
    <w:rsid w:val="00A51DFD"/>
    <w:rsid w:val="00A54319"/>
    <w:rsid w:val="00A54C49"/>
    <w:rsid w:val="00A57824"/>
    <w:rsid w:val="00A61896"/>
    <w:rsid w:val="00A63893"/>
    <w:rsid w:val="00A6474C"/>
    <w:rsid w:val="00A7137A"/>
    <w:rsid w:val="00A72825"/>
    <w:rsid w:val="00A7551D"/>
    <w:rsid w:val="00A77602"/>
    <w:rsid w:val="00A77C4A"/>
    <w:rsid w:val="00A80E54"/>
    <w:rsid w:val="00A82257"/>
    <w:rsid w:val="00A831B9"/>
    <w:rsid w:val="00A85437"/>
    <w:rsid w:val="00A90687"/>
    <w:rsid w:val="00A91A9D"/>
    <w:rsid w:val="00A92B0C"/>
    <w:rsid w:val="00A97F77"/>
    <w:rsid w:val="00AA350D"/>
    <w:rsid w:val="00AA601C"/>
    <w:rsid w:val="00AA7123"/>
    <w:rsid w:val="00AA7A1A"/>
    <w:rsid w:val="00AB0881"/>
    <w:rsid w:val="00AB2029"/>
    <w:rsid w:val="00AB3902"/>
    <w:rsid w:val="00AB55D2"/>
    <w:rsid w:val="00AB60C3"/>
    <w:rsid w:val="00AC07AE"/>
    <w:rsid w:val="00AC0817"/>
    <w:rsid w:val="00AD15DC"/>
    <w:rsid w:val="00AD2478"/>
    <w:rsid w:val="00AD2BBA"/>
    <w:rsid w:val="00AD3683"/>
    <w:rsid w:val="00AE2E29"/>
    <w:rsid w:val="00AE4479"/>
    <w:rsid w:val="00AE476E"/>
    <w:rsid w:val="00AE543E"/>
    <w:rsid w:val="00AE5DFA"/>
    <w:rsid w:val="00AE6C66"/>
    <w:rsid w:val="00AF1054"/>
    <w:rsid w:val="00AF2D72"/>
    <w:rsid w:val="00AF33AD"/>
    <w:rsid w:val="00AF7408"/>
    <w:rsid w:val="00B006D5"/>
    <w:rsid w:val="00B1080B"/>
    <w:rsid w:val="00B11236"/>
    <w:rsid w:val="00B133D4"/>
    <w:rsid w:val="00B1551F"/>
    <w:rsid w:val="00B166B4"/>
    <w:rsid w:val="00B16EEB"/>
    <w:rsid w:val="00B17E22"/>
    <w:rsid w:val="00B2314F"/>
    <w:rsid w:val="00B23B85"/>
    <w:rsid w:val="00B251A4"/>
    <w:rsid w:val="00B259C6"/>
    <w:rsid w:val="00B26A6D"/>
    <w:rsid w:val="00B26C5A"/>
    <w:rsid w:val="00B402C2"/>
    <w:rsid w:val="00B4146A"/>
    <w:rsid w:val="00B41889"/>
    <w:rsid w:val="00B43F17"/>
    <w:rsid w:val="00B5185C"/>
    <w:rsid w:val="00B51F73"/>
    <w:rsid w:val="00B54C7F"/>
    <w:rsid w:val="00B67017"/>
    <w:rsid w:val="00B716D2"/>
    <w:rsid w:val="00B72BA7"/>
    <w:rsid w:val="00B73E4D"/>
    <w:rsid w:val="00B74801"/>
    <w:rsid w:val="00B7522E"/>
    <w:rsid w:val="00B831F4"/>
    <w:rsid w:val="00B85730"/>
    <w:rsid w:val="00B950E5"/>
    <w:rsid w:val="00B952DB"/>
    <w:rsid w:val="00B9676A"/>
    <w:rsid w:val="00B97F38"/>
    <w:rsid w:val="00BA0596"/>
    <w:rsid w:val="00BA315B"/>
    <w:rsid w:val="00BA4064"/>
    <w:rsid w:val="00BA6CCE"/>
    <w:rsid w:val="00BA7D62"/>
    <w:rsid w:val="00BA7F6D"/>
    <w:rsid w:val="00BB0440"/>
    <w:rsid w:val="00BB0CD4"/>
    <w:rsid w:val="00BB0DB5"/>
    <w:rsid w:val="00BB1F57"/>
    <w:rsid w:val="00BB29E9"/>
    <w:rsid w:val="00BB2AE2"/>
    <w:rsid w:val="00BB2FEA"/>
    <w:rsid w:val="00BB424F"/>
    <w:rsid w:val="00BB63D5"/>
    <w:rsid w:val="00BC11EB"/>
    <w:rsid w:val="00BC1449"/>
    <w:rsid w:val="00BC6273"/>
    <w:rsid w:val="00BD62CB"/>
    <w:rsid w:val="00BD631D"/>
    <w:rsid w:val="00BD682F"/>
    <w:rsid w:val="00BD6F71"/>
    <w:rsid w:val="00BE0243"/>
    <w:rsid w:val="00BE1BAA"/>
    <w:rsid w:val="00BE1C16"/>
    <w:rsid w:val="00BE2F5F"/>
    <w:rsid w:val="00BE3B2F"/>
    <w:rsid w:val="00BF24F4"/>
    <w:rsid w:val="00BF5F54"/>
    <w:rsid w:val="00BF7913"/>
    <w:rsid w:val="00C0020E"/>
    <w:rsid w:val="00C02F06"/>
    <w:rsid w:val="00C040E0"/>
    <w:rsid w:val="00C06F39"/>
    <w:rsid w:val="00C07E21"/>
    <w:rsid w:val="00C10164"/>
    <w:rsid w:val="00C10D03"/>
    <w:rsid w:val="00C14C09"/>
    <w:rsid w:val="00C17E5A"/>
    <w:rsid w:val="00C2259F"/>
    <w:rsid w:val="00C243CD"/>
    <w:rsid w:val="00C24E31"/>
    <w:rsid w:val="00C32873"/>
    <w:rsid w:val="00C33072"/>
    <w:rsid w:val="00C3343B"/>
    <w:rsid w:val="00C34B35"/>
    <w:rsid w:val="00C35B09"/>
    <w:rsid w:val="00C36B23"/>
    <w:rsid w:val="00C36F82"/>
    <w:rsid w:val="00C435BD"/>
    <w:rsid w:val="00C43FAA"/>
    <w:rsid w:val="00C45BC6"/>
    <w:rsid w:val="00C478AA"/>
    <w:rsid w:val="00C53C9C"/>
    <w:rsid w:val="00C579F0"/>
    <w:rsid w:val="00C6026F"/>
    <w:rsid w:val="00C60B0E"/>
    <w:rsid w:val="00C637DB"/>
    <w:rsid w:val="00C6420B"/>
    <w:rsid w:val="00C6763B"/>
    <w:rsid w:val="00C67D2E"/>
    <w:rsid w:val="00C739C3"/>
    <w:rsid w:val="00C754E4"/>
    <w:rsid w:val="00C810AF"/>
    <w:rsid w:val="00C86858"/>
    <w:rsid w:val="00C91ACB"/>
    <w:rsid w:val="00C92964"/>
    <w:rsid w:val="00C92E9E"/>
    <w:rsid w:val="00C93050"/>
    <w:rsid w:val="00CA05C2"/>
    <w:rsid w:val="00CA0DDC"/>
    <w:rsid w:val="00CA339D"/>
    <w:rsid w:val="00CA62B5"/>
    <w:rsid w:val="00CA717A"/>
    <w:rsid w:val="00CB31CA"/>
    <w:rsid w:val="00CB3C76"/>
    <w:rsid w:val="00CC3823"/>
    <w:rsid w:val="00CC3DF8"/>
    <w:rsid w:val="00CC6F2C"/>
    <w:rsid w:val="00CD18DB"/>
    <w:rsid w:val="00CD3E93"/>
    <w:rsid w:val="00CE0656"/>
    <w:rsid w:val="00CE0F46"/>
    <w:rsid w:val="00CE2C5B"/>
    <w:rsid w:val="00CE3989"/>
    <w:rsid w:val="00CE4995"/>
    <w:rsid w:val="00CE5E4B"/>
    <w:rsid w:val="00CF11E9"/>
    <w:rsid w:val="00CF1DC2"/>
    <w:rsid w:val="00CF3FE0"/>
    <w:rsid w:val="00CF78DA"/>
    <w:rsid w:val="00CF7F9B"/>
    <w:rsid w:val="00D00EB3"/>
    <w:rsid w:val="00D0271F"/>
    <w:rsid w:val="00D0273D"/>
    <w:rsid w:val="00D0410F"/>
    <w:rsid w:val="00D04EB0"/>
    <w:rsid w:val="00D05F16"/>
    <w:rsid w:val="00D06388"/>
    <w:rsid w:val="00D06FD5"/>
    <w:rsid w:val="00D10D59"/>
    <w:rsid w:val="00D12FEA"/>
    <w:rsid w:val="00D13A36"/>
    <w:rsid w:val="00D148FE"/>
    <w:rsid w:val="00D16171"/>
    <w:rsid w:val="00D20B9A"/>
    <w:rsid w:val="00D21B89"/>
    <w:rsid w:val="00D23DE9"/>
    <w:rsid w:val="00D33B18"/>
    <w:rsid w:val="00D40564"/>
    <w:rsid w:val="00D45270"/>
    <w:rsid w:val="00D51FB6"/>
    <w:rsid w:val="00D52613"/>
    <w:rsid w:val="00D5263B"/>
    <w:rsid w:val="00D550A3"/>
    <w:rsid w:val="00D5615A"/>
    <w:rsid w:val="00D57DD8"/>
    <w:rsid w:val="00D60082"/>
    <w:rsid w:val="00D6341B"/>
    <w:rsid w:val="00D6542D"/>
    <w:rsid w:val="00D725A4"/>
    <w:rsid w:val="00D726B6"/>
    <w:rsid w:val="00D735A0"/>
    <w:rsid w:val="00D8173F"/>
    <w:rsid w:val="00D81DAC"/>
    <w:rsid w:val="00D82096"/>
    <w:rsid w:val="00D875B3"/>
    <w:rsid w:val="00D90EE5"/>
    <w:rsid w:val="00D9205F"/>
    <w:rsid w:val="00D93699"/>
    <w:rsid w:val="00D95033"/>
    <w:rsid w:val="00D95CDC"/>
    <w:rsid w:val="00D96CAD"/>
    <w:rsid w:val="00D97538"/>
    <w:rsid w:val="00DA6187"/>
    <w:rsid w:val="00DA724C"/>
    <w:rsid w:val="00DB38A8"/>
    <w:rsid w:val="00DB489F"/>
    <w:rsid w:val="00DC08F8"/>
    <w:rsid w:val="00DC0E60"/>
    <w:rsid w:val="00DC1370"/>
    <w:rsid w:val="00DC586C"/>
    <w:rsid w:val="00DC59D5"/>
    <w:rsid w:val="00DC6C7C"/>
    <w:rsid w:val="00DC7BA8"/>
    <w:rsid w:val="00DD1E21"/>
    <w:rsid w:val="00DD3EB4"/>
    <w:rsid w:val="00DD6C42"/>
    <w:rsid w:val="00DE08B2"/>
    <w:rsid w:val="00DE0927"/>
    <w:rsid w:val="00DE52F9"/>
    <w:rsid w:val="00DF0505"/>
    <w:rsid w:val="00DF2190"/>
    <w:rsid w:val="00DF4961"/>
    <w:rsid w:val="00DF5B25"/>
    <w:rsid w:val="00DF7A8E"/>
    <w:rsid w:val="00E03431"/>
    <w:rsid w:val="00E03DA3"/>
    <w:rsid w:val="00E05653"/>
    <w:rsid w:val="00E10E02"/>
    <w:rsid w:val="00E133F9"/>
    <w:rsid w:val="00E144CD"/>
    <w:rsid w:val="00E168E7"/>
    <w:rsid w:val="00E17159"/>
    <w:rsid w:val="00E17A2B"/>
    <w:rsid w:val="00E20CD7"/>
    <w:rsid w:val="00E2137A"/>
    <w:rsid w:val="00E21FDA"/>
    <w:rsid w:val="00E23311"/>
    <w:rsid w:val="00E25FB1"/>
    <w:rsid w:val="00E2625C"/>
    <w:rsid w:val="00E27CE7"/>
    <w:rsid w:val="00E27DFD"/>
    <w:rsid w:val="00E36B15"/>
    <w:rsid w:val="00E415A5"/>
    <w:rsid w:val="00E428F6"/>
    <w:rsid w:val="00E4366D"/>
    <w:rsid w:val="00E468E5"/>
    <w:rsid w:val="00E47364"/>
    <w:rsid w:val="00E529CD"/>
    <w:rsid w:val="00E56107"/>
    <w:rsid w:val="00E56C65"/>
    <w:rsid w:val="00E60522"/>
    <w:rsid w:val="00E60CA4"/>
    <w:rsid w:val="00E61EB9"/>
    <w:rsid w:val="00E6263A"/>
    <w:rsid w:val="00E63784"/>
    <w:rsid w:val="00E63EB2"/>
    <w:rsid w:val="00E67835"/>
    <w:rsid w:val="00E67D4B"/>
    <w:rsid w:val="00E714AA"/>
    <w:rsid w:val="00E745EC"/>
    <w:rsid w:val="00E74D5A"/>
    <w:rsid w:val="00E81F67"/>
    <w:rsid w:val="00E8240C"/>
    <w:rsid w:val="00E83D26"/>
    <w:rsid w:val="00E84A84"/>
    <w:rsid w:val="00E862D0"/>
    <w:rsid w:val="00E91A71"/>
    <w:rsid w:val="00E92D06"/>
    <w:rsid w:val="00E95A58"/>
    <w:rsid w:val="00EA172F"/>
    <w:rsid w:val="00EA388B"/>
    <w:rsid w:val="00EA3E83"/>
    <w:rsid w:val="00EA4100"/>
    <w:rsid w:val="00EA7379"/>
    <w:rsid w:val="00EA7BED"/>
    <w:rsid w:val="00EB075E"/>
    <w:rsid w:val="00EB0AFD"/>
    <w:rsid w:val="00EB0D79"/>
    <w:rsid w:val="00EB2191"/>
    <w:rsid w:val="00EB2538"/>
    <w:rsid w:val="00EB356A"/>
    <w:rsid w:val="00EC028C"/>
    <w:rsid w:val="00EC13C3"/>
    <w:rsid w:val="00EC1C8C"/>
    <w:rsid w:val="00EC786B"/>
    <w:rsid w:val="00EC7EC8"/>
    <w:rsid w:val="00ED238F"/>
    <w:rsid w:val="00ED792D"/>
    <w:rsid w:val="00EE1F5D"/>
    <w:rsid w:val="00EE3434"/>
    <w:rsid w:val="00EE34BA"/>
    <w:rsid w:val="00EE3565"/>
    <w:rsid w:val="00EF2A68"/>
    <w:rsid w:val="00EF561A"/>
    <w:rsid w:val="00F032C7"/>
    <w:rsid w:val="00F1045C"/>
    <w:rsid w:val="00F164E3"/>
    <w:rsid w:val="00F274D8"/>
    <w:rsid w:val="00F34B5A"/>
    <w:rsid w:val="00F42561"/>
    <w:rsid w:val="00F42E9C"/>
    <w:rsid w:val="00F43872"/>
    <w:rsid w:val="00F43982"/>
    <w:rsid w:val="00F43E18"/>
    <w:rsid w:val="00F44F6E"/>
    <w:rsid w:val="00F4501C"/>
    <w:rsid w:val="00F450AF"/>
    <w:rsid w:val="00F54AB6"/>
    <w:rsid w:val="00F56778"/>
    <w:rsid w:val="00F56C94"/>
    <w:rsid w:val="00F73630"/>
    <w:rsid w:val="00F74CCD"/>
    <w:rsid w:val="00F854D9"/>
    <w:rsid w:val="00F87517"/>
    <w:rsid w:val="00F91DF9"/>
    <w:rsid w:val="00F9416B"/>
    <w:rsid w:val="00F94BF1"/>
    <w:rsid w:val="00F9790E"/>
    <w:rsid w:val="00FA29A2"/>
    <w:rsid w:val="00FA436B"/>
    <w:rsid w:val="00FA553E"/>
    <w:rsid w:val="00FB583C"/>
    <w:rsid w:val="00FB7D70"/>
    <w:rsid w:val="00FC13DB"/>
    <w:rsid w:val="00FC3191"/>
    <w:rsid w:val="00FC3A3A"/>
    <w:rsid w:val="00FC46E6"/>
    <w:rsid w:val="00FC5B2F"/>
    <w:rsid w:val="00FC7545"/>
    <w:rsid w:val="00FD37F9"/>
    <w:rsid w:val="00FD531B"/>
    <w:rsid w:val="00FE1826"/>
    <w:rsid w:val="00FE2372"/>
    <w:rsid w:val="00FE3BF5"/>
    <w:rsid w:val="00FE48BD"/>
    <w:rsid w:val="00FF0029"/>
    <w:rsid w:val="00FF3E26"/>
    <w:rsid w:val="00FF5AFB"/>
    <w:rsid w:val="00FF6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D4E5C"/>
    <w:pPr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5D4E5C"/>
    <w:pPr>
      <w:keepNext/>
      <w:ind w:left="-709"/>
      <w:outlineLvl w:val="0"/>
    </w:pPr>
    <w:rPr>
      <w:sz w:val="28"/>
      <w:szCs w:val="28"/>
    </w:rPr>
  </w:style>
  <w:style w:type="paragraph" w:styleId="3">
    <w:name w:val="heading 3"/>
    <w:basedOn w:val="a"/>
    <w:next w:val="a"/>
    <w:link w:val="30"/>
    <w:qFormat/>
    <w:rsid w:val="00B1551F"/>
    <w:pPr>
      <w:keepNext/>
      <w:autoSpaceDE/>
      <w:autoSpaceDN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nhideWhenUsed/>
    <w:rsid w:val="005D4E5C"/>
    <w:rPr>
      <w:color w:val="0000FF"/>
      <w:u w:val="single"/>
    </w:rPr>
  </w:style>
  <w:style w:type="paragraph" w:styleId="a4">
    <w:name w:val="Title"/>
    <w:basedOn w:val="a"/>
    <w:link w:val="a5"/>
    <w:qFormat/>
    <w:rsid w:val="005D4E5C"/>
    <w:pPr>
      <w:autoSpaceDE/>
      <w:autoSpaceDN/>
      <w:jc w:val="center"/>
    </w:pPr>
    <w:rPr>
      <w:b/>
      <w:bCs/>
      <w:sz w:val="28"/>
    </w:rPr>
  </w:style>
  <w:style w:type="character" w:customStyle="1" w:styleId="a5">
    <w:name w:val="Название Знак"/>
    <w:basedOn w:val="a0"/>
    <w:link w:val="a4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styleId="a6">
    <w:name w:val="Body Text Indent"/>
    <w:basedOn w:val="a"/>
    <w:link w:val="a7"/>
    <w:unhideWhenUsed/>
    <w:rsid w:val="005D4E5C"/>
    <w:pPr>
      <w:autoSpaceDE/>
      <w:autoSpaceDN/>
      <w:ind w:firstLine="540"/>
      <w:jc w:val="both"/>
    </w:pPr>
    <w:rPr>
      <w:b/>
      <w:bCs/>
      <w:sz w:val="28"/>
    </w:rPr>
  </w:style>
  <w:style w:type="character" w:customStyle="1" w:styleId="a7">
    <w:name w:val="Основной текст с отступом Знак"/>
    <w:basedOn w:val="a0"/>
    <w:link w:val="a6"/>
    <w:rsid w:val="005D4E5C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paragraph" w:customStyle="1" w:styleId="ConsPlusNonformat">
    <w:name w:val="ConsPlusNonformat"/>
    <w:rsid w:val="005D4E5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Nonformat">
    <w:name w:val="ConsNonformat"/>
    <w:rsid w:val="005D4E5C"/>
    <w:pPr>
      <w:widowControl w:val="0"/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10">
    <w:name w:val="Заголовок 1 Знак"/>
    <w:basedOn w:val="a0"/>
    <w:link w:val="1"/>
    <w:rsid w:val="005D4E5C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customStyle="1" w:styleId="ConsNormal">
    <w:name w:val="ConsNormal"/>
    <w:rsid w:val="00C14C09"/>
    <w:pPr>
      <w:widowControl w:val="0"/>
      <w:spacing w:after="0" w:line="240" w:lineRule="auto"/>
      <w:ind w:firstLine="720"/>
    </w:pPr>
    <w:rPr>
      <w:rFonts w:ascii="Arial" w:eastAsia="Times New Roman" w:hAnsi="Arial" w:cs="Times New Roman"/>
      <w:sz w:val="20"/>
      <w:szCs w:val="20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D53BD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0D53BD"/>
    <w:rPr>
      <w:rFonts w:ascii="Tahoma" w:eastAsia="Times New Roman" w:hAnsi="Tahoma" w:cs="Tahoma"/>
      <w:sz w:val="16"/>
      <w:szCs w:val="16"/>
      <w:lang w:eastAsia="ru-RU"/>
    </w:rPr>
  </w:style>
  <w:style w:type="paragraph" w:styleId="aa">
    <w:name w:val="Plain Text"/>
    <w:basedOn w:val="a"/>
    <w:link w:val="ab"/>
    <w:unhideWhenUsed/>
    <w:rsid w:val="001F514F"/>
    <w:rPr>
      <w:rFonts w:ascii="Consolas" w:hAnsi="Consolas" w:cs="Consolas"/>
      <w:sz w:val="21"/>
      <w:szCs w:val="21"/>
    </w:rPr>
  </w:style>
  <w:style w:type="character" w:customStyle="1" w:styleId="ab">
    <w:name w:val="Текст Знак"/>
    <w:basedOn w:val="a0"/>
    <w:link w:val="aa"/>
    <w:rsid w:val="001F514F"/>
    <w:rPr>
      <w:rFonts w:ascii="Consolas" w:eastAsia="Times New Roman" w:hAnsi="Consolas" w:cs="Consolas"/>
      <w:sz w:val="21"/>
      <w:szCs w:val="21"/>
      <w:lang w:eastAsia="ru-RU"/>
    </w:rPr>
  </w:style>
  <w:style w:type="character" w:customStyle="1" w:styleId="30">
    <w:name w:val="Заголовок 3 Знак"/>
    <w:basedOn w:val="a0"/>
    <w:link w:val="3"/>
    <w:rsid w:val="00B1551F"/>
    <w:rPr>
      <w:rFonts w:ascii="Arial" w:eastAsia="Times New Roman" w:hAnsi="Arial" w:cs="Arial"/>
      <w:b/>
      <w:bCs/>
      <w:sz w:val="26"/>
      <w:szCs w:val="26"/>
      <w:lang w:eastAsia="ru-RU"/>
    </w:rPr>
  </w:style>
  <w:style w:type="paragraph" w:styleId="ac">
    <w:name w:val="header"/>
    <w:basedOn w:val="a"/>
    <w:link w:val="ad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d">
    <w:name w:val="Верхний колонтитул Знак"/>
    <w:basedOn w:val="a0"/>
    <w:link w:val="ac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character" w:styleId="ae">
    <w:name w:val="page number"/>
    <w:basedOn w:val="a0"/>
    <w:rsid w:val="00B1551F"/>
  </w:style>
  <w:style w:type="paragraph" w:styleId="af">
    <w:name w:val="footer"/>
    <w:basedOn w:val="a"/>
    <w:link w:val="af0"/>
    <w:uiPriority w:val="99"/>
    <w:rsid w:val="00B1551F"/>
    <w:pPr>
      <w:tabs>
        <w:tab w:val="center" w:pos="4677"/>
        <w:tab w:val="right" w:pos="9355"/>
      </w:tabs>
      <w:autoSpaceDE/>
      <w:autoSpaceDN/>
    </w:pPr>
    <w:rPr>
      <w:lang w:val="x-none" w:eastAsia="x-none"/>
    </w:rPr>
  </w:style>
  <w:style w:type="character" w:customStyle="1" w:styleId="af0">
    <w:name w:val="Нижний колонтитул Знак"/>
    <w:basedOn w:val="a0"/>
    <w:link w:val="af"/>
    <w:uiPriority w:val="99"/>
    <w:rsid w:val="00B1551F"/>
    <w:rPr>
      <w:rFonts w:ascii="Times New Roman" w:eastAsia="Times New Roman" w:hAnsi="Times New Roman" w:cs="Times New Roman"/>
      <w:sz w:val="24"/>
      <w:szCs w:val="24"/>
      <w:lang w:val="x-none" w:eastAsia="x-none"/>
    </w:rPr>
  </w:style>
  <w:style w:type="paragraph" w:customStyle="1" w:styleId="TextBoldCenter">
    <w:name w:val="TextBoldCenter"/>
    <w:basedOn w:val="a"/>
    <w:rsid w:val="00B1551F"/>
    <w:pPr>
      <w:adjustRightInd w:val="0"/>
      <w:spacing w:before="283"/>
      <w:jc w:val="center"/>
    </w:pPr>
    <w:rPr>
      <w:rFonts w:eastAsia="Calibri"/>
      <w:b/>
      <w:bCs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2645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36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167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047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15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65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258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504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8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5337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39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://www.torgi.gov.ru" TargetMode="External"/><Relationship Id="rId18" Type="http://schemas.openxmlformats.org/officeDocument/2006/relationships/image" Target="media/image2.png"/><Relationship Id="rId26" Type="http://schemas.openxmlformats.org/officeDocument/2006/relationships/image" Target="media/image10.png"/><Relationship Id="rId3" Type="http://schemas.openxmlformats.org/officeDocument/2006/relationships/styles" Target="styles.xml"/><Relationship Id="rId21" Type="http://schemas.openxmlformats.org/officeDocument/2006/relationships/image" Target="media/image5.png"/><Relationship Id="rId34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hyperlink" Target="mailto:sale@mail.zakazrf.ru." TargetMode="External"/><Relationship Id="rId17" Type="http://schemas.openxmlformats.org/officeDocument/2006/relationships/image" Target="media/image1.png"/><Relationship Id="rId25" Type="http://schemas.openxmlformats.org/officeDocument/2006/relationships/image" Target="media/image9.png"/><Relationship Id="rId33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yperlink" Target="http://www.mzio.tatarstan.ru" TargetMode="External"/><Relationship Id="rId20" Type="http://schemas.openxmlformats.org/officeDocument/2006/relationships/image" Target="media/image4.png"/><Relationship Id="rId29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mzio.tatarstan.ru" TargetMode="External"/><Relationship Id="rId24" Type="http://schemas.openxmlformats.org/officeDocument/2006/relationships/image" Target="media/image8.png"/><Relationship Id="rId32" Type="http://schemas.openxmlformats.org/officeDocument/2006/relationships/header" Target="header1.xml"/><Relationship Id="rId5" Type="http://schemas.openxmlformats.org/officeDocument/2006/relationships/settings" Target="settings.xml"/><Relationship Id="rId15" Type="http://schemas.openxmlformats.org/officeDocument/2006/relationships/hyperlink" Target="http://www.torgi.gov.ru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2.png"/><Relationship Id="rId10" Type="http://schemas.openxmlformats.org/officeDocument/2006/relationships/hyperlink" Target="http://www.torgi.gov.ru" TargetMode="External"/><Relationship Id="rId19" Type="http://schemas.openxmlformats.org/officeDocument/2006/relationships/image" Target="media/image3.png"/><Relationship Id="rId31" Type="http://schemas.openxmlformats.org/officeDocument/2006/relationships/hyperlink" Target="consultantplus://offline/main?base=LAW;n=117587;fld=134;dst=100022" TargetMode="External"/><Relationship Id="rId4" Type="http://schemas.microsoft.com/office/2007/relationships/stylesWithEffects" Target="stylesWithEffects.xml"/><Relationship Id="rId9" Type="http://schemas.openxmlformats.org/officeDocument/2006/relationships/hyperlink" Target="http://www.mzio.tatarstan.ru" TargetMode="External"/><Relationship Id="rId14" Type="http://schemas.openxmlformats.org/officeDocument/2006/relationships/hyperlink" Target="http://www.mzio.tatarstan.ru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11.png"/><Relationship Id="rId30" Type="http://schemas.openxmlformats.org/officeDocument/2006/relationships/image" Target="media/image14.png"/><Relationship Id="rId35" Type="http://schemas.openxmlformats.org/officeDocument/2006/relationships/theme" Target="theme/theme1.xml"/><Relationship Id="rId8" Type="http://schemas.openxmlformats.org/officeDocument/2006/relationships/endnotes" Target="endnote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CE29EA-2D57-4710-A3FC-CA14F9361A8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718</TotalTime>
  <Pages>13</Pages>
  <Words>4637</Words>
  <Characters>26431</Characters>
  <Application>Microsoft Office Word</Application>
  <DocSecurity>0</DocSecurity>
  <Lines>220</Lines>
  <Paragraphs>62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Буслаева И.А.</dc:creator>
  <cp:lastModifiedBy>Лена</cp:lastModifiedBy>
  <cp:revision>166</cp:revision>
  <cp:lastPrinted>2014-01-22T06:40:00Z</cp:lastPrinted>
  <dcterms:created xsi:type="dcterms:W3CDTF">2013-05-27T14:14:00Z</dcterms:created>
  <dcterms:modified xsi:type="dcterms:W3CDTF">2019-02-20T13:24:00Z</dcterms:modified>
</cp:coreProperties>
</file>