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B3F" w:rsidRDefault="00795B3F" w:rsidP="00795B3F">
      <w:pPr>
        <w:widowControl/>
        <w:spacing w:line="360" w:lineRule="auto"/>
        <w:ind w:right="-21"/>
        <w:jc w:val="center"/>
        <w:outlineLvl w:val="0"/>
      </w:pPr>
      <w:r>
        <w:rPr>
          <w:b/>
        </w:rPr>
        <w:t xml:space="preserve">ПРИМЕРНЫЙ ДОГОВОР КУПЛИ-ПРОДАЖИ НЕДВИЖИМОГО ИМУЩЕСТВА, НАХОДЯЩЕГОСЯ В ГОСУДАРСТВЕННОЙ СОБСТВЕННОСТИ </w:t>
      </w:r>
      <w:r>
        <w:rPr>
          <w:rFonts w:ascii="Times New Roman CYR" w:hAnsi="Times New Roman CYR"/>
          <w:b/>
        </w:rPr>
        <w:t xml:space="preserve">РЕСПУБЛИКИ ТАТАРСТАН </w:t>
      </w:r>
      <w:r>
        <w:rPr>
          <w:b/>
        </w:rPr>
        <w:t>ПОСРЕДСТВОМ ПУБЛИЧНОГО ПРЕДЛОЖЕНИЯ</w:t>
      </w:r>
    </w:p>
    <w:p w:rsidR="00795B3F" w:rsidRDefault="00795B3F" w:rsidP="00795B3F">
      <w:pPr>
        <w:widowControl/>
        <w:spacing w:line="360" w:lineRule="auto"/>
        <w:ind w:right="-21"/>
      </w:pPr>
    </w:p>
    <w:p w:rsidR="00795B3F" w:rsidRDefault="00795B3F" w:rsidP="00795B3F">
      <w:pPr>
        <w:widowControl/>
        <w:spacing w:line="360" w:lineRule="auto"/>
        <w:ind w:right="-21"/>
      </w:pPr>
    </w:p>
    <w:p w:rsidR="00795B3F" w:rsidRDefault="00795B3F" w:rsidP="00795B3F">
      <w:pPr>
        <w:widowControl/>
        <w:spacing w:line="360" w:lineRule="auto"/>
        <w:ind w:right="-21"/>
      </w:pPr>
      <w:r>
        <w:t xml:space="preserve">г. Казань                    </w:t>
      </w:r>
      <w:r>
        <w:tab/>
        <w:t xml:space="preserve">                                                              «___»_________20    г.</w:t>
      </w:r>
    </w:p>
    <w:p w:rsidR="00795B3F" w:rsidRDefault="00795B3F" w:rsidP="00795B3F">
      <w:pPr>
        <w:pStyle w:val="a3"/>
        <w:widowControl/>
        <w:ind w:right="-21" w:firstLine="426"/>
      </w:pPr>
    </w:p>
    <w:p w:rsidR="00795B3F" w:rsidRDefault="00795B3F" w:rsidP="00795B3F">
      <w:pPr>
        <w:pStyle w:val="a3"/>
        <w:widowControl/>
        <w:ind w:right="-21" w:firstLine="426"/>
      </w:pPr>
    </w:p>
    <w:p w:rsidR="00795B3F" w:rsidRDefault="00795B3F" w:rsidP="00795B3F">
      <w:pPr>
        <w:pStyle w:val="a3"/>
        <w:widowControl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Министерство земельных и имущественных отношений Республики Татарстан в лице ___________________, </w:t>
      </w:r>
      <w:proofErr w:type="gramStart"/>
      <w:r>
        <w:rPr>
          <w:rFonts w:ascii="Times New Roman CYR" w:hAnsi="Times New Roman CYR"/>
        </w:rPr>
        <w:t>действующего</w:t>
      </w:r>
      <w:proofErr w:type="gramEnd"/>
      <w:r>
        <w:rPr>
          <w:rFonts w:ascii="Times New Roman CYR" w:hAnsi="Times New Roman CYR"/>
        </w:rPr>
        <w:t xml:space="preserve"> на основании</w:t>
      </w:r>
    </w:p>
    <w:p w:rsidR="00795B3F" w:rsidRDefault="00795B3F" w:rsidP="00795B3F">
      <w:pPr>
        <w:pStyle w:val="a3"/>
        <w:widowControl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  <w:sz w:val="20"/>
        </w:rPr>
        <w:t xml:space="preserve"> (должность, Ф. И. О.)</w:t>
      </w:r>
    </w:p>
    <w:p w:rsidR="00795B3F" w:rsidRDefault="00795B3F" w:rsidP="00795B3F">
      <w:pPr>
        <w:pStyle w:val="a3"/>
        <w:widowControl/>
        <w:ind w:firstLine="0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________________________ , именуемое в </w:t>
      </w:r>
      <w:proofErr w:type="gramStart"/>
      <w:r>
        <w:rPr>
          <w:rFonts w:ascii="Times New Roman CYR" w:hAnsi="Times New Roman CYR"/>
        </w:rPr>
        <w:t>дальнейшем</w:t>
      </w:r>
      <w:proofErr w:type="gramEnd"/>
      <w:r>
        <w:rPr>
          <w:rFonts w:ascii="Times New Roman CYR" w:hAnsi="Times New Roman CYR"/>
        </w:rPr>
        <w:t xml:space="preserve"> «Продавец», с одной</w:t>
      </w:r>
    </w:p>
    <w:p w:rsidR="00795B3F" w:rsidRDefault="00795B3F" w:rsidP="00795B3F">
      <w:pPr>
        <w:ind w:right="-58"/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(положение, доверенность, приказ и т.д.)</w:t>
      </w:r>
    </w:p>
    <w:p w:rsidR="00795B3F" w:rsidRDefault="00795B3F" w:rsidP="00795B3F">
      <w:pPr>
        <w:ind w:right="-58"/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 xml:space="preserve">               </w:t>
      </w:r>
    </w:p>
    <w:p w:rsidR="00795B3F" w:rsidRDefault="00795B3F" w:rsidP="00795B3F">
      <w:pPr>
        <w:pStyle w:val="a3"/>
        <w:widowControl/>
        <w:ind w:firstLine="0"/>
        <w:rPr>
          <w:rFonts w:ascii="Times New Roman CYR" w:hAnsi="Times New Roman CYR"/>
        </w:rPr>
      </w:pPr>
      <w:r>
        <w:rPr>
          <w:rFonts w:ascii="Times New Roman CYR" w:hAnsi="Times New Roman CYR"/>
        </w:rPr>
        <w:t>стороны, и _____________________________________________________,</w:t>
      </w:r>
    </w:p>
    <w:p w:rsidR="00795B3F" w:rsidRDefault="00795B3F" w:rsidP="00795B3F">
      <w:pPr>
        <w:pStyle w:val="a3"/>
        <w:widowControl/>
        <w:ind w:firstLine="0"/>
        <w:rPr>
          <w:rFonts w:ascii="Times New Roman CYR" w:hAnsi="Times New Roman CYR"/>
        </w:rPr>
      </w:pPr>
      <w:r>
        <w:rPr>
          <w:rFonts w:ascii="Times New Roman CYR" w:hAnsi="Times New Roman CYR"/>
          <w:sz w:val="20"/>
        </w:rPr>
        <w:t xml:space="preserve">                          (наименование юридического лица или Ф. И. О., паспорт, место жительства физического лица)</w:t>
      </w:r>
    </w:p>
    <w:p w:rsidR="00795B3F" w:rsidRDefault="00795B3F" w:rsidP="00795B3F">
      <w:pPr>
        <w:pStyle w:val="a3"/>
        <w:widowControl/>
        <w:ind w:firstLine="0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в лице _____________________, </w:t>
      </w:r>
      <w:proofErr w:type="gramStart"/>
      <w:r>
        <w:rPr>
          <w:rFonts w:ascii="Times New Roman CYR" w:hAnsi="Times New Roman CYR"/>
        </w:rPr>
        <w:t>действующего</w:t>
      </w:r>
      <w:proofErr w:type="gramEnd"/>
      <w:r>
        <w:rPr>
          <w:rFonts w:ascii="Times New Roman CYR" w:hAnsi="Times New Roman CYR"/>
        </w:rPr>
        <w:t xml:space="preserve"> на основании _________________,</w:t>
      </w:r>
    </w:p>
    <w:p w:rsidR="00795B3F" w:rsidRDefault="00795B3F" w:rsidP="00795B3F">
      <w:pPr>
        <w:pStyle w:val="a6"/>
        <w:widowControl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</w:rPr>
        <w:t xml:space="preserve">           </w:t>
      </w:r>
      <w:r>
        <w:rPr>
          <w:rFonts w:ascii="Times New Roman CYR" w:hAnsi="Times New Roman CYR"/>
          <w:sz w:val="20"/>
        </w:rPr>
        <w:t xml:space="preserve">           (должность, Ф. И. О.)                                                                                      (устав, доверенность и т.д.)</w:t>
      </w:r>
    </w:p>
    <w:p w:rsidR="00795B3F" w:rsidRDefault="00795B3F" w:rsidP="00795B3F">
      <w:pPr>
        <w:pStyle w:val="a6"/>
        <w:widowControl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именуемы</w:t>
      </w:r>
      <w:proofErr w:type="gramStart"/>
      <w:r>
        <w:rPr>
          <w:rFonts w:ascii="Times New Roman CYR" w:hAnsi="Times New Roman CYR"/>
        </w:rPr>
        <w:t>й(</w:t>
      </w:r>
      <w:proofErr w:type="spellStart"/>
      <w:proofErr w:type="gramEnd"/>
      <w:r>
        <w:rPr>
          <w:rFonts w:ascii="Times New Roman CYR" w:hAnsi="Times New Roman CYR"/>
        </w:rPr>
        <w:t>ое</w:t>
      </w:r>
      <w:proofErr w:type="spellEnd"/>
      <w:r>
        <w:rPr>
          <w:rFonts w:ascii="Times New Roman CYR" w:hAnsi="Times New Roman CYR"/>
        </w:rPr>
        <w:t xml:space="preserve">) в дальнейшем «Покупатель», с другой стороны, вместе именуемые «Стороны», в соответствии с распоряжением Министерства земельных и имущественных отношений Республики Татарстан от «__»______200_г. №__ и на основании __________________________________________________________ </w:t>
      </w:r>
    </w:p>
    <w:p w:rsidR="00795B3F" w:rsidRDefault="00795B3F" w:rsidP="00795B3F">
      <w:pPr>
        <w:pStyle w:val="a6"/>
        <w:widowControl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  <w:t xml:space="preserve"> </w:t>
      </w:r>
      <w:r>
        <w:rPr>
          <w:rFonts w:ascii="Times New Roman CYR" w:hAnsi="Times New Roman CYR"/>
          <w:sz w:val="20"/>
        </w:rPr>
        <w:t>(документ, удостоверяющий право Покупателя на заключение договора)</w:t>
      </w:r>
    </w:p>
    <w:p w:rsidR="00795B3F" w:rsidRDefault="00795B3F" w:rsidP="00795B3F">
      <w:pPr>
        <w:pStyle w:val="a6"/>
        <w:widowControl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от «___»________200__г. №____ (Приложение 1) заключили настоящий договор (далее - Договор) о нижеследующем:</w:t>
      </w:r>
    </w:p>
    <w:p w:rsidR="00795B3F" w:rsidRDefault="00795B3F" w:rsidP="00795B3F">
      <w:pPr>
        <w:pStyle w:val="a5"/>
        <w:widowControl/>
        <w:ind w:right="-21"/>
        <w:rPr>
          <w:sz w:val="28"/>
        </w:rPr>
      </w:pPr>
      <w:r>
        <w:rPr>
          <w:sz w:val="28"/>
        </w:rPr>
        <w:t xml:space="preserve">         </w:t>
      </w:r>
    </w:p>
    <w:p w:rsidR="00795B3F" w:rsidRDefault="00795B3F" w:rsidP="00795B3F">
      <w:pPr>
        <w:widowControl/>
        <w:numPr>
          <w:ilvl w:val="0"/>
          <w:numId w:val="1"/>
        </w:numPr>
        <w:ind w:right="-21"/>
        <w:jc w:val="center"/>
        <w:outlineLvl w:val="0"/>
        <w:rPr>
          <w:b/>
        </w:rPr>
      </w:pPr>
      <w:r>
        <w:rPr>
          <w:b/>
        </w:rPr>
        <w:t>ПРЕДМЕТ ДОГОВОРА</w:t>
      </w:r>
    </w:p>
    <w:p w:rsidR="00795B3F" w:rsidRDefault="00795B3F" w:rsidP="00795B3F">
      <w:pPr>
        <w:widowControl/>
        <w:ind w:right="-21"/>
        <w:outlineLvl w:val="0"/>
        <w:rPr>
          <w:b/>
        </w:rPr>
      </w:pPr>
    </w:p>
    <w:p w:rsidR="00795B3F" w:rsidRDefault="00795B3F" w:rsidP="00795B3F">
      <w:pPr>
        <w:ind w:firstLine="360"/>
        <w:jc w:val="both"/>
      </w:pPr>
      <w:r>
        <w:t xml:space="preserve">1.1. </w:t>
      </w:r>
      <w:proofErr w:type="gramStart"/>
      <w:r>
        <w:t>Продавец обязуется передать в собственность Покупателя, а Покупатель обязуется принять и оплатить приобретаемое в процессе приватизации государственное имущество:______________________________</w:t>
      </w:r>
      <w:r w:rsidRPr="004C75D6">
        <w:rPr>
          <w:color w:val="000000"/>
          <w:szCs w:val="28"/>
        </w:rPr>
        <w:t xml:space="preserve"> (</w:t>
      </w:r>
      <w:proofErr w:type="spellStart"/>
      <w:r w:rsidRPr="004C75D6">
        <w:rPr>
          <w:color w:val="000000"/>
          <w:szCs w:val="28"/>
        </w:rPr>
        <w:t>лит</w:t>
      </w:r>
      <w:r>
        <w:rPr>
          <w:color w:val="000000"/>
          <w:szCs w:val="28"/>
        </w:rPr>
        <w:t>ера_____</w:t>
      </w:r>
      <w:proofErr w:type="spellEnd"/>
      <w:r w:rsidRPr="004C75D6">
        <w:rPr>
          <w:color w:val="000000"/>
          <w:szCs w:val="28"/>
        </w:rPr>
        <w:t>) общей пл</w:t>
      </w:r>
      <w:r>
        <w:rPr>
          <w:color w:val="000000"/>
          <w:szCs w:val="28"/>
        </w:rPr>
        <w:t>ощадью ________</w:t>
      </w:r>
      <w:r w:rsidRPr="004C75D6">
        <w:rPr>
          <w:color w:val="000000"/>
          <w:szCs w:val="28"/>
        </w:rPr>
        <w:t xml:space="preserve"> кв.м</w:t>
      </w:r>
      <w:r>
        <w:rPr>
          <w:color w:val="000000"/>
          <w:szCs w:val="28"/>
        </w:rPr>
        <w:t xml:space="preserve">., </w:t>
      </w:r>
      <w:r w:rsidRPr="00A950AC">
        <w:rPr>
          <w:color w:val="000000"/>
          <w:szCs w:val="28"/>
        </w:rPr>
        <w:t xml:space="preserve">и земельный участок </w:t>
      </w:r>
      <w:r w:rsidRPr="004C75D6">
        <w:rPr>
          <w:color w:val="000000"/>
          <w:szCs w:val="28"/>
        </w:rPr>
        <w:t>общей пл</w:t>
      </w:r>
      <w:r>
        <w:rPr>
          <w:color w:val="000000"/>
          <w:szCs w:val="28"/>
        </w:rPr>
        <w:t>ощадью _____ к</w:t>
      </w:r>
      <w:r w:rsidRPr="00A950AC">
        <w:rPr>
          <w:color w:val="000000"/>
          <w:szCs w:val="28"/>
        </w:rPr>
        <w:t>в.м</w:t>
      </w:r>
      <w:r>
        <w:rPr>
          <w:color w:val="000000"/>
          <w:szCs w:val="28"/>
        </w:rPr>
        <w:t>.</w:t>
      </w:r>
      <w:r w:rsidRPr="00A950AC">
        <w:rPr>
          <w:color w:val="000000"/>
          <w:szCs w:val="28"/>
        </w:rPr>
        <w:t xml:space="preserve"> (кадас</w:t>
      </w:r>
      <w:r>
        <w:rPr>
          <w:color w:val="000000"/>
          <w:szCs w:val="28"/>
        </w:rPr>
        <w:t>тровый номер ______, ц</w:t>
      </w:r>
      <w:r>
        <w:rPr>
          <w:color w:val="000000"/>
        </w:rPr>
        <w:t xml:space="preserve">елевое назначение (категория) </w:t>
      </w:r>
      <w:r>
        <w:rPr>
          <w:color w:val="000000"/>
          <w:szCs w:val="28"/>
        </w:rPr>
        <w:t>_____, р</w:t>
      </w:r>
      <w:r>
        <w:rPr>
          <w:rFonts w:ascii="Times New Roman CYR" w:hAnsi="Times New Roman CYR"/>
          <w:color w:val="000000"/>
        </w:rPr>
        <w:t>азрешенное использование: _____________)</w:t>
      </w:r>
      <w:r>
        <w:rPr>
          <w:color w:val="000000"/>
          <w:szCs w:val="28"/>
        </w:rPr>
        <w:t xml:space="preserve">, </w:t>
      </w:r>
      <w:r w:rsidRPr="00A950AC">
        <w:rPr>
          <w:color w:val="000000"/>
          <w:szCs w:val="28"/>
        </w:rPr>
        <w:t>расположенные по адресу:</w:t>
      </w:r>
      <w:proofErr w:type="gramEnd"/>
      <w:r w:rsidRPr="00A950AC">
        <w:rPr>
          <w:color w:val="000000"/>
          <w:szCs w:val="28"/>
        </w:rPr>
        <w:t xml:space="preserve"> РТ, </w:t>
      </w:r>
      <w:r w:rsidRPr="004C75D6">
        <w:rPr>
          <w:color w:val="000000"/>
          <w:szCs w:val="28"/>
        </w:rPr>
        <w:t xml:space="preserve"> </w:t>
      </w:r>
      <w:r>
        <w:rPr>
          <w:rFonts w:cs="Arial"/>
          <w:bCs/>
          <w:szCs w:val="28"/>
        </w:rPr>
        <w:t>_______________________</w:t>
      </w:r>
      <w:r>
        <w:t xml:space="preserve">(далее - Имущество) в </w:t>
      </w:r>
      <w:proofErr w:type="gramStart"/>
      <w:r>
        <w:t>порядке</w:t>
      </w:r>
      <w:proofErr w:type="gramEnd"/>
      <w:r>
        <w:t xml:space="preserve"> и на условиях, изложенных в Договоре.</w:t>
      </w:r>
    </w:p>
    <w:p w:rsidR="00795B3F" w:rsidRDefault="00795B3F" w:rsidP="00795B3F">
      <w:pPr>
        <w:pStyle w:val="2"/>
        <w:tabs>
          <w:tab w:val="left" w:pos="567"/>
        </w:tabs>
        <w:ind w:firstLine="567"/>
        <w:rPr>
          <w:rFonts w:ascii="Times New Roman CYR" w:hAnsi="Times New Roman CYR"/>
        </w:rPr>
      </w:pPr>
      <w:r>
        <w:t xml:space="preserve"> </w:t>
      </w:r>
      <w:r>
        <w:rPr>
          <w:rFonts w:ascii="Times New Roman CYR" w:hAnsi="Times New Roman CYR"/>
          <w:i/>
        </w:rPr>
        <w:t>1.2. В отношении Имущества устанавливаются следующие ограничения и/или публичный сервитут (обременения):</w:t>
      </w:r>
      <w:r>
        <w:rPr>
          <w:rStyle w:val="aa"/>
          <w:rFonts w:ascii="Times New Roman CYR" w:hAnsi="Times New Roman CYR"/>
          <w:i/>
        </w:rPr>
        <w:t xml:space="preserve"> </w:t>
      </w:r>
      <w:r>
        <w:rPr>
          <w:rStyle w:val="aa"/>
          <w:rFonts w:ascii="Times New Roman CYR" w:hAnsi="Times New Roman CYR"/>
        </w:rPr>
        <w:footnoteReference w:customMarkFollows="1" w:id="1"/>
        <w:t>1</w:t>
      </w:r>
    </w:p>
    <w:p w:rsidR="00795B3F" w:rsidRDefault="00795B3F" w:rsidP="00795B3F">
      <w:pPr>
        <w:pStyle w:val="2"/>
        <w:tabs>
          <w:tab w:val="left" w:pos="567"/>
        </w:tabs>
        <w:ind w:firstLine="567"/>
        <w:rPr>
          <w:rFonts w:ascii="Times New Roman CYR" w:hAnsi="Times New Roman CYR"/>
          <w:i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26"/>
        <w:gridCol w:w="1559"/>
        <w:gridCol w:w="1985"/>
        <w:gridCol w:w="6236"/>
      </w:tblGrid>
      <w:tr w:rsidR="00795B3F" w:rsidTr="00FC0C00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795B3F" w:rsidRDefault="00795B3F" w:rsidP="00FC0C00">
            <w:pPr>
              <w:pStyle w:val="2"/>
              <w:tabs>
                <w:tab w:val="left" w:pos="567"/>
              </w:tabs>
              <w:ind w:firstLine="0"/>
              <w:jc w:val="center"/>
              <w:rPr>
                <w:rFonts w:ascii="Times New Roman CYR" w:hAnsi="Times New Roman CYR"/>
                <w:i/>
                <w:sz w:val="20"/>
              </w:rPr>
            </w:pPr>
            <w:r>
              <w:rPr>
                <w:rFonts w:ascii="Times New Roman CYR" w:hAnsi="Times New Roman CYR"/>
                <w:i/>
                <w:sz w:val="20"/>
              </w:rPr>
              <w:t xml:space="preserve">№ </w:t>
            </w:r>
          </w:p>
        </w:tc>
        <w:tc>
          <w:tcPr>
            <w:tcW w:w="1559" w:type="dxa"/>
          </w:tcPr>
          <w:p w:rsidR="00795B3F" w:rsidRDefault="00795B3F" w:rsidP="00FC0C00">
            <w:pPr>
              <w:pStyle w:val="2"/>
              <w:tabs>
                <w:tab w:val="left" w:pos="567"/>
              </w:tabs>
              <w:ind w:firstLine="0"/>
              <w:jc w:val="center"/>
              <w:rPr>
                <w:rFonts w:ascii="Times New Roman CYR" w:hAnsi="Times New Roman CYR"/>
                <w:i/>
                <w:sz w:val="20"/>
              </w:rPr>
            </w:pPr>
            <w:r>
              <w:rPr>
                <w:rFonts w:ascii="Times New Roman CYR" w:hAnsi="Times New Roman CYR"/>
                <w:i/>
                <w:sz w:val="20"/>
              </w:rPr>
              <w:t>Наименование</w:t>
            </w:r>
          </w:p>
          <w:p w:rsidR="00795B3F" w:rsidRDefault="00795B3F" w:rsidP="00FC0C00">
            <w:pPr>
              <w:pStyle w:val="2"/>
              <w:tabs>
                <w:tab w:val="left" w:pos="567"/>
              </w:tabs>
              <w:ind w:firstLine="0"/>
              <w:jc w:val="center"/>
              <w:rPr>
                <w:rFonts w:ascii="Times New Roman CYR" w:hAnsi="Times New Roman CYR"/>
                <w:i/>
                <w:sz w:val="20"/>
              </w:rPr>
            </w:pPr>
            <w:r>
              <w:rPr>
                <w:rFonts w:ascii="Times New Roman CYR" w:hAnsi="Times New Roman CYR"/>
                <w:i/>
                <w:sz w:val="20"/>
              </w:rPr>
              <w:t>имущества</w:t>
            </w:r>
          </w:p>
        </w:tc>
        <w:tc>
          <w:tcPr>
            <w:tcW w:w="1985" w:type="dxa"/>
          </w:tcPr>
          <w:p w:rsidR="00795B3F" w:rsidRDefault="00795B3F" w:rsidP="00FC0C00">
            <w:pPr>
              <w:pStyle w:val="2"/>
              <w:tabs>
                <w:tab w:val="left" w:pos="567"/>
              </w:tabs>
              <w:ind w:firstLine="0"/>
              <w:jc w:val="center"/>
              <w:rPr>
                <w:rFonts w:ascii="Times New Roman CYR" w:hAnsi="Times New Roman CYR"/>
                <w:i/>
                <w:sz w:val="20"/>
              </w:rPr>
            </w:pPr>
            <w:r>
              <w:rPr>
                <w:rFonts w:ascii="Times New Roman CYR" w:hAnsi="Times New Roman CYR"/>
                <w:i/>
                <w:sz w:val="20"/>
              </w:rPr>
              <w:t xml:space="preserve">Местонахождение </w:t>
            </w:r>
          </w:p>
          <w:p w:rsidR="00795B3F" w:rsidRDefault="00795B3F" w:rsidP="00FC0C00">
            <w:pPr>
              <w:pStyle w:val="2"/>
              <w:tabs>
                <w:tab w:val="left" w:pos="567"/>
              </w:tabs>
              <w:ind w:firstLine="0"/>
              <w:jc w:val="center"/>
              <w:rPr>
                <w:rFonts w:ascii="Times New Roman CYR" w:hAnsi="Times New Roman CYR"/>
                <w:i/>
                <w:sz w:val="20"/>
              </w:rPr>
            </w:pPr>
            <w:r>
              <w:rPr>
                <w:rFonts w:ascii="Times New Roman CYR" w:hAnsi="Times New Roman CYR"/>
                <w:i/>
                <w:sz w:val="20"/>
              </w:rPr>
              <w:t>имущества</w:t>
            </w:r>
          </w:p>
        </w:tc>
        <w:tc>
          <w:tcPr>
            <w:tcW w:w="6236" w:type="dxa"/>
          </w:tcPr>
          <w:p w:rsidR="00795B3F" w:rsidRDefault="00795B3F" w:rsidP="00FC0C00">
            <w:pPr>
              <w:pStyle w:val="2"/>
              <w:tabs>
                <w:tab w:val="left" w:pos="567"/>
              </w:tabs>
              <w:ind w:firstLine="0"/>
              <w:jc w:val="center"/>
              <w:rPr>
                <w:rFonts w:ascii="Times New Roman CYR" w:hAnsi="Times New Roman CYR"/>
                <w:i/>
                <w:sz w:val="20"/>
              </w:rPr>
            </w:pPr>
            <w:r>
              <w:rPr>
                <w:rFonts w:ascii="Times New Roman CYR" w:hAnsi="Times New Roman CYR"/>
                <w:i/>
                <w:sz w:val="20"/>
              </w:rPr>
              <w:t>Обременения имущества</w:t>
            </w:r>
          </w:p>
          <w:p w:rsidR="00795B3F" w:rsidRDefault="00795B3F" w:rsidP="00FC0C00">
            <w:pPr>
              <w:pStyle w:val="2"/>
              <w:tabs>
                <w:tab w:val="left" w:pos="567"/>
              </w:tabs>
              <w:ind w:firstLine="0"/>
              <w:jc w:val="center"/>
              <w:rPr>
                <w:rFonts w:ascii="Times New Roman CYR" w:hAnsi="Times New Roman CYR"/>
                <w:i/>
                <w:sz w:val="20"/>
              </w:rPr>
            </w:pPr>
          </w:p>
        </w:tc>
      </w:tr>
      <w:tr w:rsidR="00795B3F" w:rsidTr="00FC0C00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795B3F" w:rsidRDefault="00795B3F" w:rsidP="00FC0C00">
            <w:pPr>
              <w:pStyle w:val="2"/>
              <w:tabs>
                <w:tab w:val="left" w:pos="567"/>
              </w:tabs>
              <w:ind w:firstLine="0"/>
              <w:jc w:val="center"/>
              <w:rPr>
                <w:rFonts w:ascii="Times New Roman CYR" w:hAnsi="Times New Roman CYR"/>
                <w:i/>
                <w:sz w:val="20"/>
              </w:rPr>
            </w:pPr>
            <w:r>
              <w:rPr>
                <w:rFonts w:ascii="Times New Roman CYR" w:hAnsi="Times New Roman CYR"/>
                <w:i/>
                <w:sz w:val="20"/>
              </w:rPr>
              <w:t>1</w:t>
            </w:r>
          </w:p>
        </w:tc>
        <w:tc>
          <w:tcPr>
            <w:tcW w:w="1559" w:type="dxa"/>
          </w:tcPr>
          <w:p w:rsidR="00795B3F" w:rsidRDefault="00795B3F" w:rsidP="00FC0C00">
            <w:pPr>
              <w:pStyle w:val="2"/>
              <w:tabs>
                <w:tab w:val="left" w:pos="567"/>
              </w:tabs>
              <w:ind w:firstLine="0"/>
              <w:jc w:val="left"/>
              <w:rPr>
                <w:rFonts w:ascii="Times New Roman CYR" w:hAnsi="Times New Roman CYR"/>
                <w:i/>
                <w:sz w:val="20"/>
              </w:rPr>
            </w:pPr>
          </w:p>
        </w:tc>
        <w:tc>
          <w:tcPr>
            <w:tcW w:w="1985" w:type="dxa"/>
          </w:tcPr>
          <w:p w:rsidR="00795B3F" w:rsidRDefault="00795B3F" w:rsidP="00FC0C00">
            <w:pPr>
              <w:pStyle w:val="2"/>
              <w:tabs>
                <w:tab w:val="left" w:pos="567"/>
              </w:tabs>
              <w:ind w:firstLine="0"/>
              <w:jc w:val="left"/>
              <w:rPr>
                <w:rFonts w:ascii="Times New Roman CYR" w:hAnsi="Times New Roman CYR"/>
                <w:i/>
                <w:sz w:val="20"/>
              </w:rPr>
            </w:pPr>
          </w:p>
        </w:tc>
        <w:tc>
          <w:tcPr>
            <w:tcW w:w="6236" w:type="dxa"/>
          </w:tcPr>
          <w:p w:rsidR="00795B3F" w:rsidRDefault="00795B3F" w:rsidP="00FC0C00">
            <w:pPr>
              <w:pStyle w:val="2"/>
              <w:tabs>
                <w:tab w:val="left" w:pos="567"/>
              </w:tabs>
              <w:ind w:firstLine="0"/>
              <w:jc w:val="left"/>
              <w:rPr>
                <w:rFonts w:ascii="Times New Roman CYR" w:hAnsi="Times New Roman CYR"/>
                <w:i/>
                <w:sz w:val="20"/>
              </w:rPr>
            </w:pPr>
          </w:p>
        </w:tc>
      </w:tr>
      <w:tr w:rsidR="00795B3F" w:rsidTr="00FC0C00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795B3F" w:rsidRDefault="00795B3F" w:rsidP="00FC0C00">
            <w:pPr>
              <w:pStyle w:val="2"/>
              <w:tabs>
                <w:tab w:val="left" w:pos="567"/>
              </w:tabs>
              <w:ind w:firstLine="0"/>
              <w:jc w:val="center"/>
              <w:rPr>
                <w:rFonts w:ascii="Times New Roman CYR" w:hAnsi="Times New Roman CYR"/>
                <w:i/>
                <w:sz w:val="20"/>
              </w:rPr>
            </w:pPr>
            <w:r>
              <w:rPr>
                <w:rFonts w:ascii="Times New Roman CYR" w:hAnsi="Times New Roman CYR"/>
                <w:i/>
                <w:sz w:val="20"/>
              </w:rPr>
              <w:t>2</w:t>
            </w:r>
          </w:p>
        </w:tc>
        <w:tc>
          <w:tcPr>
            <w:tcW w:w="1559" w:type="dxa"/>
          </w:tcPr>
          <w:p w:rsidR="00795B3F" w:rsidRDefault="00795B3F" w:rsidP="00FC0C00">
            <w:pPr>
              <w:pStyle w:val="2"/>
              <w:tabs>
                <w:tab w:val="left" w:pos="567"/>
              </w:tabs>
              <w:ind w:firstLine="0"/>
              <w:jc w:val="left"/>
              <w:rPr>
                <w:rFonts w:ascii="Times New Roman CYR" w:hAnsi="Times New Roman CYR"/>
                <w:i/>
                <w:sz w:val="20"/>
              </w:rPr>
            </w:pPr>
          </w:p>
        </w:tc>
        <w:tc>
          <w:tcPr>
            <w:tcW w:w="1985" w:type="dxa"/>
          </w:tcPr>
          <w:p w:rsidR="00795B3F" w:rsidRDefault="00795B3F" w:rsidP="00FC0C00">
            <w:pPr>
              <w:pStyle w:val="2"/>
              <w:tabs>
                <w:tab w:val="left" w:pos="567"/>
              </w:tabs>
              <w:ind w:firstLine="0"/>
              <w:jc w:val="left"/>
              <w:rPr>
                <w:rFonts w:ascii="Times New Roman CYR" w:hAnsi="Times New Roman CYR"/>
                <w:i/>
                <w:sz w:val="20"/>
              </w:rPr>
            </w:pPr>
          </w:p>
        </w:tc>
        <w:tc>
          <w:tcPr>
            <w:tcW w:w="6236" w:type="dxa"/>
          </w:tcPr>
          <w:p w:rsidR="00795B3F" w:rsidRDefault="00795B3F" w:rsidP="00FC0C00">
            <w:pPr>
              <w:pStyle w:val="2"/>
              <w:tabs>
                <w:tab w:val="left" w:pos="567"/>
              </w:tabs>
              <w:ind w:firstLine="0"/>
              <w:jc w:val="left"/>
              <w:rPr>
                <w:rFonts w:ascii="Times New Roman CYR" w:hAnsi="Times New Roman CYR"/>
                <w:i/>
                <w:sz w:val="20"/>
              </w:rPr>
            </w:pPr>
          </w:p>
        </w:tc>
      </w:tr>
      <w:tr w:rsidR="00795B3F" w:rsidTr="00FC0C00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795B3F" w:rsidRDefault="00795B3F" w:rsidP="00FC0C00">
            <w:pPr>
              <w:pStyle w:val="2"/>
              <w:tabs>
                <w:tab w:val="left" w:pos="567"/>
              </w:tabs>
              <w:ind w:firstLine="0"/>
              <w:jc w:val="center"/>
              <w:rPr>
                <w:rFonts w:ascii="Times New Roman CYR" w:hAnsi="Times New Roman CYR"/>
                <w:i/>
                <w:sz w:val="20"/>
              </w:rPr>
            </w:pPr>
            <w:r>
              <w:rPr>
                <w:rFonts w:ascii="Times New Roman CYR" w:hAnsi="Times New Roman CYR"/>
                <w:i/>
                <w:sz w:val="20"/>
              </w:rPr>
              <w:t>3</w:t>
            </w:r>
          </w:p>
        </w:tc>
        <w:tc>
          <w:tcPr>
            <w:tcW w:w="1559" w:type="dxa"/>
          </w:tcPr>
          <w:p w:rsidR="00795B3F" w:rsidRDefault="00795B3F" w:rsidP="00FC0C00">
            <w:pPr>
              <w:pStyle w:val="2"/>
              <w:tabs>
                <w:tab w:val="left" w:pos="567"/>
              </w:tabs>
              <w:ind w:firstLine="0"/>
              <w:jc w:val="left"/>
              <w:rPr>
                <w:rFonts w:ascii="Times New Roman CYR" w:hAnsi="Times New Roman CYR"/>
                <w:i/>
                <w:sz w:val="20"/>
              </w:rPr>
            </w:pPr>
          </w:p>
        </w:tc>
        <w:tc>
          <w:tcPr>
            <w:tcW w:w="1985" w:type="dxa"/>
          </w:tcPr>
          <w:p w:rsidR="00795B3F" w:rsidRDefault="00795B3F" w:rsidP="00FC0C00">
            <w:pPr>
              <w:pStyle w:val="2"/>
              <w:tabs>
                <w:tab w:val="left" w:pos="567"/>
              </w:tabs>
              <w:ind w:firstLine="0"/>
              <w:jc w:val="left"/>
              <w:rPr>
                <w:rFonts w:ascii="Times New Roman CYR" w:hAnsi="Times New Roman CYR"/>
                <w:i/>
                <w:sz w:val="20"/>
              </w:rPr>
            </w:pPr>
          </w:p>
        </w:tc>
        <w:tc>
          <w:tcPr>
            <w:tcW w:w="6236" w:type="dxa"/>
          </w:tcPr>
          <w:p w:rsidR="00795B3F" w:rsidRDefault="00795B3F" w:rsidP="00FC0C00">
            <w:pPr>
              <w:pStyle w:val="2"/>
              <w:tabs>
                <w:tab w:val="left" w:pos="567"/>
              </w:tabs>
              <w:ind w:firstLine="0"/>
              <w:jc w:val="left"/>
              <w:rPr>
                <w:rFonts w:ascii="Times New Roman CYR" w:hAnsi="Times New Roman CYR"/>
                <w:i/>
                <w:sz w:val="20"/>
              </w:rPr>
            </w:pPr>
          </w:p>
        </w:tc>
      </w:tr>
      <w:tr w:rsidR="00795B3F" w:rsidTr="00FC0C00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795B3F" w:rsidRDefault="00795B3F" w:rsidP="00FC0C00">
            <w:pPr>
              <w:pStyle w:val="2"/>
              <w:tabs>
                <w:tab w:val="left" w:pos="567"/>
              </w:tabs>
              <w:ind w:firstLine="0"/>
              <w:jc w:val="center"/>
              <w:rPr>
                <w:rFonts w:ascii="Times New Roman CYR" w:hAnsi="Times New Roman CYR"/>
                <w:i/>
                <w:sz w:val="20"/>
              </w:rPr>
            </w:pPr>
            <w:r>
              <w:rPr>
                <w:rFonts w:ascii="Times New Roman CYR" w:hAnsi="Times New Roman CYR"/>
                <w:i/>
                <w:sz w:val="20"/>
              </w:rPr>
              <w:t>4</w:t>
            </w:r>
          </w:p>
        </w:tc>
        <w:tc>
          <w:tcPr>
            <w:tcW w:w="1559" w:type="dxa"/>
          </w:tcPr>
          <w:p w:rsidR="00795B3F" w:rsidRDefault="00795B3F" w:rsidP="00FC0C00">
            <w:pPr>
              <w:pStyle w:val="2"/>
              <w:tabs>
                <w:tab w:val="left" w:pos="567"/>
              </w:tabs>
              <w:ind w:firstLine="0"/>
              <w:jc w:val="left"/>
              <w:rPr>
                <w:rFonts w:ascii="Times New Roman CYR" w:hAnsi="Times New Roman CYR"/>
                <w:i/>
                <w:sz w:val="20"/>
              </w:rPr>
            </w:pPr>
          </w:p>
        </w:tc>
        <w:tc>
          <w:tcPr>
            <w:tcW w:w="1985" w:type="dxa"/>
          </w:tcPr>
          <w:p w:rsidR="00795B3F" w:rsidRDefault="00795B3F" w:rsidP="00FC0C00">
            <w:pPr>
              <w:pStyle w:val="2"/>
              <w:tabs>
                <w:tab w:val="left" w:pos="567"/>
              </w:tabs>
              <w:ind w:firstLine="0"/>
              <w:jc w:val="left"/>
              <w:rPr>
                <w:rFonts w:ascii="Times New Roman CYR" w:hAnsi="Times New Roman CYR"/>
                <w:i/>
                <w:sz w:val="20"/>
              </w:rPr>
            </w:pPr>
          </w:p>
        </w:tc>
        <w:tc>
          <w:tcPr>
            <w:tcW w:w="6236" w:type="dxa"/>
          </w:tcPr>
          <w:p w:rsidR="00795B3F" w:rsidRDefault="00795B3F" w:rsidP="00FC0C00">
            <w:pPr>
              <w:pStyle w:val="2"/>
              <w:tabs>
                <w:tab w:val="left" w:pos="567"/>
              </w:tabs>
              <w:ind w:firstLine="0"/>
              <w:jc w:val="left"/>
              <w:rPr>
                <w:rFonts w:ascii="Times New Roman CYR" w:hAnsi="Times New Roman CYR"/>
                <w:i/>
                <w:sz w:val="20"/>
              </w:rPr>
            </w:pPr>
          </w:p>
        </w:tc>
      </w:tr>
    </w:tbl>
    <w:p w:rsidR="00795B3F" w:rsidRDefault="00795B3F" w:rsidP="00795B3F">
      <w:pPr>
        <w:pStyle w:val="2"/>
        <w:tabs>
          <w:tab w:val="left" w:pos="567"/>
        </w:tabs>
        <w:ind w:firstLine="567"/>
        <w:rPr>
          <w:rFonts w:ascii="Times New Roman CYR" w:hAnsi="Times New Roman CYR"/>
          <w:i/>
        </w:rPr>
      </w:pPr>
      <w:r>
        <w:rPr>
          <w:rFonts w:ascii="Times New Roman CYR" w:hAnsi="Times New Roman CYR"/>
          <w:i/>
          <w:sz w:val="20"/>
        </w:rPr>
        <w:t xml:space="preserve">(указываются устанавливаемые в </w:t>
      </w:r>
      <w:proofErr w:type="gramStart"/>
      <w:r>
        <w:rPr>
          <w:rFonts w:ascii="Times New Roman CYR" w:hAnsi="Times New Roman CYR"/>
          <w:i/>
          <w:sz w:val="20"/>
        </w:rPr>
        <w:t>отношении</w:t>
      </w:r>
      <w:proofErr w:type="gramEnd"/>
      <w:r>
        <w:rPr>
          <w:rFonts w:ascii="Times New Roman CYR" w:hAnsi="Times New Roman CYR"/>
          <w:i/>
          <w:sz w:val="20"/>
        </w:rPr>
        <w:t xml:space="preserve"> Имущества ограничения и/или публичный сервитут (обременения), предусмотренные ст. 31 Федерального закона «О приватизации государственного и муниципального имущества»)</w:t>
      </w:r>
    </w:p>
    <w:p w:rsidR="00795B3F" w:rsidRDefault="00795B3F" w:rsidP="00795B3F">
      <w:pPr>
        <w:pStyle w:val="2"/>
        <w:tabs>
          <w:tab w:val="left" w:pos="567"/>
        </w:tabs>
        <w:ind w:right="-21" w:firstLine="0"/>
      </w:pPr>
    </w:p>
    <w:p w:rsidR="00795B3F" w:rsidRDefault="00795B3F" w:rsidP="00795B3F">
      <w:pPr>
        <w:widowControl/>
        <w:ind w:right="-21"/>
        <w:jc w:val="center"/>
        <w:outlineLvl w:val="0"/>
        <w:rPr>
          <w:b/>
        </w:rPr>
      </w:pPr>
      <w:r>
        <w:rPr>
          <w:b/>
        </w:rPr>
        <w:t xml:space="preserve">2. ОПЛАТА ИМУЩЕСТВА </w:t>
      </w:r>
    </w:p>
    <w:p w:rsidR="00795B3F" w:rsidRDefault="00795B3F" w:rsidP="00795B3F">
      <w:pPr>
        <w:widowControl/>
        <w:ind w:right="-21"/>
        <w:jc w:val="center"/>
        <w:outlineLvl w:val="0"/>
        <w:rPr>
          <w:b/>
        </w:rPr>
      </w:pPr>
    </w:p>
    <w:p w:rsidR="00795B3F" w:rsidRDefault="00795B3F" w:rsidP="00795B3F">
      <w:pPr>
        <w:widowControl/>
        <w:ind w:right="-21"/>
        <w:jc w:val="both"/>
      </w:pPr>
      <w:r>
        <w:t xml:space="preserve">         2.1 Покупатель оплачивает Имущество денежными средствами в течение 30 дней с момента вступления Договора в силу.</w:t>
      </w:r>
    </w:p>
    <w:p w:rsidR="00795B3F" w:rsidRDefault="00795B3F" w:rsidP="00795B3F">
      <w:pPr>
        <w:pStyle w:val="2"/>
        <w:tabs>
          <w:tab w:val="left" w:pos="7513"/>
        </w:tabs>
        <w:ind w:firstLine="0"/>
      </w:pPr>
      <w:r>
        <w:t xml:space="preserve">         2.2. Сумма, подлежащая оплате за Имущество, составляет</w:t>
      </w:r>
      <w:proofErr w:type="gramStart"/>
      <w:r>
        <w:t xml:space="preserve"> ___________ (_______________-____________) </w:t>
      </w:r>
      <w:proofErr w:type="gramEnd"/>
      <w:r>
        <w:t>рублей.</w:t>
      </w:r>
    </w:p>
    <w:p w:rsidR="00795B3F" w:rsidRDefault="00795B3F" w:rsidP="00795B3F">
      <w:pPr>
        <w:pStyle w:val="2"/>
        <w:tabs>
          <w:tab w:val="left" w:pos="7513"/>
        </w:tabs>
        <w:ind w:firstLine="0"/>
      </w:pPr>
      <w:r>
        <w:t xml:space="preserve">     </w:t>
      </w:r>
      <w:r>
        <w:rPr>
          <w:sz w:val="20"/>
        </w:rPr>
        <w:t>(прописью)</w:t>
      </w:r>
      <w:r>
        <w:t xml:space="preserve">  </w:t>
      </w:r>
    </w:p>
    <w:p w:rsidR="00795B3F" w:rsidRDefault="00795B3F" w:rsidP="00795B3F">
      <w:pPr>
        <w:pStyle w:val="2"/>
        <w:tabs>
          <w:tab w:val="left" w:pos="7513"/>
        </w:tabs>
        <w:ind w:firstLine="0"/>
      </w:pPr>
      <w:r>
        <w:t xml:space="preserve">        2.2.1. ______ (________) рублей за Объект.</w:t>
      </w:r>
    </w:p>
    <w:p w:rsidR="00795B3F" w:rsidRDefault="00795B3F" w:rsidP="00795B3F">
      <w:pPr>
        <w:pStyle w:val="2"/>
        <w:tabs>
          <w:tab w:val="left" w:pos="7513"/>
        </w:tabs>
        <w:ind w:firstLine="0"/>
      </w:pPr>
      <w:r>
        <w:t xml:space="preserve">        2.2.2._______(________) рублей за Земельный участок.</w:t>
      </w:r>
    </w:p>
    <w:p w:rsidR="00795B3F" w:rsidRPr="001151F3" w:rsidRDefault="00795B3F" w:rsidP="00795B3F">
      <w:pPr>
        <w:pStyle w:val="2"/>
        <w:tabs>
          <w:tab w:val="left" w:pos="7513"/>
        </w:tabs>
        <w:ind w:firstLine="0"/>
        <w:rPr>
          <w:sz w:val="20"/>
        </w:rPr>
      </w:pPr>
      <w:r>
        <w:t xml:space="preserve">            </w:t>
      </w:r>
    </w:p>
    <w:p w:rsidR="00795B3F" w:rsidRDefault="00795B3F" w:rsidP="00795B3F">
      <w:pPr>
        <w:pStyle w:val="a5"/>
        <w:tabs>
          <w:tab w:val="left" w:pos="567"/>
        </w:tabs>
        <w:ind w:right="-21" w:firstLine="567"/>
        <w:rPr>
          <w:sz w:val="28"/>
        </w:rPr>
      </w:pPr>
      <w:r>
        <w:rPr>
          <w:sz w:val="28"/>
        </w:rPr>
        <w:t>2.3. Оплата производится на расчетный счет ____________________________</w:t>
      </w:r>
    </w:p>
    <w:p w:rsidR="00795B3F" w:rsidRDefault="00795B3F" w:rsidP="00795B3F">
      <w:pPr>
        <w:pStyle w:val="a5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right" w:pos="9923"/>
        </w:tabs>
        <w:ind w:right="-21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795B3F" w:rsidRDefault="00795B3F" w:rsidP="00795B3F">
      <w:pPr>
        <w:pStyle w:val="a5"/>
        <w:tabs>
          <w:tab w:val="left" w:pos="567"/>
        </w:tabs>
        <w:ind w:right="-21"/>
        <w:rPr>
          <w:b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3. ОБЯЗАННОСТИ СТОРОН</w:t>
      </w:r>
    </w:p>
    <w:p w:rsidR="00795B3F" w:rsidRDefault="00795B3F" w:rsidP="00795B3F">
      <w:pPr>
        <w:pStyle w:val="a5"/>
        <w:tabs>
          <w:tab w:val="left" w:pos="567"/>
        </w:tabs>
        <w:ind w:right="-21"/>
        <w:jc w:val="center"/>
        <w:outlineLvl w:val="0"/>
        <w:rPr>
          <w:b/>
          <w:sz w:val="28"/>
        </w:rPr>
      </w:pPr>
    </w:p>
    <w:p w:rsidR="00795B3F" w:rsidRDefault="00795B3F" w:rsidP="00795B3F">
      <w:pPr>
        <w:pStyle w:val="a3"/>
        <w:tabs>
          <w:tab w:val="left" w:pos="567"/>
        </w:tabs>
        <w:ind w:right="-21" w:firstLine="567"/>
      </w:pPr>
      <w:r>
        <w:t>3.1.</w:t>
      </w:r>
      <w:r>
        <w:rPr>
          <w:b/>
        </w:rPr>
        <w:t xml:space="preserve"> </w:t>
      </w:r>
      <w:r>
        <w:t>Покупатель обязан:</w:t>
      </w:r>
    </w:p>
    <w:p w:rsidR="00795B3F" w:rsidRDefault="00795B3F" w:rsidP="00795B3F">
      <w:pPr>
        <w:pStyle w:val="a3"/>
        <w:tabs>
          <w:tab w:val="left" w:pos="567"/>
        </w:tabs>
        <w:ind w:right="-21" w:firstLine="567"/>
      </w:pPr>
      <w:r>
        <w:t>3.1.1. Зарегистрировать переход права собственности на Имущество за свой счет.</w:t>
      </w:r>
    </w:p>
    <w:p w:rsidR="00795B3F" w:rsidRPr="005C22C6" w:rsidRDefault="00795B3F" w:rsidP="00795B3F">
      <w:pPr>
        <w:pStyle w:val="a3"/>
        <w:tabs>
          <w:tab w:val="left" w:pos="1418"/>
        </w:tabs>
        <w:ind w:firstLine="567"/>
        <w:rPr>
          <w:rFonts w:ascii="Times New Roman CYR" w:hAnsi="Times New Roman CYR"/>
        </w:rPr>
      </w:pPr>
      <w:r>
        <w:t xml:space="preserve">3.1.2. </w:t>
      </w:r>
      <w:r w:rsidRPr="005C22C6">
        <w:t xml:space="preserve">Представить Продавцу платежные документы, подтверждающие факт </w:t>
      </w:r>
      <w:r w:rsidRPr="005C22C6">
        <w:rPr>
          <w:rFonts w:ascii="Times New Roman CYR" w:hAnsi="Times New Roman CYR"/>
        </w:rPr>
        <w:t xml:space="preserve">полной </w:t>
      </w:r>
      <w:r w:rsidRPr="005C22C6">
        <w:t>оплаты Имущества,</w:t>
      </w:r>
      <w:r w:rsidRPr="005C22C6">
        <w:rPr>
          <w:rFonts w:ascii="Times New Roman CYR" w:hAnsi="Times New Roman CYR"/>
        </w:rPr>
        <w:t xml:space="preserve"> </w:t>
      </w:r>
      <w:r w:rsidRPr="005C22C6">
        <w:t>не позднее следующего дня</w:t>
      </w:r>
      <w:r w:rsidRPr="005C22C6">
        <w:rPr>
          <w:rFonts w:ascii="Times New Roman CYR" w:hAnsi="Times New Roman CYR"/>
        </w:rPr>
        <w:t xml:space="preserve"> после наступления срока оплаты, указанного в п.2.1. Договора.</w:t>
      </w:r>
    </w:p>
    <w:p w:rsidR="00795B3F" w:rsidRDefault="00795B3F" w:rsidP="00795B3F">
      <w:pPr>
        <w:pStyle w:val="a3"/>
        <w:tabs>
          <w:tab w:val="left" w:pos="1418"/>
        </w:tabs>
        <w:ind w:right="-21" w:firstLine="567"/>
      </w:pPr>
      <w:r>
        <w:t>3.1.3. Передать в собственность Покупателю Имущество свободными от любых прав третьих лиц.</w:t>
      </w:r>
    </w:p>
    <w:p w:rsidR="00795B3F" w:rsidRDefault="00795B3F" w:rsidP="00795B3F">
      <w:pPr>
        <w:pStyle w:val="a3"/>
        <w:tabs>
          <w:tab w:val="left" w:pos="1418"/>
        </w:tabs>
        <w:ind w:firstLine="567"/>
        <w:rPr>
          <w:rFonts w:ascii="Times New Roman CYR" w:hAnsi="Times New Roman CYR"/>
        </w:rPr>
      </w:pPr>
      <w:r>
        <w:t xml:space="preserve">3.1.4. </w:t>
      </w:r>
      <w:r>
        <w:rPr>
          <w:rFonts w:ascii="Times New Roman CYR" w:hAnsi="Times New Roman CYR"/>
        </w:rPr>
        <w:t>С момента передачи Имущества Покупателю до момента государственной регистрации перехода права собственности Покупатель без ограничений осуществляет права по владению и пользованию Имуществом. Покупатель не имеет права отчуждать или иным образом распоряжаться Имуществом до государственной регистрации перехода права собственности на Имущество к Покупателю.</w:t>
      </w:r>
    </w:p>
    <w:p w:rsidR="00795B3F" w:rsidRDefault="00795B3F" w:rsidP="00795B3F">
      <w:pPr>
        <w:pStyle w:val="a3"/>
        <w:tabs>
          <w:tab w:val="left" w:pos="567"/>
        </w:tabs>
        <w:ind w:right="-21" w:firstLine="567"/>
      </w:pPr>
      <w:r>
        <w:t>3.2. Продавец обязан не позднее 30 (тридцати) дней со дня полной оплаты Имущества обеспечить составление акта приема-передачи и передачу Имущества.</w:t>
      </w:r>
    </w:p>
    <w:p w:rsidR="00795B3F" w:rsidRDefault="00795B3F" w:rsidP="00795B3F">
      <w:pPr>
        <w:pStyle w:val="a3"/>
        <w:tabs>
          <w:tab w:val="left" w:pos="585"/>
          <w:tab w:val="left" w:pos="870"/>
        </w:tabs>
        <w:ind w:right="-21" w:firstLine="0"/>
        <w:rPr>
          <w:b/>
        </w:rPr>
      </w:pPr>
    </w:p>
    <w:p w:rsidR="00795B3F" w:rsidRDefault="00795B3F" w:rsidP="00795B3F">
      <w:pPr>
        <w:pStyle w:val="a3"/>
        <w:tabs>
          <w:tab w:val="left" w:pos="585"/>
          <w:tab w:val="left" w:pos="870"/>
        </w:tabs>
        <w:ind w:right="-21" w:firstLine="0"/>
        <w:jc w:val="center"/>
        <w:outlineLvl w:val="0"/>
        <w:rPr>
          <w:b/>
        </w:rPr>
      </w:pPr>
    </w:p>
    <w:p w:rsidR="00795B3F" w:rsidRDefault="00795B3F" w:rsidP="00795B3F">
      <w:pPr>
        <w:pStyle w:val="a3"/>
        <w:tabs>
          <w:tab w:val="left" w:pos="585"/>
          <w:tab w:val="left" w:pos="870"/>
        </w:tabs>
        <w:ind w:right="-21" w:firstLine="0"/>
        <w:jc w:val="center"/>
        <w:outlineLvl w:val="0"/>
        <w:rPr>
          <w:b/>
        </w:rPr>
      </w:pPr>
      <w:r>
        <w:rPr>
          <w:b/>
        </w:rPr>
        <w:t>4. ПОРЯДОК ПЕРЕХОДА ПРАВА СОБСТВЕННОСТИ</w:t>
      </w:r>
    </w:p>
    <w:p w:rsidR="00795B3F" w:rsidRDefault="00795B3F" w:rsidP="00795B3F">
      <w:pPr>
        <w:pStyle w:val="a3"/>
        <w:tabs>
          <w:tab w:val="left" w:pos="585"/>
          <w:tab w:val="left" w:pos="870"/>
        </w:tabs>
        <w:ind w:right="-21" w:firstLine="0"/>
        <w:jc w:val="center"/>
        <w:outlineLvl w:val="0"/>
        <w:rPr>
          <w:b/>
        </w:rPr>
      </w:pPr>
    </w:p>
    <w:p w:rsidR="00795B3F" w:rsidRDefault="00795B3F" w:rsidP="00795B3F">
      <w:pPr>
        <w:pStyle w:val="a3"/>
        <w:tabs>
          <w:tab w:val="left" w:pos="567"/>
          <w:tab w:val="left" w:pos="927"/>
          <w:tab w:val="left" w:pos="1276"/>
        </w:tabs>
        <w:ind w:right="-21" w:firstLine="567"/>
      </w:pPr>
      <w:r>
        <w:t>4.1. Право собственности на Имущество сохраняется за Продавцом до момента выполнения Покупателем обязательств по Договору.</w:t>
      </w:r>
    </w:p>
    <w:p w:rsidR="00795B3F" w:rsidRDefault="00795B3F" w:rsidP="00795B3F">
      <w:pPr>
        <w:pStyle w:val="a3"/>
        <w:tabs>
          <w:tab w:val="left" w:pos="567"/>
          <w:tab w:val="left" w:pos="927"/>
          <w:tab w:val="left" w:pos="1276"/>
        </w:tabs>
        <w:ind w:right="-21" w:firstLine="567"/>
      </w:pPr>
      <w:r>
        <w:t xml:space="preserve">4.2. Право собственности на Имущество переходит к Покупателю с момента </w:t>
      </w:r>
      <w:r>
        <w:lastRenderedPageBreak/>
        <w:t>государственной регистрации перехода права собственности. Основанием для государственной регистрации перехода права собственности на Имущество является Договор и акт приема-передачи.</w:t>
      </w:r>
    </w:p>
    <w:p w:rsidR="00795B3F" w:rsidRDefault="00795B3F" w:rsidP="00795B3F">
      <w:pPr>
        <w:pStyle w:val="a3"/>
        <w:tabs>
          <w:tab w:val="left" w:pos="567"/>
          <w:tab w:val="left" w:pos="927"/>
          <w:tab w:val="left" w:pos="1276"/>
        </w:tabs>
        <w:ind w:right="-21" w:firstLine="567"/>
      </w:pPr>
      <w:r>
        <w:t>4.3. Имущество считается переданным Покупателю с момента подписания Сторонами акта приема-передачи.</w:t>
      </w:r>
    </w:p>
    <w:p w:rsidR="00795B3F" w:rsidRDefault="00795B3F" w:rsidP="00795B3F">
      <w:pPr>
        <w:pStyle w:val="a3"/>
        <w:tabs>
          <w:tab w:val="left" w:pos="0"/>
          <w:tab w:val="left" w:pos="567"/>
        </w:tabs>
        <w:ind w:right="-21" w:firstLine="567"/>
      </w:pPr>
      <w:r>
        <w:t>4.4. Риск случайной гибели или случайного повреждения Имущества переходит на Покупателя с момента подписания акта приема-передачи.</w:t>
      </w:r>
    </w:p>
    <w:p w:rsidR="00795B3F" w:rsidRDefault="00795B3F" w:rsidP="00795B3F">
      <w:pPr>
        <w:pStyle w:val="a3"/>
        <w:tabs>
          <w:tab w:val="left" w:pos="0"/>
          <w:tab w:val="left" w:pos="567"/>
        </w:tabs>
        <w:ind w:firstLine="567"/>
        <w:rPr>
          <w:rFonts w:ascii="Times New Roman CYR" w:hAnsi="Times New Roman CYR"/>
        </w:rPr>
      </w:pPr>
      <w:r>
        <w:rPr>
          <w:rFonts w:ascii="Times New Roman CYR" w:hAnsi="Times New Roman CYR"/>
          <w:i/>
        </w:rPr>
        <w:t xml:space="preserve">4.5. Переход права собственности на Имущество не влечет прекращения обременений, предусмотренных Договором. Прекращение или изменение их условий осуществляется в </w:t>
      </w:r>
      <w:proofErr w:type="gramStart"/>
      <w:r>
        <w:rPr>
          <w:rFonts w:ascii="Times New Roman CYR" w:hAnsi="Times New Roman CYR"/>
          <w:i/>
        </w:rPr>
        <w:t>порядке</w:t>
      </w:r>
      <w:proofErr w:type="gramEnd"/>
      <w:r>
        <w:rPr>
          <w:rFonts w:ascii="Times New Roman CYR" w:hAnsi="Times New Roman CYR"/>
          <w:i/>
        </w:rPr>
        <w:t>, предусмотренном законодательством.</w:t>
      </w:r>
      <w:r>
        <w:rPr>
          <w:rStyle w:val="aa"/>
          <w:rFonts w:ascii="Times New Roman CYR" w:hAnsi="Times New Roman CYR"/>
        </w:rPr>
        <w:footnoteReference w:customMarkFollows="1" w:id="2"/>
        <w:t>4</w:t>
      </w:r>
      <w:r>
        <w:rPr>
          <w:rFonts w:ascii="Times New Roman CYR" w:hAnsi="Times New Roman CYR"/>
          <w:i/>
        </w:rPr>
        <w:t xml:space="preserve"> </w:t>
      </w:r>
    </w:p>
    <w:p w:rsidR="00795B3F" w:rsidRDefault="00795B3F" w:rsidP="00795B3F">
      <w:pPr>
        <w:pStyle w:val="a3"/>
        <w:tabs>
          <w:tab w:val="left" w:pos="585"/>
        </w:tabs>
        <w:ind w:right="-21" w:firstLine="0"/>
        <w:jc w:val="center"/>
        <w:outlineLvl w:val="0"/>
        <w:rPr>
          <w:b/>
        </w:rPr>
      </w:pPr>
    </w:p>
    <w:p w:rsidR="00795B3F" w:rsidRDefault="00795B3F" w:rsidP="00795B3F">
      <w:pPr>
        <w:pStyle w:val="a3"/>
        <w:tabs>
          <w:tab w:val="left" w:pos="585"/>
        </w:tabs>
        <w:ind w:right="-21" w:firstLine="0"/>
        <w:jc w:val="center"/>
        <w:outlineLvl w:val="0"/>
        <w:rPr>
          <w:b/>
        </w:rPr>
      </w:pPr>
      <w:r>
        <w:rPr>
          <w:b/>
        </w:rPr>
        <w:t>5. ОТВЕТСТВЕННОСТЬ СТОРОН</w:t>
      </w:r>
    </w:p>
    <w:p w:rsidR="00795B3F" w:rsidRDefault="00795B3F" w:rsidP="00795B3F">
      <w:pPr>
        <w:pStyle w:val="a3"/>
        <w:tabs>
          <w:tab w:val="left" w:pos="585"/>
        </w:tabs>
        <w:ind w:right="-21" w:firstLine="0"/>
        <w:jc w:val="center"/>
        <w:outlineLvl w:val="0"/>
        <w:rPr>
          <w:b/>
        </w:rPr>
      </w:pPr>
    </w:p>
    <w:p w:rsidR="00795B3F" w:rsidRPr="007F70A4" w:rsidRDefault="00795B3F" w:rsidP="00795B3F">
      <w:pPr>
        <w:pStyle w:val="2"/>
        <w:tabs>
          <w:tab w:val="left" w:pos="567"/>
          <w:tab w:val="left" w:pos="1152"/>
        </w:tabs>
        <w:ind w:firstLine="567"/>
      </w:pPr>
      <w:r>
        <w:t xml:space="preserve">5.1. </w:t>
      </w:r>
      <w:r w:rsidRPr="007F70A4">
        <w:t>В случае неисполнения и/или ненадлежащего исполнения   Покупателем условий, предусмотренных п.2.1 Договора, Договор считается расторгнутым на следующий день после наступления срока указанного  в п.2.1 Договора.</w:t>
      </w:r>
    </w:p>
    <w:p w:rsidR="00795B3F" w:rsidRDefault="00795B3F" w:rsidP="00795B3F">
      <w:pPr>
        <w:pStyle w:val="2"/>
        <w:tabs>
          <w:tab w:val="left" w:pos="567"/>
          <w:tab w:val="left" w:pos="1152"/>
        </w:tabs>
        <w:ind w:firstLine="567"/>
      </w:pPr>
      <w:r>
        <w:tab/>
        <w:t>При этом:</w:t>
      </w:r>
    </w:p>
    <w:p w:rsidR="00795B3F" w:rsidRDefault="00795B3F" w:rsidP="00795B3F">
      <w:pPr>
        <w:pStyle w:val="2"/>
        <w:tabs>
          <w:tab w:val="left" w:pos="0"/>
          <w:tab w:val="left" w:pos="927"/>
        </w:tabs>
        <w:ind w:firstLine="567"/>
      </w:pPr>
      <w:r>
        <w:t>- Имущество считается нереализованным и остается в собственности Республики Татарстан;</w:t>
      </w:r>
    </w:p>
    <w:p w:rsidR="00795B3F" w:rsidRDefault="00795B3F" w:rsidP="00795B3F">
      <w:pPr>
        <w:pStyle w:val="2"/>
        <w:tabs>
          <w:tab w:val="left" w:pos="567"/>
          <w:tab w:val="left" w:pos="1152"/>
        </w:tabs>
        <w:ind w:firstLine="567"/>
        <w:rPr>
          <w:szCs w:val="28"/>
        </w:rPr>
      </w:pPr>
      <w:r>
        <w:t>- сумма задатка, уплаченная Покупателем за Имущество, не возвращается</w:t>
      </w:r>
    </w:p>
    <w:p w:rsidR="00795B3F" w:rsidRDefault="00795B3F" w:rsidP="00795B3F">
      <w:pPr>
        <w:pStyle w:val="2"/>
        <w:tabs>
          <w:tab w:val="left" w:pos="567"/>
          <w:tab w:val="left" w:pos="927"/>
        </w:tabs>
        <w:ind w:left="567" w:firstLine="0"/>
        <w:jc w:val="left"/>
        <w:rPr>
          <w:rFonts w:ascii="Times New Roman CYR" w:hAnsi="Times New Roman CYR"/>
          <w:i/>
        </w:rPr>
      </w:pPr>
      <w:r>
        <w:rPr>
          <w:i/>
        </w:rPr>
        <w:t xml:space="preserve"> 5.3.</w:t>
      </w:r>
      <w:r w:rsidRPr="00461EC1">
        <w:rPr>
          <w:rFonts w:ascii="Times New Roman CYR" w:hAnsi="Times New Roman CYR"/>
          <w:i/>
          <w:color w:val="000000"/>
        </w:rPr>
        <w:t xml:space="preserve"> </w:t>
      </w:r>
      <w:r>
        <w:rPr>
          <w:rFonts w:ascii="Times New Roman CYR" w:hAnsi="Times New Roman CYR"/>
          <w:i/>
          <w:color w:val="000000"/>
        </w:rPr>
        <w:t>В случае нарушения Покупателем установленного обременения, в том числе условий публичного сервитута, на основании решения суда:</w:t>
      </w:r>
    </w:p>
    <w:p w:rsidR="00795B3F" w:rsidRDefault="00795B3F" w:rsidP="00795B3F">
      <w:pPr>
        <w:ind w:firstLine="567"/>
        <w:jc w:val="both"/>
        <w:rPr>
          <w:rFonts w:ascii="Times New Roman CYR" w:hAnsi="Times New Roman CYR"/>
          <w:i/>
        </w:rPr>
      </w:pPr>
      <w:r>
        <w:rPr>
          <w:rFonts w:ascii="Times New Roman CYR" w:hAnsi="Times New Roman CYR"/>
          <w:i/>
          <w:color w:val="000000"/>
        </w:rPr>
        <w:t>Покупатель может быть обязан исполнить в натуре условия обременения, в том числе публичного сервитута;</w:t>
      </w:r>
    </w:p>
    <w:p w:rsidR="00795B3F" w:rsidRDefault="00795B3F" w:rsidP="00795B3F">
      <w:pPr>
        <w:pStyle w:val="2"/>
        <w:tabs>
          <w:tab w:val="left" w:pos="142"/>
          <w:tab w:val="left" w:pos="927"/>
        </w:tabs>
        <w:ind w:firstLine="567"/>
      </w:pPr>
      <w:r>
        <w:rPr>
          <w:rFonts w:ascii="Times New Roman CYR" w:hAnsi="Times New Roman CYR"/>
          <w:i/>
          <w:color w:val="000000"/>
        </w:rPr>
        <w:t>с Покупателя могут быть взысканы убытки, причиненные нарушением условий обременения, в том числе публичного сервитута, в доход Республики Татарстан.</w:t>
      </w:r>
      <w:r>
        <w:rPr>
          <w:rStyle w:val="aa"/>
          <w:rFonts w:ascii="Times New Roman CYR" w:hAnsi="Times New Roman CYR"/>
          <w:color w:val="000000"/>
        </w:rPr>
        <w:footnoteReference w:customMarkFollows="1" w:id="3"/>
        <w:t>3</w:t>
      </w:r>
      <w:r>
        <w:rPr>
          <w:rFonts w:ascii="Times New Roman CYR" w:hAnsi="Times New Roman CYR"/>
          <w:color w:val="000000"/>
        </w:rPr>
        <w:t xml:space="preserve"> </w:t>
      </w:r>
      <w:r>
        <w:t xml:space="preserve"> </w:t>
      </w:r>
    </w:p>
    <w:p w:rsidR="00795B3F" w:rsidRDefault="00795B3F" w:rsidP="00795B3F">
      <w:pPr>
        <w:pStyle w:val="a3"/>
        <w:tabs>
          <w:tab w:val="left" w:pos="585"/>
        </w:tabs>
        <w:ind w:right="-21" w:firstLine="0"/>
        <w:jc w:val="center"/>
        <w:outlineLvl w:val="0"/>
        <w:rPr>
          <w:b/>
        </w:rPr>
      </w:pPr>
    </w:p>
    <w:p w:rsidR="00795B3F" w:rsidRDefault="00795B3F" w:rsidP="00795B3F">
      <w:pPr>
        <w:pStyle w:val="a3"/>
        <w:tabs>
          <w:tab w:val="left" w:pos="585"/>
        </w:tabs>
        <w:ind w:right="-21" w:firstLine="0"/>
        <w:jc w:val="center"/>
        <w:outlineLvl w:val="0"/>
        <w:rPr>
          <w:b/>
        </w:rPr>
      </w:pPr>
      <w:r>
        <w:rPr>
          <w:b/>
        </w:rPr>
        <w:t>6. ЗАКЛЮЧИТЕЛЬНЫЕ ПОЛОЖЕНИЯ</w:t>
      </w:r>
    </w:p>
    <w:p w:rsidR="00795B3F" w:rsidRDefault="00795B3F" w:rsidP="00795B3F">
      <w:pPr>
        <w:pStyle w:val="a3"/>
        <w:tabs>
          <w:tab w:val="left" w:pos="585"/>
        </w:tabs>
        <w:ind w:right="-21" w:firstLine="0"/>
        <w:jc w:val="center"/>
        <w:outlineLvl w:val="0"/>
        <w:rPr>
          <w:b/>
        </w:rPr>
      </w:pPr>
    </w:p>
    <w:p w:rsidR="00795B3F" w:rsidRDefault="00795B3F" w:rsidP="00795B3F">
      <w:pPr>
        <w:pStyle w:val="a3"/>
        <w:tabs>
          <w:tab w:val="left" w:pos="567"/>
        </w:tabs>
        <w:ind w:right="-21" w:firstLine="567"/>
      </w:pPr>
      <w:r>
        <w:t>6.1. Договор вступает в силу с момента его подписания и регистрации в Министерстве земельных и имущественных отношений Республики Татарстан.</w:t>
      </w:r>
    </w:p>
    <w:p w:rsidR="00795B3F" w:rsidRDefault="00795B3F" w:rsidP="00795B3F">
      <w:pPr>
        <w:pStyle w:val="a3"/>
        <w:tabs>
          <w:tab w:val="left" w:pos="567"/>
        </w:tabs>
        <w:ind w:right="-21" w:firstLine="567"/>
      </w:pPr>
      <w:r>
        <w:t xml:space="preserve">6.2. Расторжение Договора возможно в </w:t>
      </w:r>
      <w:proofErr w:type="gramStart"/>
      <w:r>
        <w:t>порядке</w:t>
      </w:r>
      <w:proofErr w:type="gramEnd"/>
      <w:r>
        <w:t>, предусмотренном п.5.1 Договора.</w:t>
      </w:r>
    </w:p>
    <w:p w:rsidR="00795B3F" w:rsidRDefault="00795B3F" w:rsidP="00795B3F">
      <w:pPr>
        <w:pStyle w:val="a3"/>
        <w:tabs>
          <w:tab w:val="left" w:pos="567"/>
        </w:tabs>
        <w:ind w:right="-21" w:firstLine="567"/>
      </w:pPr>
      <w:r>
        <w:t>6.3. Взаимоотношения Сторон, не урегулированные Договором, регулируются действующим законодательством.</w:t>
      </w:r>
    </w:p>
    <w:p w:rsidR="00795B3F" w:rsidRDefault="00795B3F" w:rsidP="00795B3F">
      <w:pPr>
        <w:pStyle w:val="a3"/>
        <w:tabs>
          <w:tab w:val="left" w:pos="567"/>
        </w:tabs>
        <w:ind w:right="-21" w:firstLine="567"/>
      </w:pPr>
      <w:r>
        <w:t xml:space="preserve">6.4. Договор составлен в 4 </w:t>
      </w:r>
      <w:proofErr w:type="gramStart"/>
      <w:r>
        <w:t>экземплярах</w:t>
      </w:r>
      <w:proofErr w:type="gramEnd"/>
      <w:r>
        <w:t>, имеющих одинаковую юридическую силу.</w:t>
      </w:r>
    </w:p>
    <w:p w:rsidR="00795B3F" w:rsidRDefault="00795B3F" w:rsidP="00795B3F">
      <w:pPr>
        <w:pStyle w:val="2"/>
        <w:tabs>
          <w:tab w:val="left" w:pos="0"/>
        </w:tabs>
        <w:ind w:right="-21" w:firstLine="0"/>
        <w:jc w:val="center"/>
        <w:outlineLvl w:val="0"/>
        <w:rPr>
          <w:b/>
        </w:rPr>
      </w:pPr>
    </w:p>
    <w:p w:rsidR="00795B3F" w:rsidRDefault="00795B3F" w:rsidP="00795B3F">
      <w:pPr>
        <w:pStyle w:val="2"/>
        <w:tabs>
          <w:tab w:val="left" w:pos="0"/>
        </w:tabs>
        <w:ind w:right="-21" w:firstLine="0"/>
        <w:jc w:val="center"/>
        <w:outlineLvl w:val="0"/>
        <w:rPr>
          <w:b/>
        </w:rPr>
      </w:pPr>
    </w:p>
    <w:p w:rsidR="00795B3F" w:rsidRDefault="00795B3F" w:rsidP="00795B3F">
      <w:pPr>
        <w:pStyle w:val="2"/>
        <w:tabs>
          <w:tab w:val="left" w:pos="0"/>
        </w:tabs>
        <w:ind w:right="-21" w:firstLine="0"/>
        <w:jc w:val="center"/>
        <w:outlineLvl w:val="0"/>
        <w:rPr>
          <w:b/>
        </w:rPr>
      </w:pPr>
    </w:p>
    <w:p w:rsidR="00795B3F" w:rsidRDefault="00795B3F" w:rsidP="00795B3F">
      <w:pPr>
        <w:pStyle w:val="2"/>
        <w:tabs>
          <w:tab w:val="left" w:pos="0"/>
        </w:tabs>
        <w:ind w:right="-21" w:firstLine="0"/>
        <w:jc w:val="center"/>
        <w:outlineLvl w:val="0"/>
        <w:rPr>
          <w:b/>
        </w:rPr>
      </w:pPr>
    </w:p>
    <w:p w:rsidR="00795B3F" w:rsidRDefault="00795B3F" w:rsidP="00795B3F">
      <w:pPr>
        <w:pStyle w:val="2"/>
        <w:tabs>
          <w:tab w:val="left" w:pos="0"/>
        </w:tabs>
        <w:ind w:right="-21" w:firstLine="0"/>
        <w:jc w:val="center"/>
        <w:outlineLvl w:val="0"/>
        <w:rPr>
          <w:b/>
        </w:rPr>
      </w:pPr>
    </w:p>
    <w:p w:rsidR="00795B3F" w:rsidRDefault="00795B3F" w:rsidP="00795B3F">
      <w:pPr>
        <w:pStyle w:val="2"/>
        <w:tabs>
          <w:tab w:val="left" w:pos="0"/>
        </w:tabs>
        <w:ind w:right="-21" w:firstLine="0"/>
        <w:jc w:val="center"/>
        <w:outlineLvl w:val="0"/>
        <w:rPr>
          <w:b/>
        </w:rPr>
      </w:pPr>
    </w:p>
    <w:p w:rsidR="00795B3F" w:rsidRDefault="00795B3F" w:rsidP="00795B3F">
      <w:pPr>
        <w:pStyle w:val="2"/>
        <w:tabs>
          <w:tab w:val="left" w:pos="0"/>
        </w:tabs>
        <w:ind w:right="-21" w:firstLine="0"/>
        <w:jc w:val="center"/>
        <w:outlineLvl w:val="0"/>
        <w:rPr>
          <w:b/>
        </w:rPr>
      </w:pPr>
    </w:p>
    <w:p w:rsidR="00795B3F" w:rsidRDefault="00795B3F" w:rsidP="00795B3F">
      <w:pPr>
        <w:pStyle w:val="2"/>
        <w:tabs>
          <w:tab w:val="left" w:pos="0"/>
        </w:tabs>
        <w:ind w:right="-21" w:firstLine="0"/>
        <w:jc w:val="center"/>
        <w:outlineLvl w:val="0"/>
        <w:rPr>
          <w:b/>
        </w:rPr>
      </w:pPr>
    </w:p>
    <w:p w:rsidR="00795B3F" w:rsidRDefault="00795B3F" w:rsidP="00795B3F">
      <w:pPr>
        <w:pStyle w:val="2"/>
        <w:tabs>
          <w:tab w:val="left" w:pos="0"/>
        </w:tabs>
        <w:ind w:right="-21" w:firstLine="0"/>
        <w:jc w:val="center"/>
        <w:outlineLvl w:val="0"/>
        <w:rPr>
          <w:b/>
        </w:rPr>
      </w:pPr>
      <w:r>
        <w:rPr>
          <w:b/>
        </w:rPr>
        <w:t>7. АДРЕСА И РЕКВИЗИТЫ СТОРОН:</w:t>
      </w:r>
    </w:p>
    <w:p w:rsidR="00795B3F" w:rsidRDefault="00795B3F" w:rsidP="00795B3F">
      <w:pPr>
        <w:pStyle w:val="2"/>
        <w:tabs>
          <w:tab w:val="left" w:pos="0"/>
        </w:tabs>
        <w:ind w:right="-21" w:firstLine="0"/>
        <w:jc w:val="center"/>
        <w:outlineLvl w:val="0"/>
        <w:rPr>
          <w:b/>
        </w:rPr>
      </w:pPr>
    </w:p>
    <w:p w:rsidR="00795B3F" w:rsidRDefault="00795B3F" w:rsidP="00795B3F">
      <w:pPr>
        <w:pStyle w:val="2"/>
        <w:tabs>
          <w:tab w:val="left" w:pos="0"/>
        </w:tabs>
        <w:ind w:right="-21" w:firstLine="0"/>
        <w:jc w:val="left"/>
        <w:outlineLvl w:val="0"/>
        <w:rPr>
          <w:b/>
        </w:rPr>
      </w:pPr>
    </w:p>
    <w:p w:rsidR="00795B3F" w:rsidRDefault="00795B3F" w:rsidP="00795B3F">
      <w:pPr>
        <w:pStyle w:val="2"/>
        <w:tabs>
          <w:tab w:val="left" w:pos="0"/>
        </w:tabs>
        <w:ind w:right="-21" w:firstLine="0"/>
        <w:jc w:val="left"/>
        <w:outlineLvl w:val="0"/>
        <w:rPr>
          <w:b/>
        </w:rPr>
      </w:pPr>
      <w:r>
        <w:rPr>
          <w:b/>
        </w:rPr>
        <w:t>Продавец: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Покупатель:</w:t>
      </w:r>
    </w:p>
    <w:p w:rsidR="00795B3F" w:rsidRDefault="00795B3F" w:rsidP="00795B3F">
      <w:pPr>
        <w:pStyle w:val="2"/>
        <w:tabs>
          <w:tab w:val="left" w:pos="0"/>
        </w:tabs>
        <w:ind w:right="-21" w:firstLine="0"/>
        <w:jc w:val="left"/>
        <w:outlineLvl w:val="0"/>
        <w:rPr>
          <w:b/>
        </w:rPr>
      </w:pPr>
      <w:r>
        <w:rPr>
          <w:b/>
        </w:rPr>
        <w:t xml:space="preserve">________________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</w:t>
      </w:r>
    </w:p>
    <w:p w:rsidR="00795B3F" w:rsidRDefault="00795B3F" w:rsidP="00795B3F">
      <w:pPr>
        <w:pStyle w:val="2"/>
        <w:tabs>
          <w:tab w:val="left" w:pos="0"/>
        </w:tabs>
        <w:ind w:right="-21" w:firstLine="0"/>
        <w:jc w:val="left"/>
        <w:outlineLvl w:val="0"/>
        <w:rPr>
          <w:b/>
        </w:rPr>
      </w:pPr>
      <w:r>
        <w:rPr>
          <w:b/>
        </w:rPr>
        <w:t>Адрес:________________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Адрес:________________</w:t>
      </w:r>
    </w:p>
    <w:p w:rsidR="00795B3F" w:rsidRDefault="00795B3F" w:rsidP="00795B3F">
      <w:pPr>
        <w:pStyle w:val="2"/>
        <w:tabs>
          <w:tab w:val="left" w:pos="0"/>
        </w:tabs>
        <w:ind w:right="-21" w:firstLine="0"/>
        <w:jc w:val="left"/>
        <w:outlineLvl w:val="0"/>
        <w:rPr>
          <w:b/>
        </w:rPr>
      </w:pPr>
      <w:r>
        <w:rPr>
          <w:b/>
        </w:rPr>
        <w:t>Банковские реквизиты: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Банковские реквизиты:</w:t>
      </w:r>
    </w:p>
    <w:p w:rsidR="00795B3F" w:rsidRDefault="00795B3F" w:rsidP="00795B3F">
      <w:pPr>
        <w:pStyle w:val="2"/>
        <w:tabs>
          <w:tab w:val="left" w:pos="0"/>
        </w:tabs>
        <w:ind w:right="-21" w:firstLine="0"/>
        <w:jc w:val="left"/>
        <w:outlineLvl w:val="0"/>
        <w:rPr>
          <w:b/>
        </w:rPr>
      </w:pPr>
      <w:r>
        <w:rPr>
          <w:b/>
        </w:rPr>
        <w:t>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</w:t>
      </w:r>
    </w:p>
    <w:p w:rsidR="00795B3F" w:rsidRDefault="00795B3F" w:rsidP="00795B3F">
      <w:pPr>
        <w:pStyle w:val="2"/>
        <w:tabs>
          <w:tab w:val="left" w:pos="0"/>
        </w:tabs>
        <w:ind w:right="-21" w:firstLine="0"/>
        <w:jc w:val="left"/>
        <w:outlineLvl w:val="0"/>
        <w:rPr>
          <w:b/>
        </w:rPr>
      </w:pPr>
    </w:p>
    <w:p w:rsidR="00795B3F" w:rsidRDefault="00795B3F" w:rsidP="00795B3F">
      <w:pPr>
        <w:pStyle w:val="2"/>
        <w:tabs>
          <w:tab w:val="left" w:pos="0"/>
        </w:tabs>
        <w:ind w:right="-21" w:firstLine="0"/>
        <w:jc w:val="left"/>
        <w:outlineLvl w:val="0"/>
        <w:rPr>
          <w:b/>
        </w:rPr>
      </w:pPr>
    </w:p>
    <w:p w:rsidR="00795B3F" w:rsidRDefault="00795B3F" w:rsidP="00795B3F">
      <w:pPr>
        <w:pStyle w:val="2"/>
        <w:tabs>
          <w:tab w:val="left" w:pos="0"/>
        </w:tabs>
        <w:ind w:right="-21" w:firstLine="0"/>
        <w:jc w:val="left"/>
        <w:outlineLvl w:val="0"/>
        <w:rPr>
          <w:b/>
        </w:rPr>
      </w:pPr>
    </w:p>
    <w:p w:rsidR="00795B3F" w:rsidRDefault="00795B3F" w:rsidP="00795B3F">
      <w:pPr>
        <w:pStyle w:val="2"/>
        <w:tabs>
          <w:tab w:val="left" w:pos="0"/>
        </w:tabs>
        <w:ind w:right="-21" w:firstLine="0"/>
        <w:jc w:val="left"/>
        <w:outlineLvl w:val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8. ПОДПИСИ СТОРОН:</w:t>
      </w:r>
    </w:p>
    <w:p w:rsidR="00795B3F" w:rsidRDefault="00795B3F" w:rsidP="00795B3F">
      <w:pPr>
        <w:pStyle w:val="2"/>
        <w:tabs>
          <w:tab w:val="left" w:pos="0"/>
        </w:tabs>
        <w:ind w:right="-21" w:firstLine="0"/>
        <w:jc w:val="left"/>
        <w:outlineLvl w:val="0"/>
        <w:rPr>
          <w:b/>
        </w:rPr>
      </w:pPr>
    </w:p>
    <w:p w:rsidR="00795B3F" w:rsidRDefault="00795B3F" w:rsidP="00795B3F">
      <w:pPr>
        <w:pStyle w:val="2"/>
        <w:tabs>
          <w:tab w:val="left" w:pos="0"/>
        </w:tabs>
        <w:ind w:right="-21" w:firstLine="0"/>
        <w:jc w:val="left"/>
        <w:outlineLvl w:val="0"/>
        <w:rPr>
          <w:b/>
        </w:rPr>
      </w:pPr>
    </w:p>
    <w:p w:rsidR="00795B3F" w:rsidRDefault="00795B3F" w:rsidP="00795B3F">
      <w:pPr>
        <w:pStyle w:val="2"/>
        <w:tabs>
          <w:tab w:val="left" w:pos="0"/>
        </w:tabs>
        <w:ind w:right="-21" w:firstLine="0"/>
        <w:jc w:val="left"/>
        <w:outlineLvl w:val="0"/>
        <w:rPr>
          <w:b/>
        </w:rPr>
      </w:pPr>
    </w:p>
    <w:p w:rsidR="00795B3F" w:rsidRDefault="00795B3F" w:rsidP="00795B3F">
      <w:pPr>
        <w:pStyle w:val="2"/>
        <w:tabs>
          <w:tab w:val="left" w:pos="0"/>
        </w:tabs>
        <w:ind w:right="-21" w:firstLine="0"/>
        <w:jc w:val="left"/>
        <w:outlineLvl w:val="0"/>
        <w:rPr>
          <w:b/>
        </w:rPr>
      </w:pPr>
      <w:r>
        <w:rPr>
          <w:b/>
        </w:rPr>
        <w:t>От имени Продавца:                                              От имени Покупателя:</w:t>
      </w:r>
    </w:p>
    <w:p w:rsidR="00840AC0" w:rsidRDefault="00795B3F" w:rsidP="00795B3F">
      <w:r>
        <w:rPr>
          <w:b/>
        </w:rPr>
        <w:t>__________________                                        _____________________________</w:t>
      </w:r>
    </w:p>
    <w:sectPr w:rsidR="00840AC0" w:rsidSect="00795B3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CE5" w:rsidRDefault="006B4CE5" w:rsidP="00795B3F">
      <w:r>
        <w:separator/>
      </w:r>
    </w:p>
  </w:endnote>
  <w:endnote w:type="continuationSeparator" w:id="0">
    <w:p w:rsidR="006B4CE5" w:rsidRDefault="006B4CE5" w:rsidP="00795B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CE5" w:rsidRDefault="006B4CE5" w:rsidP="00795B3F">
      <w:r>
        <w:separator/>
      </w:r>
    </w:p>
  </w:footnote>
  <w:footnote w:type="continuationSeparator" w:id="0">
    <w:p w:rsidR="006B4CE5" w:rsidRDefault="006B4CE5" w:rsidP="00795B3F">
      <w:r>
        <w:continuationSeparator/>
      </w:r>
    </w:p>
  </w:footnote>
  <w:footnote w:id="1">
    <w:p w:rsidR="00795B3F" w:rsidRDefault="00795B3F" w:rsidP="00795B3F">
      <w:pPr>
        <w:pStyle w:val="a8"/>
      </w:pPr>
      <w:r>
        <w:rPr>
          <w:rStyle w:val="aa"/>
          <w:rFonts w:ascii="Times New Roman CYR" w:hAnsi="Times New Roman CYR"/>
          <w:sz w:val="28"/>
        </w:rPr>
        <w:t>1</w:t>
      </w:r>
      <w:r>
        <w:rPr>
          <w:rFonts w:ascii="Times New Roman CYR" w:hAnsi="Times New Roman CYR"/>
          <w:sz w:val="28"/>
        </w:rPr>
        <w:t xml:space="preserve"> </w:t>
      </w:r>
      <w:r>
        <w:rPr>
          <w:rFonts w:ascii="Times New Roman CYR" w:hAnsi="Times New Roman CYR"/>
        </w:rPr>
        <w:t xml:space="preserve">Включается при </w:t>
      </w:r>
      <w:proofErr w:type="gramStart"/>
      <w:r>
        <w:rPr>
          <w:rFonts w:ascii="Times New Roman CYR" w:hAnsi="Times New Roman CYR"/>
        </w:rPr>
        <w:t>установлении</w:t>
      </w:r>
      <w:proofErr w:type="gramEnd"/>
      <w:r>
        <w:rPr>
          <w:rFonts w:ascii="Times New Roman CYR" w:hAnsi="Times New Roman CYR"/>
        </w:rPr>
        <w:t xml:space="preserve"> обременений</w:t>
      </w:r>
    </w:p>
  </w:footnote>
  <w:footnote w:id="2">
    <w:p w:rsidR="00795B3F" w:rsidRDefault="00795B3F" w:rsidP="00795B3F">
      <w:pPr>
        <w:pStyle w:val="a8"/>
      </w:pPr>
      <w:r>
        <w:rPr>
          <w:rStyle w:val="aa"/>
          <w:rFonts w:ascii="Times New Roman CYR" w:hAnsi="Times New Roman CYR"/>
          <w:sz w:val="28"/>
        </w:rPr>
        <w:t>4</w:t>
      </w:r>
      <w:r>
        <w:rPr>
          <w:rFonts w:ascii="Times New Roman CYR" w:hAnsi="Times New Roman CYR"/>
          <w:sz w:val="28"/>
        </w:rPr>
        <w:t xml:space="preserve"> </w:t>
      </w:r>
      <w:r>
        <w:rPr>
          <w:rFonts w:ascii="Times New Roman CYR" w:hAnsi="Times New Roman CYR"/>
        </w:rPr>
        <w:t xml:space="preserve">Включается при </w:t>
      </w:r>
      <w:proofErr w:type="gramStart"/>
      <w:r>
        <w:rPr>
          <w:rFonts w:ascii="Times New Roman CYR" w:hAnsi="Times New Roman CYR"/>
        </w:rPr>
        <w:t>установлении</w:t>
      </w:r>
      <w:proofErr w:type="gramEnd"/>
      <w:r>
        <w:rPr>
          <w:rFonts w:ascii="Times New Roman CYR" w:hAnsi="Times New Roman CYR"/>
        </w:rPr>
        <w:t xml:space="preserve"> обременений</w:t>
      </w:r>
    </w:p>
  </w:footnote>
  <w:footnote w:id="3">
    <w:p w:rsidR="00795B3F" w:rsidRDefault="00795B3F" w:rsidP="00795B3F">
      <w:pPr>
        <w:pStyle w:val="a8"/>
      </w:pPr>
      <w:r>
        <w:rPr>
          <w:rStyle w:val="aa"/>
          <w:rFonts w:ascii="Times New Roman CYR" w:hAnsi="Times New Roman CYR"/>
          <w:sz w:val="28"/>
        </w:rPr>
        <w:t>3</w:t>
      </w:r>
      <w:r>
        <w:t xml:space="preserve"> </w:t>
      </w:r>
      <w:r>
        <w:rPr>
          <w:rFonts w:ascii="Times New Roman CYR" w:hAnsi="Times New Roman CYR"/>
        </w:rPr>
        <w:t xml:space="preserve">Включается при </w:t>
      </w:r>
      <w:proofErr w:type="gramStart"/>
      <w:r>
        <w:rPr>
          <w:rFonts w:ascii="Times New Roman CYR" w:hAnsi="Times New Roman CYR"/>
        </w:rPr>
        <w:t>установлении</w:t>
      </w:r>
      <w:proofErr w:type="gramEnd"/>
      <w:r>
        <w:rPr>
          <w:rFonts w:ascii="Times New Roman CYR" w:hAnsi="Times New Roman CYR"/>
        </w:rPr>
        <w:t xml:space="preserve"> обременений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3B4194"/>
    <w:multiLevelType w:val="hybridMultilevel"/>
    <w:tmpl w:val="80BAEE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5B3F"/>
    <w:rsid w:val="00001D3B"/>
    <w:rsid w:val="00001DA2"/>
    <w:rsid w:val="000029DB"/>
    <w:rsid w:val="000059F4"/>
    <w:rsid w:val="00006D7E"/>
    <w:rsid w:val="00020399"/>
    <w:rsid w:val="00024E01"/>
    <w:rsid w:val="0004189B"/>
    <w:rsid w:val="00042B65"/>
    <w:rsid w:val="00045D64"/>
    <w:rsid w:val="000462A4"/>
    <w:rsid w:val="00047ECF"/>
    <w:rsid w:val="00055A5F"/>
    <w:rsid w:val="000561D6"/>
    <w:rsid w:val="000572DC"/>
    <w:rsid w:val="00063545"/>
    <w:rsid w:val="00063F4A"/>
    <w:rsid w:val="0006742D"/>
    <w:rsid w:val="00067614"/>
    <w:rsid w:val="00073F20"/>
    <w:rsid w:val="00075AF1"/>
    <w:rsid w:val="000822D7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4F1F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01E5"/>
    <w:rsid w:val="001125D5"/>
    <w:rsid w:val="00116FC2"/>
    <w:rsid w:val="00117EEE"/>
    <w:rsid w:val="001202BA"/>
    <w:rsid w:val="00122085"/>
    <w:rsid w:val="00123DDF"/>
    <w:rsid w:val="00124378"/>
    <w:rsid w:val="00126AAA"/>
    <w:rsid w:val="00127DD9"/>
    <w:rsid w:val="00130A72"/>
    <w:rsid w:val="001360B5"/>
    <w:rsid w:val="00137B50"/>
    <w:rsid w:val="00140F02"/>
    <w:rsid w:val="00151B6D"/>
    <w:rsid w:val="00161193"/>
    <w:rsid w:val="0016283E"/>
    <w:rsid w:val="00163892"/>
    <w:rsid w:val="00163B0F"/>
    <w:rsid w:val="001649B5"/>
    <w:rsid w:val="00164FE1"/>
    <w:rsid w:val="00173D39"/>
    <w:rsid w:val="00187756"/>
    <w:rsid w:val="00193A67"/>
    <w:rsid w:val="00195677"/>
    <w:rsid w:val="0019751B"/>
    <w:rsid w:val="001A0EF3"/>
    <w:rsid w:val="001A31D4"/>
    <w:rsid w:val="001A3A26"/>
    <w:rsid w:val="001B1C1E"/>
    <w:rsid w:val="001B1D29"/>
    <w:rsid w:val="001B5D9B"/>
    <w:rsid w:val="001C0B65"/>
    <w:rsid w:val="001C13AD"/>
    <w:rsid w:val="001C42A5"/>
    <w:rsid w:val="001C4970"/>
    <w:rsid w:val="001C5F8E"/>
    <w:rsid w:val="001C614D"/>
    <w:rsid w:val="001C7A7D"/>
    <w:rsid w:val="001D01F8"/>
    <w:rsid w:val="001E08DC"/>
    <w:rsid w:val="001E2306"/>
    <w:rsid w:val="001F7251"/>
    <w:rsid w:val="001F7293"/>
    <w:rsid w:val="00203838"/>
    <w:rsid w:val="002126AC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77B"/>
    <w:rsid w:val="002C1BB9"/>
    <w:rsid w:val="002C49F1"/>
    <w:rsid w:val="002C652E"/>
    <w:rsid w:val="002C65B3"/>
    <w:rsid w:val="002D0837"/>
    <w:rsid w:val="002D154D"/>
    <w:rsid w:val="002D55BD"/>
    <w:rsid w:val="002E0612"/>
    <w:rsid w:val="002E2C61"/>
    <w:rsid w:val="002E53C1"/>
    <w:rsid w:val="002E733B"/>
    <w:rsid w:val="002F43D9"/>
    <w:rsid w:val="00303547"/>
    <w:rsid w:val="00305B9F"/>
    <w:rsid w:val="00306620"/>
    <w:rsid w:val="00312F3C"/>
    <w:rsid w:val="003131EF"/>
    <w:rsid w:val="0031414B"/>
    <w:rsid w:val="00314C96"/>
    <w:rsid w:val="00315CA3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C05A6"/>
    <w:rsid w:val="003C2394"/>
    <w:rsid w:val="003C2C67"/>
    <w:rsid w:val="003C311A"/>
    <w:rsid w:val="003C3643"/>
    <w:rsid w:val="003C39DA"/>
    <w:rsid w:val="003C53B6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3B3B"/>
    <w:rsid w:val="00484FD9"/>
    <w:rsid w:val="0048612C"/>
    <w:rsid w:val="004905D6"/>
    <w:rsid w:val="0049156F"/>
    <w:rsid w:val="004A05A4"/>
    <w:rsid w:val="004A2C2D"/>
    <w:rsid w:val="004A318D"/>
    <w:rsid w:val="004A4595"/>
    <w:rsid w:val="004A6A66"/>
    <w:rsid w:val="004A76AD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0C0A"/>
    <w:rsid w:val="005A1C72"/>
    <w:rsid w:val="005A46FB"/>
    <w:rsid w:val="005A6AA9"/>
    <w:rsid w:val="005A6B77"/>
    <w:rsid w:val="005A7559"/>
    <w:rsid w:val="005B0D72"/>
    <w:rsid w:val="005B28AC"/>
    <w:rsid w:val="005B60D7"/>
    <w:rsid w:val="005C0644"/>
    <w:rsid w:val="005D05D7"/>
    <w:rsid w:val="005D2AB0"/>
    <w:rsid w:val="005D66AA"/>
    <w:rsid w:val="005D7111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3293"/>
    <w:rsid w:val="00634752"/>
    <w:rsid w:val="006356EF"/>
    <w:rsid w:val="00635C6E"/>
    <w:rsid w:val="00646210"/>
    <w:rsid w:val="00647F12"/>
    <w:rsid w:val="006504BF"/>
    <w:rsid w:val="00655DA7"/>
    <w:rsid w:val="00656575"/>
    <w:rsid w:val="006669D5"/>
    <w:rsid w:val="0067280B"/>
    <w:rsid w:val="00676CA2"/>
    <w:rsid w:val="006812AA"/>
    <w:rsid w:val="006826CD"/>
    <w:rsid w:val="006944E3"/>
    <w:rsid w:val="0069465B"/>
    <w:rsid w:val="006A4F53"/>
    <w:rsid w:val="006A5E2F"/>
    <w:rsid w:val="006B4CE5"/>
    <w:rsid w:val="006B6EC4"/>
    <w:rsid w:val="006C4B59"/>
    <w:rsid w:val="006C7798"/>
    <w:rsid w:val="006D0046"/>
    <w:rsid w:val="006D44DC"/>
    <w:rsid w:val="006E18DC"/>
    <w:rsid w:val="006F1EAE"/>
    <w:rsid w:val="006F3912"/>
    <w:rsid w:val="006F41B2"/>
    <w:rsid w:val="006F49E8"/>
    <w:rsid w:val="006F4AD2"/>
    <w:rsid w:val="006F4ED4"/>
    <w:rsid w:val="006F64F7"/>
    <w:rsid w:val="006F7296"/>
    <w:rsid w:val="0070468F"/>
    <w:rsid w:val="0070757F"/>
    <w:rsid w:val="00707CF4"/>
    <w:rsid w:val="00710563"/>
    <w:rsid w:val="0071365B"/>
    <w:rsid w:val="0071498F"/>
    <w:rsid w:val="00721E82"/>
    <w:rsid w:val="00723115"/>
    <w:rsid w:val="007235DC"/>
    <w:rsid w:val="00723747"/>
    <w:rsid w:val="00724010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A1E"/>
    <w:rsid w:val="00790C01"/>
    <w:rsid w:val="007916B8"/>
    <w:rsid w:val="00792D4E"/>
    <w:rsid w:val="00795B3F"/>
    <w:rsid w:val="007A13E0"/>
    <w:rsid w:val="007A246A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349A"/>
    <w:rsid w:val="007F5DF4"/>
    <w:rsid w:val="00800225"/>
    <w:rsid w:val="008070EE"/>
    <w:rsid w:val="00807445"/>
    <w:rsid w:val="00813C50"/>
    <w:rsid w:val="008149F6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45F2F"/>
    <w:rsid w:val="00853780"/>
    <w:rsid w:val="00857F7B"/>
    <w:rsid w:val="008646E5"/>
    <w:rsid w:val="008700D2"/>
    <w:rsid w:val="008728D7"/>
    <w:rsid w:val="008757CE"/>
    <w:rsid w:val="008764A7"/>
    <w:rsid w:val="008771AB"/>
    <w:rsid w:val="0088065F"/>
    <w:rsid w:val="0088076C"/>
    <w:rsid w:val="00881146"/>
    <w:rsid w:val="008827F2"/>
    <w:rsid w:val="008836A7"/>
    <w:rsid w:val="00883D7E"/>
    <w:rsid w:val="008853B7"/>
    <w:rsid w:val="00886BD9"/>
    <w:rsid w:val="0089232D"/>
    <w:rsid w:val="0089334D"/>
    <w:rsid w:val="008A3C48"/>
    <w:rsid w:val="008B0F7E"/>
    <w:rsid w:val="008B3D46"/>
    <w:rsid w:val="008B6B48"/>
    <w:rsid w:val="008B6F83"/>
    <w:rsid w:val="008C17F6"/>
    <w:rsid w:val="008C1FE9"/>
    <w:rsid w:val="008C3FCA"/>
    <w:rsid w:val="008C54C0"/>
    <w:rsid w:val="008D21DA"/>
    <w:rsid w:val="008D4CB8"/>
    <w:rsid w:val="008D532D"/>
    <w:rsid w:val="008D79A5"/>
    <w:rsid w:val="008E36FB"/>
    <w:rsid w:val="008E7C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47058"/>
    <w:rsid w:val="00960CBF"/>
    <w:rsid w:val="00961EE2"/>
    <w:rsid w:val="0096434C"/>
    <w:rsid w:val="009674C4"/>
    <w:rsid w:val="009716E5"/>
    <w:rsid w:val="009721AB"/>
    <w:rsid w:val="00972B21"/>
    <w:rsid w:val="0098047A"/>
    <w:rsid w:val="00983FAF"/>
    <w:rsid w:val="00987741"/>
    <w:rsid w:val="00991027"/>
    <w:rsid w:val="009A0FD9"/>
    <w:rsid w:val="009A4DAD"/>
    <w:rsid w:val="009B014C"/>
    <w:rsid w:val="009B6ECB"/>
    <w:rsid w:val="009B7305"/>
    <w:rsid w:val="009C2F6B"/>
    <w:rsid w:val="009C72F6"/>
    <w:rsid w:val="009C7DAC"/>
    <w:rsid w:val="009C7E48"/>
    <w:rsid w:val="009D03BD"/>
    <w:rsid w:val="009D0590"/>
    <w:rsid w:val="009D1A4D"/>
    <w:rsid w:val="009D2A91"/>
    <w:rsid w:val="009D65F1"/>
    <w:rsid w:val="009D66ED"/>
    <w:rsid w:val="009E538A"/>
    <w:rsid w:val="009F4431"/>
    <w:rsid w:val="009F75DB"/>
    <w:rsid w:val="00A01542"/>
    <w:rsid w:val="00A02401"/>
    <w:rsid w:val="00A070C4"/>
    <w:rsid w:val="00A13D9F"/>
    <w:rsid w:val="00A15A61"/>
    <w:rsid w:val="00A2187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2825"/>
    <w:rsid w:val="00A77602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2E29"/>
    <w:rsid w:val="00AE4479"/>
    <w:rsid w:val="00AE476E"/>
    <w:rsid w:val="00AE5DFA"/>
    <w:rsid w:val="00AE6C66"/>
    <w:rsid w:val="00AF1054"/>
    <w:rsid w:val="00AF2D72"/>
    <w:rsid w:val="00AF33AD"/>
    <w:rsid w:val="00B006D5"/>
    <w:rsid w:val="00B1080B"/>
    <w:rsid w:val="00B11236"/>
    <w:rsid w:val="00B133D4"/>
    <w:rsid w:val="00B166B4"/>
    <w:rsid w:val="00B16EEB"/>
    <w:rsid w:val="00B23B85"/>
    <w:rsid w:val="00B26A6D"/>
    <w:rsid w:val="00B26C5A"/>
    <w:rsid w:val="00B4146A"/>
    <w:rsid w:val="00B41889"/>
    <w:rsid w:val="00B5185C"/>
    <w:rsid w:val="00B54C7F"/>
    <w:rsid w:val="00B67017"/>
    <w:rsid w:val="00B716D2"/>
    <w:rsid w:val="00B73E4D"/>
    <w:rsid w:val="00B74801"/>
    <w:rsid w:val="00B831F4"/>
    <w:rsid w:val="00B950E5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1F57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5F54"/>
    <w:rsid w:val="00BF7913"/>
    <w:rsid w:val="00C0020E"/>
    <w:rsid w:val="00C02F06"/>
    <w:rsid w:val="00C06F39"/>
    <w:rsid w:val="00C07E21"/>
    <w:rsid w:val="00C10D03"/>
    <w:rsid w:val="00C2259F"/>
    <w:rsid w:val="00C243CD"/>
    <w:rsid w:val="00C24E31"/>
    <w:rsid w:val="00C32873"/>
    <w:rsid w:val="00C33072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420B"/>
    <w:rsid w:val="00C6763B"/>
    <w:rsid w:val="00C67D2E"/>
    <w:rsid w:val="00C739C3"/>
    <w:rsid w:val="00C754E4"/>
    <w:rsid w:val="00C810AF"/>
    <w:rsid w:val="00C86858"/>
    <w:rsid w:val="00C91ACB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2C5B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48FE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263B"/>
    <w:rsid w:val="00D5615A"/>
    <w:rsid w:val="00D57DD8"/>
    <w:rsid w:val="00D60082"/>
    <w:rsid w:val="00D6341B"/>
    <w:rsid w:val="00D6542D"/>
    <w:rsid w:val="00D735A0"/>
    <w:rsid w:val="00D8173F"/>
    <w:rsid w:val="00D81DAC"/>
    <w:rsid w:val="00D875B3"/>
    <w:rsid w:val="00D90EE5"/>
    <w:rsid w:val="00D9205F"/>
    <w:rsid w:val="00D93699"/>
    <w:rsid w:val="00D95033"/>
    <w:rsid w:val="00D95CDC"/>
    <w:rsid w:val="00D96CAD"/>
    <w:rsid w:val="00DA6187"/>
    <w:rsid w:val="00DB38A8"/>
    <w:rsid w:val="00DB489F"/>
    <w:rsid w:val="00DC08F8"/>
    <w:rsid w:val="00DC1370"/>
    <w:rsid w:val="00DC586C"/>
    <w:rsid w:val="00DC7BA8"/>
    <w:rsid w:val="00DD6C42"/>
    <w:rsid w:val="00DE52F9"/>
    <w:rsid w:val="00DF0505"/>
    <w:rsid w:val="00DF2190"/>
    <w:rsid w:val="00DF4961"/>
    <w:rsid w:val="00DF5B25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27DFD"/>
    <w:rsid w:val="00E415A5"/>
    <w:rsid w:val="00E468E5"/>
    <w:rsid w:val="00E529CD"/>
    <w:rsid w:val="00E56107"/>
    <w:rsid w:val="00E56C65"/>
    <w:rsid w:val="00E60522"/>
    <w:rsid w:val="00E60CA4"/>
    <w:rsid w:val="00E61EB9"/>
    <w:rsid w:val="00E6263A"/>
    <w:rsid w:val="00E63784"/>
    <w:rsid w:val="00E63EB2"/>
    <w:rsid w:val="00E67835"/>
    <w:rsid w:val="00E745EC"/>
    <w:rsid w:val="00E74D5A"/>
    <w:rsid w:val="00E8240C"/>
    <w:rsid w:val="00E83D26"/>
    <w:rsid w:val="00E84A84"/>
    <w:rsid w:val="00E91A71"/>
    <w:rsid w:val="00E95A58"/>
    <w:rsid w:val="00EA172F"/>
    <w:rsid w:val="00EA388B"/>
    <w:rsid w:val="00EA3E83"/>
    <w:rsid w:val="00EA4100"/>
    <w:rsid w:val="00EA7BED"/>
    <w:rsid w:val="00EB0AFD"/>
    <w:rsid w:val="00EB0D79"/>
    <w:rsid w:val="00EB2191"/>
    <w:rsid w:val="00EB2538"/>
    <w:rsid w:val="00EC028C"/>
    <w:rsid w:val="00EC13C3"/>
    <w:rsid w:val="00EC786B"/>
    <w:rsid w:val="00ED238F"/>
    <w:rsid w:val="00ED792D"/>
    <w:rsid w:val="00EE1F5D"/>
    <w:rsid w:val="00EE3434"/>
    <w:rsid w:val="00EE34BA"/>
    <w:rsid w:val="00EF2A68"/>
    <w:rsid w:val="00EF561A"/>
    <w:rsid w:val="00F032C7"/>
    <w:rsid w:val="00F1045C"/>
    <w:rsid w:val="00F164E3"/>
    <w:rsid w:val="00F274D8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436B"/>
    <w:rsid w:val="00FA553E"/>
    <w:rsid w:val="00FB583C"/>
    <w:rsid w:val="00FC13DB"/>
    <w:rsid w:val="00FC3191"/>
    <w:rsid w:val="00FC3A3A"/>
    <w:rsid w:val="00FC46E6"/>
    <w:rsid w:val="00FC5B2F"/>
    <w:rsid w:val="00FC7545"/>
    <w:rsid w:val="00FD37F9"/>
    <w:rsid w:val="00FD531B"/>
    <w:rsid w:val="00FE1826"/>
    <w:rsid w:val="00FE2372"/>
    <w:rsid w:val="00FF3E26"/>
    <w:rsid w:val="00FF5AFB"/>
    <w:rsid w:val="00FF6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B3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95B3F"/>
    <w:pPr>
      <w:ind w:firstLine="851"/>
      <w:jc w:val="both"/>
    </w:pPr>
  </w:style>
  <w:style w:type="character" w:customStyle="1" w:styleId="a4">
    <w:name w:val="Основной текст с отступом Знак"/>
    <w:basedOn w:val="a0"/>
    <w:link w:val="a3"/>
    <w:rsid w:val="00795B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Основно"/>
    <w:basedOn w:val="a"/>
    <w:rsid w:val="00795B3F"/>
    <w:pPr>
      <w:jc w:val="both"/>
    </w:pPr>
    <w:rPr>
      <w:sz w:val="24"/>
    </w:rPr>
  </w:style>
  <w:style w:type="paragraph" w:styleId="2">
    <w:name w:val="Body Text 2"/>
    <w:basedOn w:val="a"/>
    <w:link w:val="20"/>
    <w:rsid w:val="00795B3F"/>
    <w:pPr>
      <w:ind w:firstLine="851"/>
      <w:jc w:val="both"/>
    </w:pPr>
  </w:style>
  <w:style w:type="character" w:customStyle="1" w:styleId="20">
    <w:name w:val="Основной текст 2 Знак"/>
    <w:basedOn w:val="a0"/>
    <w:link w:val="2"/>
    <w:rsid w:val="00795B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rsid w:val="00795B3F"/>
    <w:pPr>
      <w:spacing w:after="120"/>
    </w:pPr>
  </w:style>
  <w:style w:type="character" w:customStyle="1" w:styleId="a7">
    <w:name w:val="Основной текст Знак"/>
    <w:basedOn w:val="a0"/>
    <w:link w:val="a6"/>
    <w:rsid w:val="00795B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note text"/>
    <w:basedOn w:val="a"/>
    <w:link w:val="a9"/>
    <w:rsid w:val="00795B3F"/>
    <w:rPr>
      <w:rFonts w:ascii="MS Sans Serif" w:hAnsi="MS Sans Serif"/>
      <w:sz w:val="20"/>
    </w:rPr>
  </w:style>
  <w:style w:type="character" w:customStyle="1" w:styleId="a9">
    <w:name w:val="Текст сноски Знак"/>
    <w:basedOn w:val="a0"/>
    <w:link w:val="a8"/>
    <w:rsid w:val="00795B3F"/>
    <w:rPr>
      <w:rFonts w:ascii="MS Sans Serif" w:eastAsia="Times New Roman" w:hAnsi="MS Sans Serif" w:cs="Times New Roman"/>
      <w:sz w:val="20"/>
      <w:szCs w:val="20"/>
      <w:lang w:eastAsia="ru-RU"/>
    </w:rPr>
  </w:style>
  <w:style w:type="character" w:styleId="aa">
    <w:name w:val="footnote reference"/>
    <w:basedOn w:val="a0"/>
    <w:rsid w:val="00795B3F"/>
    <w:rPr>
      <w:sz w:val="20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946</Words>
  <Characters>5397</Characters>
  <Application>Microsoft Office Word</Application>
  <DocSecurity>0</DocSecurity>
  <Lines>44</Lines>
  <Paragraphs>12</Paragraphs>
  <ScaleCrop>false</ScaleCrop>
  <Company/>
  <LinksUpToDate>false</LinksUpToDate>
  <CharactersWithSpaces>6331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Буслаева И.А.</cp:lastModifiedBy>
  <cp:revision>1</cp:revision>
  <dcterms:created xsi:type="dcterms:W3CDTF">2013-06-21T09:41:00Z</dcterms:created>
  <dcterms:modified xsi:type="dcterms:W3CDTF">2013-06-21T09:51:00Z</dcterms:modified>
</cp:coreProperties>
</file>