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7A5" w:rsidRPr="009A3017" w:rsidRDefault="006557A5" w:rsidP="006557A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 w:rsidRPr="009A3017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14.</w:t>
      </w:r>
      <w:r>
        <w:rPr>
          <w:rFonts w:ascii="Times New Roman" w:eastAsia="Times New Roman" w:hAnsi="Times New Roman" w:cs="Times New Roman"/>
          <w:b/>
          <w:i/>
          <w:u w:val="single"/>
          <w:lang w:eastAsia="ru-RU"/>
        </w:rPr>
        <w:t>08</w:t>
      </w:r>
      <w:r w:rsidRPr="009A3017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.2019 </w:t>
      </w:r>
    </w:p>
    <w:p w:rsidR="006557A5" w:rsidRPr="00661D70" w:rsidRDefault="006557A5" w:rsidP="006557A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6557A5" w:rsidRPr="00661D70" w:rsidRDefault="006557A5" w:rsidP="006557A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889"/>
      </w:tblGrid>
      <w:tr w:rsidR="006557A5" w:rsidRPr="00661D70" w:rsidTr="001434F2">
        <w:trPr>
          <w:trHeight w:val="900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6557A5" w:rsidRPr="00661D70" w:rsidRDefault="006557A5" w:rsidP="001434F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  <w:proofErr w:type="gramEnd"/>
          </w:p>
          <w:p w:rsidR="006557A5" w:rsidRPr="00661D70" w:rsidRDefault="006557A5" w:rsidP="001434F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(843)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264-30-81. Ответственное лицо – Прокофьева Елена Александровна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2058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6557A5" w:rsidRPr="00673386" w:rsidRDefault="006557A5" w:rsidP="001434F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6557A5" w:rsidRDefault="006557A5" w:rsidP="001434F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Служба </w:t>
            </w:r>
            <w:proofErr w:type="spell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(843)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t xml:space="preserve"> </w:t>
            </w:r>
            <w:r w:rsidR="001979B6" w:rsidRPr="00D1730D">
              <w:rPr>
                <w:rFonts w:ascii="Times New Roman" w:hAnsi="Times New Roman" w:cs="Times New Roman"/>
                <w:b/>
                <w:i/>
                <w:u w:val="single"/>
              </w:rPr>
              <w:t>(Извещение № SALEEPP00000144)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Merge w:val="restart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45758B" w:rsidRDefault="006557A5" w:rsidP="001434F2">
            <w:pPr>
              <w:keepNext/>
              <w:keepLines/>
              <w:contextualSpacing/>
              <w:mirrorIndents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Лот №1:</w:t>
            </w: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A30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Нежилое помещение, назначение: нежилое помещение, общей площадью 649,2 </w:t>
            </w:r>
            <w:proofErr w:type="spellStart"/>
            <w:r w:rsidRPr="009A30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9A30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9A30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цокольный этаж №1, кадастровый номер 16:52:020402:1217, расположенное по адресу: </w:t>
            </w:r>
            <w:proofErr w:type="gramStart"/>
            <w:r w:rsidRPr="009A30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Республика Татарстан, г. Набережные Челны, пер. им. Валерия Шадрина, д.6, кв.1000.</w:t>
            </w:r>
            <w:proofErr w:type="gramEnd"/>
          </w:p>
          <w:p w:rsidR="006557A5" w:rsidRPr="00661D70" w:rsidRDefault="006557A5" w:rsidP="001434F2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Цена первоначального предложения – </w:t>
            </w:r>
            <w:r w:rsidRPr="005F4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14 737 333,00 (Четырнадцать миллионов семьсот тридцать семь тысяч триста тридцать три) рубля 00 копеек с учетом НДС.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4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7 368 666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 миллионов триста шестьдесят восемь тысяч шестьсот шестьдесят шесть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копеек.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736 866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Семьсот тридцать шесть тысяч восемьсот шестьдесят шесть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65 копеек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 w:rsidRPr="005F4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147 373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сорок семь тысяч триста семьдесят три)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33 копейки. </w:t>
            </w:r>
          </w:p>
        </w:tc>
      </w:tr>
      <w:tr w:rsidR="006557A5" w:rsidRPr="00661D70" w:rsidTr="001434F2">
        <w:trPr>
          <w:trHeight w:val="382"/>
        </w:trPr>
        <w:tc>
          <w:tcPr>
            <w:tcW w:w="709" w:type="dxa"/>
            <w:vMerge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Аукцион, назначенны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27.06.2019,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признан несостоявшимся ввиду отсутствия заявок.</w:t>
            </w:r>
          </w:p>
        </w:tc>
      </w:tr>
      <w:tr w:rsidR="006557A5" w:rsidRPr="00661D70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9" w:type="dxa"/>
            <w:vAlign w:val="center"/>
          </w:tcPr>
          <w:p w:rsidR="006557A5" w:rsidRPr="00877D7A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  </w:t>
            </w:r>
            <w:r w:rsidRPr="005F4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задатка для участия в аукционе (20 % от начальной цены лота) – 2 947 466,60 руб. (Два миллиона девятьсот сорок семь тысяч четыреста шестьдесят шесть) рублей 60 копеек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перечисляется (вносится) в течени</w:t>
            </w:r>
            <w:proofErr w:type="gramStart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</w:t>
            </w:r>
            <w:proofErr w:type="gramStart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ЛР007020007-АгзСЭК), банк ПАО "АК БАРС" БАНК г. Казань, БИК 049205805, к/с 30101810000000000805, ИНН 1655391893, КПП 165501001.</w:t>
            </w:r>
            <w:proofErr w:type="gramEnd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Назначение платежа: Финансовое обеспечение заявки для участия в эл. аукционе, счет № __._____._____-VA. НДС не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6557A5" w:rsidRPr="00877D7A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557A5" w:rsidRPr="00661D70" w:rsidTr="001434F2">
        <w:trPr>
          <w:trHeight w:val="211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6557A5" w:rsidRPr="002B4E66" w:rsidTr="001434F2">
        <w:trPr>
          <w:trHeight w:val="846"/>
        </w:trPr>
        <w:tc>
          <w:tcPr>
            <w:tcW w:w="709" w:type="dxa"/>
            <w:vAlign w:val="center"/>
          </w:tcPr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89" w:type="dxa"/>
            <w:vAlign w:val="center"/>
          </w:tcPr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12.08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17.00 часов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557A5" w:rsidRPr="002B4E66" w:rsidTr="001434F2">
        <w:trPr>
          <w:trHeight w:val="406"/>
        </w:trPr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8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6557A5" w:rsidRPr="002B4E66" w:rsidRDefault="006557A5" w:rsidP="001434F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557A5" w:rsidRPr="002B4E66" w:rsidRDefault="006557A5" w:rsidP="001434F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6557A5" w:rsidRPr="002B4E66" w:rsidTr="001434F2">
        <w:trPr>
          <w:trHeight w:val="406"/>
        </w:trPr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88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557A5" w:rsidRPr="002B4E66" w:rsidTr="001434F2">
        <w:trPr>
          <w:trHeight w:val="406"/>
        </w:trPr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89" w:type="dxa"/>
            <w:vAlign w:val="center"/>
          </w:tcPr>
          <w:p w:rsidR="006557A5" w:rsidRPr="00877D7A" w:rsidRDefault="006557A5" w:rsidP="001434F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6557A5" w:rsidRPr="00877D7A" w:rsidRDefault="006557A5" w:rsidP="001434F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тел.(843)264-30-81. 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6557A5" w:rsidRPr="00877D7A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557A5" w:rsidRPr="002B4E66" w:rsidTr="001434F2">
        <w:trPr>
          <w:trHeight w:val="1398"/>
        </w:trPr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6557A5" w:rsidRPr="00877D7A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13.08</w:t>
            </w:r>
            <w:r w:rsidRPr="007955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.2019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6557A5" w:rsidRPr="00661D70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proofErr w:type="gramEnd"/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6557A5" w:rsidRPr="00661D70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661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14.08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09.00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6557A5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557A5" w:rsidRPr="002C4F61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6557A5" w:rsidRPr="002C4F61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минут на представление предложений о цене имущества на каждом "шаге понижения".</w:t>
            </w:r>
          </w:p>
          <w:bookmarkEnd w:id="0"/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минут. 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6557A5" w:rsidRPr="002C4F61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6557A5" w:rsidRPr="002C4F61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6557A5" w:rsidRPr="002C4F61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предложивший наиболее высокую цену имущества в ходе проведения аукциона,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проводимого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C951EE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557A5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6557A5" w:rsidRPr="002B4E66" w:rsidRDefault="006557A5" w:rsidP="001434F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89" w:type="dxa"/>
            <w:tcBorders>
              <w:top w:val="single" w:sz="4" w:space="0" w:color="auto"/>
            </w:tcBorders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6557A5" w:rsidRPr="00877D7A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6557A5" w:rsidRPr="002B4E66" w:rsidTr="001434F2">
        <w:tc>
          <w:tcPr>
            <w:tcW w:w="70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6557A5" w:rsidRPr="002B4E66" w:rsidRDefault="006557A5" w:rsidP="001434F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557A5" w:rsidRPr="002B4E66" w:rsidRDefault="006557A5" w:rsidP="001434F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A10A6" w:rsidRDefault="00CA10A6" w:rsidP="00CA10A6"/>
    <w:p w:rsidR="00972165" w:rsidRPr="000064D5" w:rsidRDefault="00972165" w:rsidP="00972165">
      <w:pPr>
        <w:jc w:val="center"/>
        <w:rPr>
          <w:b/>
          <w:u w:val="single"/>
        </w:rPr>
      </w:pPr>
      <w:r w:rsidRPr="000064D5">
        <w:rPr>
          <w:b/>
          <w:u w:val="single"/>
        </w:rPr>
        <w:lastRenderedPageBreak/>
        <w:t xml:space="preserve">ФОТО ОБЪЕКТА </w:t>
      </w: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362575" cy="8048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8791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8705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  <w:sectPr w:rsidR="00972165" w:rsidSect="00C44D40">
          <w:headerReference w:type="default" r:id="rId19"/>
          <w:footerReference w:type="even" r:id="rId20"/>
          <w:pgSz w:w="11906" w:h="16838"/>
          <w:pgMar w:top="227" w:right="567" w:bottom="284" w:left="851" w:header="709" w:footer="709" w:gutter="0"/>
          <w:cols w:space="708"/>
          <w:docGrid w:linePitch="360"/>
        </w:sectPr>
      </w:pPr>
    </w:p>
    <w:p w:rsidR="00972165" w:rsidRPr="0019617A" w:rsidRDefault="00972165" w:rsidP="00972165">
      <w:pPr>
        <w:jc w:val="center"/>
        <w:rPr>
          <w:b/>
          <w:noProof/>
        </w:rPr>
      </w:pPr>
      <w:r w:rsidRPr="0019617A">
        <w:rPr>
          <w:b/>
          <w:noProof/>
        </w:rPr>
        <w:lastRenderedPageBreak/>
        <w:t>ПЛАНИРОВКА</w:t>
      </w:r>
    </w:p>
    <w:p w:rsidR="00972165" w:rsidRPr="0019617A" w:rsidRDefault="00972165" w:rsidP="00972165">
      <w:pPr>
        <w:jc w:val="center"/>
        <w:rPr>
          <w:b/>
          <w:noProof/>
        </w:rPr>
      </w:pPr>
    </w:p>
    <w:p w:rsidR="00972165" w:rsidRDefault="00972165" w:rsidP="00972165">
      <w:pPr>
        <w:jc w:val="center"/>
        <w:rPr>
          <w:noProof/>
        </w:rPr>
        <w:sectPr w:rsidR="00972165" w:rsidSect="00972165">
          <w:pgSz w:w="16838" w:h="11906" w:orient="landscape"/>
          <w:pgMar w:top="567" w:right="284" w:bottom="851" w:left="22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88F55B8" wp14:editId="7DD821EC">
            <wp:extent cx="10372725" cy="3152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79A4FC5" wp14:editId="25F32E48">
            <wp:extent cx="8915400" cy="5686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D434157" wp14:editId="182EA7DC">
            <wp:extent cx="9144000" cy="5495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0EA6322" wp14:editId="4AEA02BE">
            <wp:extent cx="8848725" cy="5153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</w:pPr>
    </w:p>
    <w:p w:rsidR="00972165" w:rsidRDefault="00972165" w:rsidP="0097216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E780260" wp14:editId="2CFFDE10">
            <wp:extent cx="9791700" cy="3819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5" w:rsidRDefault="00972165" w:rsidP="00972165">
      <w:pPr>
        <w:jc w:val="center"/>
        <w:rPr>
          <w:noProof/>
        </w:rPr>
        <w:sectPr w:rsidR="00972165" w:rsidSect="00972165">
          <w:pgSz w:w="16838" w:h="11906" w:orient="landscape"/>
          <w:pgMar w:top="567" w:right="284" w:bottom="851" w:left="227" w:header="709" w:footer="709" w:gutter="0"/>
          <w:cols w:space="708"/>
          <w:docGrid w:linePitch="360"/>
        </w:sectPr>
      </w:pPr>
    </w:p>
    <w:p w:rsidR="00972165" w:rsidRDefault="00972165" w:rsidP="00972165">
      <w:pPr>
        <w:jc w:val="center"/>
        <w:rPr>
          <w:noProof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4C62" w:rsidRP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Министерство земельных и имущественных отношений </w:t>
            </w:r>
          </w:p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 Татарстан</w:t>
            </w: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B4C62" w:rsidRPr="00CB4C62" w:rsidRDefault="00CB4C62" w:rsidP="00CB4C6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</w:tc>
      </w:tr>
    </w:tbl>
    <w:p w:rsidR="00CB4C62" w:rsidRDefault="00CB4C62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Я, 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______________, в соответствии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60E3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</w:t>
      </w:r>
      <w:proofErr w:type="gramStart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фамилия</w:t>
      </w:r>
      <w:proofErr w:type="gramEnd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, имя, отчество субъекта персональных данных)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 по адресу: 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C62" w:rsidRDefault="00360E3C" w:rsidP="00CB4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___________________________________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B4C62" w:rsidRPr="00360E3C" w:rsidRDefault="00CB4C62" w:rsidP="00CB4C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60E3C"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60E3C"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="00360E3C"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заполнения процедурных документов по аукциону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360E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360E3C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6" w:history="1">
        <w:r w:rsidRPr="00360E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  <w:proofErr w:type="gramEnd"/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 ________________ "__" ____ 201__ г.             </w:t>
      </w:r>
      <w:r w:rsidRPr="00360E3C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72165" w:rsidRDefault="00972165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72165" w:rsidRDefault="00972165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физическими лицами)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</w:t>
      </w:r>
      <w:r w:rsidR="00CB4C6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це 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_____________, действующего на основании 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      (устав, доверенность и т.д.)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«__»______200_г. №__ и н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а основании 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от «___»____________200__г. №_______ (Приложение 1) заключили настоящий 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5528"/>
      </w:tblGrid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</w:t>
      </w:r>
      <w:proofErr w:type="gramStart"/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(прописью)  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360E3C" w:rsidRPr="00360E3C" w:rsidRDefault="00360E3C" w:rsidP="000019D0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360E3C" w:rsidRPr="00360E3C" w:rsidRDefault="00360E3C" w:rsidP="00360E3C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___ (_______)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рублей,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19D0"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внесенная Покупателем для участия в аукционе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засчитывается в счет оплаты за Имущество.</w:t>
      </w:r>
    </w:p>
    <w:p w:rsidR="000019D0" w:rsidRDefault="000019D0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юр. Лицами и ИП)</w:t>
      </w: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действующего на основании _____________,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(устав, доверенность и т.д.)</w:t>
      </w:r>
    </w:p>
    <w:p w:rsidR="000019D0" w:rsidRPr="00360E3C" w:rsidRDefault="00360E3C" w:rsidP="000019D0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«__»___20_г. №__ и на основании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 от «__»___20__г. №____ (Приложение 1) заключили настоящий </w:t>
      </w:r>
      <w:r w:rsidR="000019D0"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2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4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2.2. Стоимость Имущества, установленная по результатам торгов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___(___)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 копеек, в том числе: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за Объект  - ______ (________) руб.___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за Земельный участок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_______(________)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Сумма, подлежащая  оплате за Имущество в бюджет Республики Татарстан на реквизиты указанные в п. 2.4. настоящего договора,   составляет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 (__________)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копеек без учета НДС.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НДС исчисляется и уплачивается</w:t>
      </w:r>
      <w:r w:rsidRPr="00360E3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2.3.  Сумма задатка в  размере  _____________ (__________________) руб. ____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несенная Покупателем для участия в аукционе, засчитывается в счет оплаты за Имущество.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2.4 Оплата производится на расчетный счет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5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6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Default="00360E3C" w:rsidP="000019D0"/>
    <w:sectPr w:rsidR="00360E3C" w:rsidSect="00972165">
      <w:pgSz w:w="11906" w:h="16838"/>
      <w:pgMar w:top="227" w:right="56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52C" w:rsidRDefault="0026152C" w:rsidP="00360E3C">
      <w:pPr>
        <w:spacing w:after="0" w:line="240" w:lineRule="auto"/>
      </w:pPr>
      <w:r>
        <w:separator/>
      </w:r>
    </w:p>
  </w:endnote>
  <w:endnote w:type="continuationSeparator" w:id="0">
    <w:p w:rsidR="0026152C" w:rsidRDefault="0026152C" w:rsidP="003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165" w:rsidRDefault="00972165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72165" w:rsidRDefault="00972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52C" w:rsidRDefault="0026152C" w:rsidP="00360E3C">
      <w:pPr>
        <w:spacing w:after="0" w:line="240" w:lineRule="auto"/>
      </w:pPr>
      <w:r>
        <w:separator/>
      </w:r>
    </w:p>
  </w:footnote>
  <w:footnote w:type="continuationSeparator" w:id="0">
    <w:p w:rsidR="0026152C" w:rsidRDefault="0026152C" w:rsidP="00360E3C">
      <w:pPr>
        <w:spacing w:after="0" w:line="240" w:lineRule="auto"/>
      </w:pPr>
      <w:r>
        <w:continuationSeparator/>
      </w:r>
    </w:p>
  </w:footnote>
  <w:footnote w:id="1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4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5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6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165" w:rsidRPr="001F0557" w:rsidRDefault="00972165" w:rsidP="001F0557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C951EE">
      <w:rPr>
        <w:rFonts w:ascii="Arial" w:hAnsi="Arial" w:cs="Arial"/>
        <w:noProof/>
      </w:rPr>
      <w:t>4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27BC2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019D0"/>
    <w:rsid w:val="00093D6B"/>
    <w:rsid w:val="00121E05"/>
    <w:rsid w:val="001979B6"/>
    <w:rsid w:val="001B04A5"/>
    <w:rsid w:val="001F0EE3"/>
    <w:rsid w:val="0023586D"/>
    <w:rsid w:val="0023707F"/>
    <w:rsid w:val="0026152C"/>
    <w:rsid w:val="002822D1"/>
    <w:rsid w:val="002D54D3"/>
    <w:rsid w:val="002E2376"/>
    <w:rsid w:val="00360E3C"/>
    <w:rsid w:val="00362830"/>
    <w:rsid w:val="0045758B"/>
    <w:rsid w:val="00487F0B"/>
    <w:rsid w:val="004A17AD"/>
    <w:rsid w:val="004E70D5"/>
    <w:rsid w:val="004F0A67"/>
    <w:rsid w:val="00566DC2"/>
    <w:rsid w:val="005C072C"/>
    <w:rsid w:val="005C0F4C"/>
    <w:rsid w:val="005C4744"/>
    <w:rsid w:val="006557A5"/>
    <w:rsid w:val="00661D70"/>
    <w:rsid w:val="006F5A9D"/>
    <w:rsid w:val="007409BC"/>
    <w:rsid w:val="007D71F4"/>
    <w:rsid w:val="007F6161"/>
    <w:rsid w:val="00877D7A"/>
    <w:rsid w:val="00904A2E"/>
    <w:rsid w:val="00913C4F"/>
    <w:rsid w:val="0092036A"/>
    <w:rsid w:val="00947C76"/>
    <w:rsid w:val="00972165"/>
    <w:rsid w:val="009816EB"/>
    <w:rsid w:val="00A72438"/>
    <w:rsid w:val="00C951EE"/>
    <w:rsid w:val="00CA10A6"/>
    <w:rsid w:val="00CB4C62"/>
    <w:rsid w:val="00CB61D0"/>
    <w:rsid w:val="00D0490C"/>
    <w:rsid w:val="00D05796"/>
    <w:rsid w:val="00D10DF3"/>
    <w:rsid w:val="00D91584"/>
    <w:rsid w:val="00DA0357"/>
    <w:rsid w:val="00DD4041"/>
    <w:rsid w:val="00E030F4"/>
    <w:rsid w:val="00EB0BCF"/>
    <w:rsid w:val="00F32C1A"/>
    <w:rsid w:val="00FE19AC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9721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721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972165"/>
  </w:style>
  <w:style w:type="paragraph" w:styleId="af">
    <w:name w:val="footer"/>
    <w:basedOn w:val="a"/>
    <w:link w:val="af0"/>
    <w:uiPriority w:val="99"/>
    <w:rsid w:val="009721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97216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9721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721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972165"/>
  </w:style>
  <w:style w:type="paragraph" w:styleId="af">
    <w:name w:val="footer"/>
    <w:basedOn w:val="a"/>
    <w:link w:val="af0"/>
    <w:uiPriority w:val="99"/>
    <w:rsid w:val="009721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97216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17</Pages>
  <Words>4803</Words>
  <Characters>27380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34</cp:revision>
  <dcterms:created xsi:type="dcterms:W3CDTF">2017-07-12T06:44:00Z</dcterms:created>
  <dcterms:modified xsi:type="dcterms:W3CDTF">2019-07-03T13:04:00Z</dcterms:modified>
</cp:coreProperties>
</file>