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AB31C5" w:rsidRDefault="00AB31C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AB31C5" w:rsidRDefault="00AB31C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- </w:t>
            </w:r>
            <w:r>
              <w:rPr>
                <w:rFonts w:eastAsia="Calibri"/>
                <w:bCs/>
                <w:lang w:eastAsia="en-US"/>
              </w:rPr>
              <w:t xml:space="preserve">Здание, </w:t>
            </w:r>
            <w:r w:rsidRPr="00B2516A">
              <w:rPr>
                <w:rFonts w:eastAsia="Calibri"/>
                <w:bCs/>
                <w:lang w:eastAsia="en-US"/>
              </w:rPr>
              <w:t xml:space="preserve"> назначение: </w:t>
            </w:r>
            <w:r>
              <w:rPr>
                <w:rFonts w:eastAsia="Calibri"/>
                <w:bCs/>
                <w:lang w:eastAsia="en-US"/>
              </w:rPr>
              <w:t>нежилое здание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количество этажей – 1, </w:t>
            </w:r>
            <w:r w:rsidRPr="00B2516A">
              <w:rPr>
                <w:rFonts w:eastAsia="Calibri"/>
                <w:bCs/>
                <w:lang w:eastAsia="en-US"/>
              </w:rPr>
              <w:t xml:space="preserve">общей площадью </w:t>
            </w:r>
            <w:r>
              <w:rPr>
                <w:rFonts w:eastAsia="Calibri"/>
                <w:bCs/>
                <w:lang w:eastAsia="en-US"/>
              </w:rPr>
              <w:t>117,9</w:t>
            </w:r>
            <w:r w:rsidRPr="00B2516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38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190101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732</w:t>
            </w:r>
            <w:r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Тетюшский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.Т</w:t>
            </w:r>
            <w:proofErr w:type="gramEnd"/>
            <w:r>
              <w:rPr>
                <w:rFonts w:eastAsia="Calibri"/>
                <w:bCs/>
                <w:lang w:eastAsia="en-US"/>
              </w:rPr>
              <w:t>етюши</w:t>
            </w:r>
            <w:proofErr w:type="spellEnd"/>
            <w:r>
              <w:rPr>
                <w:rFonts w:eastAsia="Calibri"/>
                <w:bCs/>
                <w:lang w:eastAsia="en-US"/>
              </w:rPr>
              <w:t>, ул. Свердлова, д.75А</w:t>
            </w:r>
            <w:r w:rsidRPr="00B2516A">
              <w:rPr>
                <w:rFonts w:eastAsia="Calibri"/>
                <w:bCs/>
                <w:lang w:eastAsia="en-US"/>
              </w:rPr>
              <w:t xml:space="preserve">;  </w:t>
            </w:r>
          </w:p>
          <w:p w:rsidR="00F32EFA" w:rsidRPr="00F32EFA" w:rsidRDefault="00AB31C5" w:rsidP="00AB31C5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 З</w:t>
            </w:r>
            <w:r w:rsidRPr="00B2516A">
              <w:rPr>
                <w:rFonts w:eastAsia="Calibri"/>
                <w:bCs/>
                <w:lang w:eastAsia="en-US"/>
              </w:rPr>
              <w:t xml:space="preserve">емельный участок, категория земель: земли населенных пунктов, </w:t>
            </w:r>
            <w:r>
              <w:rPr>
                <w:rFonts w:eastAsia="Calibri"/>
                <w:bCs/>
                <w:lang w:eastAsia="en-US"/>
              </w:rPr>
              <w:t xml:space="preserve">вид </w:t>
            </w:r>
            <w:r w:rsidRPr="00B2516A">
              <w:rPr>
                <w:rFonts w:eastAsia="Calibri"/>
                <w:bCs/>
                <w:lang w:eastAsia="en-US"/>
              </w:rPr>
              <w:t>разрешенно</w:t>
            </w:r>
            <w:r>
              <w:rPr>
                <w:rFonts w:eastAsia="Calibri"/>
                <w:bCs/>
                <w:lang w:eastAsia="en-US"/>
              </w:rPr>
              <w:t>го</w:t>
            </w:r>
            <w:r w:rsidRPr="00B2516A">
              <w:rPr>
                <w:rFonts w:eastAsia="Calibri"/>
                <w:bCs/>
                <w:lang w:eastAsia="en-US"/>
              </w:rPr>
              <w:t xml:space="preserve"> использовани</w:t>
            </w:r>
            <w:r>
              <w:rPr>
                <w:rFonts w:eastAsia="Calibri"/>
                <w:bCs/>
                <w:lang w:eastAsia="en-US"/>
              </w:rPr>
              <w:t>я</w:t>
            </w:r>
            <w:r w:rsidRPr="00B2516A">
              <w:rPr>
                <w:rFonts w:eastAsia="Calibri"/>
                <w:bCs/>
                <w:lang w:eastAsia="en-US"/>
              </w:rPr>
              <w:t xml:space="preserve">: </w:t>
            </w:r>
            <w:r>
              <w:rPr>
                <w:rFonts w:eastAsia="Calibri"/>
                <w:bCs/>
                <w:lang w:eastAsia="en-US"/>
              </w:rPr>
              <w:t xml:space="preserve">административное здание, </w:t>
            </w:r>
            <w:r w:rsidRPr="00B2516A">
              <w:rPr>
                <w:rFonts w:eastAsia="Calibri"/>
                <w:bCs/>
                <w:lang w:eastAsia="en-US"/>
              </w:rPr>
              <w:t xml:space="preserve">площадью </w:t>
            </w:r>
            <w:r>
              <w:rPr>
                <w:rFonts w:eastAsia="Calibri"/>
                <w:bCs/>
                <w:lang w:eastAsia="en-US"/>
              </w:rPr>
              <w:t xml:space="preserve">164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38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011001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98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 xml:space="preserve">адрес: установлено в границах ориентира, расположенного в границах участка. Почтовый адрес ориентира: </w:t>
            </w:r>
            <w:r w:rsidRPr="00B2516A">
              <w:rPr>
                <w:rFonts w:eastAsia="Calibri"/>
                <w:bCs/>
                <w:lang w:eastAsia="en-US"/>
              </w:rPr>
              <w:t xml:space="preserve">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Тетюшский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.Т</w:t>
            </w:r>
            <w:proofErr w:type="gramEnd"/>
            <w:r>
              <w:rPr>
                <w:rFonts w:eastAsia="Calibri"/>
                <w:bCs/>
                <w:lang w:eastAsia="en-US"/>
              </w:rPr>
              <w:t>етюши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ул. Свердлова, д.75А. 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DE1E18">
              <w:t>12</w:t>
            </w:r>
            <w:r w:rsidRPr="00695AE1">
              <w:t>.</w:t>
            </w:r>
            <w:r w:rsidR="00DE1E18">
              <w:t>07</w:t>
            </w:r>
            <w:r w:rsidR="002350CA">
              <w:t>.</w:t>
            </w:r>
            <w:r w:rsidRPr="00695AE1">
              <w:t>201</w:t>
            </w:r>
            <w:r w:rsidR="002350CA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DE1E18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DE1E18">
              <w:t>11</w:t>
            </w:r>
            <w:r w:rsidR="002350CA">
              <w:t>.</w:t>
            </w:r>
            <w:r w:rsidR="00DE1E18">
              <w:t>07</w:t>
            </w:r>
            <w:bookmarkStart w:id="2" w:name="_GoBack"/>
            <w:bookmarkEnd w:id="2"/>
            <w:r w:rsidR="002350CA">
              <w:t>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4E5C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1E18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F3B01-8C8B-4E76-A28A-08D88DCFA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44</cp:revision>
  <cp:lastPrinted>2012-06-15T10:20:00Z</cp:lastPrinted>
  <dcterms:created xsi:type="dcterms:W3CDTF">2012-06-13T06:12:00Z</dcterms:created>
  <dcterms:modified xsi:type="dcterms:W3CDTF">2019-07-11T06:14:00Z</dcterms:modified>
</cp:coreProperties>
</file>