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886991" w:rsidRDefault="00886991" w:rsidP="008869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991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некоммерческих организаций на предоставление субсидии из бюджета Республики Татарстан </w:t>
      </w:r>
      <w:r w:rsidR="00731FFC" w:rsidRPr="00731FFC">
        <w:rPr>
          <w:rFonts w:ascii="Times New Roman" w:hAnsi="Times New Roman" w:cs="Times New Roman"/>
          <w:b/>
          <w:sz w:val="28"/>
          <w:szCs w:val="28"/>
        </w:rPr>
        <w:t>на финансовое обеспечение</w:t>
      </w:r>
      <w:r w:rsidRPr="00886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FFC">
        <w:rPr>
          <w:rFonts w:ascii="Times New Roman" w:hAnsi="Times New Roman" w:cs="Times New Roman"/>
          <w:b/>
          <w:sz w:val="28"/>
          <w:szCs w:val="28"/>
        </w:rPr>
        <w:t>(</w:t>
      </w:r>
      <w:r w:rsidRPr="00886991">
        <w:rPr>
          <w:rFonts w:ascii="Times New Roman" w:hAnsi="Times New Roman" w:cs="Times New Roman"/>
          <w:b/>
          <w:sz w:val="28"/>
          <w:szCs w:val="28"/>
        </w:rPr>
        <w:t>возмещение</w:t>
      </w:r>
      <w:r w:rsidR="00731FFC">
        <w:rPr>
          <w:rFonts w:ascii="Times New Roman" w:hAnsi="Times New Roman" w:cs="Times New Roman"/>
          <w:b/>
          <w:sz w:val="28"/>
          <w:szCs w:val="28"/>
        </w:rPr>
        <w:t>)</w:t>
      </w:r>
      <w:r w:rsidRPr="00886991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  <w:r w:rsidR="0012199C">
        <w:rPr>
          <w:rFonts w:ascii="Times New Roman" w:hAnsi="Times New Roman" w:cs="Times New Roman"/>
          <w:b/>
          <w:sz w:val="28"/>
          <w:szCs w:val="28"/>
        </w:rPr>
        <w:t xml:space="preserve">, связанных </w:t>
      </w:r>
      <w:r w:rsidR="0012199C" w:rsidRPr="0012199C">
        <w:rPr>
          <w:rFonts w:ascii="Times New Roman" w:hAnsi="Times New Roman" w:cs="Times New Roman"/>
          <w:b/>
          <w:sz w:val="28"/>
          <w:szCs w:val="28"/>
        </w:rPr>
        <w:t>с обеспечением участия команд Республики Татарстан в международных соревнованиях по робототехнике</w:t>
      </w:r>
      <w:r w:rsidRPr="008869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 </w:t>
      </w:r>
      <w:r w:rsidR="00F557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</w:t>
      </w:r>
      <w:r w:rsidR="00731FFC">
        <w:rPr>
          <w:rFonts w:ascii="Times New Roman" w:hAnsi="Times New Roman" w:cs="Times New Roman"/>
          <w:sz w:val="28"/>
          <w:szCs w:val="28"/>
        </w:rPr>
        <w:t>11</w:t>
      </w:r>
      <w:r w:rsidRPr="00886991">
        <w:rPr>
          <w:rFonts w:ascii="Times New Roman" w:hAnsi="Times New Roman" w:cs="Times New Roman"/>
          <w:sz w:val="28"/>
          <w:szCs w:val="28"/>
        </w:rPr>
        <w:t>.10.2019 № 5</w:t>
      </w:r>
      <w:r w:rsidR="00731FFC">
        <w:rPr>
          <w:rFonts w:ascii="Times New Roman" w:hAnsi="Times New Roman" w:cs="Times New Roman"/>
          <w:sz w:val="28"/>
          <w:szCs w:val="28"/>
        </w:rPr>
        <w:t>33</w:t>
      </w:r>
      <w:r w:rsidRPr="00886991">
        <w:rPr>
          <w:rFonts w:ascii="Times New Roman" w:hAnsi="Times New Roman" w:cs="Times New Roman"/>
          <w:sz w:val="28"/>
          <w:szCs w:val="28"/>
        </w:rPr>
        <w:t>-пр, определены сроки подачи заявок на получение субсидии из бюджета Республики Татарстан некоммерческим организациям (за исключением государственных (муниципальных) учреждений):</w:t>
      </w:r>
    </w:p>
    <w:p w:rsidR="003644BE" w:rsidRPr="00886991" w:rsidRDefault="003644BE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FC" w:rsidRPr="00731FFC" w:rsidRDefault="00731FFC" w:rsidP="00731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1)</w:t>
      </w:r>
      <w:r w:rsidRPr="00731FFC">
        <w:rPr>
          <w:rFonts w:ascii="Times New Roman" w:hAnsi="Times New Roman" w:cs="Times New Roman"/>
          <w:sz w:val="28"/>
          <w:szCs w:val="28"/>
        </w:rPr>
        <w:tab/>
        <w:t xml:space="preserve">на финансовое обеспечение затрат, связанных с обеспечением участия команды Республики Татарстан в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2019;</w:t>
      </w:r>
    </w:p>
    <w:p w:rsidR="00886991" w:rsidRDefault="00731FFC" w:rsidP="00731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2)</w:t>
      </w:r>
      <w:r w:rsidRPr="00731FFC">
        <w:rPr>
          <w:rFonts w:ascii="Times New Roman" w:hAnsi="Times New Roman" w:cs="Times New Roman"/>
          <w:sz w:val="28"/>
          <w:szCs w:val="28"/>
        </w:rPr>
        <w:tab/>
        <w:t xml:space="preserve">на возмещение затрат, связанных с обеспечением участия команд Республики Татарстан в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Friendship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Invitational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Tournament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Adolescent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731FFC" w:rsidRDefault="00731FFC" w:rsidP="00731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9.00 часов </w:t>
      </w:r>
      <w:r w:rsidR="00731FFC">
        <w:rPr>
          <w:rFonts w:ascii="Times New Roman" w:hAnsi="Times New Roman" w:cs="Times New Roman"/>
          <w:sz w:val="28"/>
          <w:szCs w:val="28"/>
        </w:rPr>
        <w:t>21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октября 2019 года.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731FFC">
        <w:rPr>
          <w:rFonts w:ascii="Times New Roman" w:hAnsi="Times New Roman" w:cs="Times New Roman"/>
          <w:sz w:val="28"/>
          <w:szCs w:val="28"/>
        </w:rPr>
        <w:t>22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октября 2019 года.</w:t>
      </w:r>
    </w:p>
    <w:p w:rsidR="00731FFC" w:rsidRDefault="00731FF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Default="00731FF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Максимальная сумма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FFC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–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1FFC">
        <w:rPr>
          <w:rFonts w:ascii="Times New Roman" w:hAnsi="Times New Roman" w:cs="Times New Roman"/>
          <w:sz w:val="28"/>
          <w:szCs w:val="28"/>
        </w:rPr>
        <w:t>1 393 000 (Один миллион триста девяносто три тысячи) рублей.</w:t>
      </w:r>
    </w:p>
    <w:p w:rsidR="00731FFC" w:rsidRDefault="00731FF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Субсидии предоставляются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- не имеют просроченной задолженности по возврату в бюджет Республики Татарстан субсидий, бюджетных инвестиций, предоставленных в </w:t>
      </w:r>
      <w:r w:rsidRPr="00886991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731FFC" w:rsidRPr="00731FFC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Заявку на получение субсидии (далее – заявка) по форме, утвержденной Министерством</w:t>
      </w:r>
      <w:r w:rsidR="00731FFC" w:rsidRPr="00731FFC">
        <w:rPr>
          <w:rFonts w:ascii="Times New Roman" w:hAnsi="Times New Roman" w:cs="Times New Roman"/>
          <w:sz w:val="28"/>
          <w:szCs w:val="28"/>
        </w:rPr>
        <w:t>;</w:t>
      </w:r>
    </w:p>
    <w:p w:rsidR="00886991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C7E86" w:rsidRPr="002C7E86" w:rsidRDefault="002C7E86" w:rsidP="002C7E8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финансовое обеспечение затрат – смету расходов на обеспечение участия команды Республики Татарстан в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FFC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731FFC">
        <w:rPr>
          <w:rFonts w:ascii="Times New Roman" w:hAnsi="Times New Roman" w:cs="Times New Roman"/>
          <w:sz w:val="28"/>
          <w:szCs w:val="28"/>
        </w:rPr>
        <w:t xml:space="preserve"> 2019;</w:t>
      </w:r>
    </w:p>
    <w:p w:rsidR="00886991" w:rsidRPr="00731FFC" w:rsidRDefault="00731FFC" w:rsidP="0085094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возмещение затрат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0944">
        <w:rPr>
          <w:rFonts w:ascii="Times New Roman" w:hAnsi="Times New Roman" w:cs="Times New Roman"/>
          <w:sz w:val="28"/>
          <w:szCs w:val="28"/>
        </w:rPr>
        <w:t>к</w:t>
      </w:r>
      <w:r w:rsidR="00886991" w:rsidRPr="00731FFC"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фактически понесенные затраты некоммерческой организации, связанные с осуществлением расходов на </w:t>
      </w:r>
      <w:r w:rsidR="00850944">
        <w:rPr>
          <w:rFonts w:ascii="Times New Roman" w:hAnsi="Times New Roman" w:cs="Times New Roman"/>
          <w:sz w:val="28"/>
          <w:szCs w:val="28"/>
        </w:rPr>
        <w:t>обеспечение</w:t>
      </w:r>
      <w:r w:rsidR="00850944" w:rsidRPr="00850944">
        <w:rPr>
          <w:rFonts w:ascii="Times New Roman" w:hAnsi="Times New Roman" w:cs="Times New Roman"/>
          <w:sz w:val="28"/>
          <w:szCs w:val="28"/>
        </w:rPr>
        <w:t xml:space="preserve"> участия команд Республики Татарстан в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Friendship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Invitational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Tournament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Adolescent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944" w:rsidRPr="00850944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="00850944" w:rsidRPr="00850944">
        <w:rPr>
          <w:rFonts w:ascii="Times New Roman" w:hAnsi="Times New Roman" w:cs="Times New Roman"/>
          <w:sz w:val="28"/>
          <w:szCs w:val="28"/>
        </w:rPr>
        <w:t xml:space="preserve"> 2019</w:t>
      </w:r>
      <w:r w:rsidR="00886991" w:rsidRPr="00731FFC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731FFC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731FFC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</w:t>
      </w:r>
      <w:r w:rsidRPr="00731FFC">
        <w:rPr>
          <w:rFonts w:ascii="Times New Roman" w:hAnsi="Times New Roman" w:cs="Times New Roman"/>
          <w:sz w:val="28"/>
          <w:szCs w:val="28"/>
        </w:rPr>
        <w:lastRenderedPageBreak/>
        <w:t>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Иные документы, соответствующие целям получения субсидии (прилагаются по инициативе некоммерческой организации).</w:t>
      </w:r>
    </w:p>
    <w:p w:rsidR="002C7E86" w:rsidRDefault="002C7E86" w:rsidP="002C7E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E86">
        <w:rPr>
          <w:rFonts w:ascii="Times New Roman" w:hAnsi="Times New Roman" w:cs="Times New Roman"/>
          <w:sz w:val="28"/>
          <w:szCs w:val="28"/>
        </w:rPr>
        <w:t>По итогам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199C">
        <w:rPr>
          <w:rFonts w:ascii="Times New Roman" w:hAnsi="Times New Roman" w:cs="Times New Roman"/>
          <w:sz w:val="28"/>
          <w:szCs w:val="28"/>
        </w:rPr>
        <w:t>предоставленной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E86">
        <w:rPr>
          <w:rFonts w:ascii="Times New Roman" w:hAnsi="Times New Roman" w:cs="Times New Roman"/>
          <w:sz w:val="28"/>
          <w:szCs w:val="28"/>
        </w:rPr>
        <w:t>на финансовое обеспечение затрат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7E86">
        <w:rPr>
          <w:rFonts w:ascii="Times New Roman" w:hAnsi="Times New Roman" w:cs="Times New Roman"/>
          <w:sz w:val="28"/>
          <w:szCs w:val="28"/>
        </w:rPr>
        <w:t xml:space="preserve"> некоммерческая организация должна будет выполнить следующие показатели результативности, представив в Министерство отчет по установленной Министерством форме:</w:t>
      </w:r>
    </w:p>
    <w:p w:rsidR="002C7E86" w:rsidRDefault="002C7E86" w:rsidP="002C7E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126"/>
        <w:gridCol w:w="1418"/>
        <w:gridCol w:w="2126"/>
      </w:tblGrid>
      <w:tr w:rsidR="002C7E86" w:rsidRPr="002C7E86" w:rsidTr="002C7E86">
        <w:trPr>
          <w:trHeight w:val="1380"/>
        </w:trPr>
        <w:tc>
          <w:tcPr>
            <w:tcW w:w="567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3119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 xml:space="preserve">Наименование показателя </w:t>
            </w:r>
          </w:p>
        </w:tc>
        <w:tc>
          <w:tcPr>
            <w:tcW w:w="2126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 xml:space="preserve">проекта (мероприятия) </w:t>
            </w:r>
          </w:p>
        </w:tc>
        <w:tc>
          <w:tcPr>
            <w:tcW w:w="1418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Ед.</w:t>
            </w:r>
          </w:p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измерения</w:t>
            </w:r>
          </w:p>
        </w:tc>
        <w:tc>
          <w:tcPr>
            <w:tcW w:w="2126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 xml:space="preserve">Плановое значение показателя </w:t>
            </w:r>
          </w:p>
        </w:tc>
      </w:tr>
      <w:tr w:rsidR="002C7E86" w:rsidRPr="002C7E86" w:rsidTr="002C7E86">
        <w:trPr>
          <w:trHeight w:val="28"/>
        </w:trPr>
        <w:tc>
          <w:tcPr>
            <w:tcW w:w="567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119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126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418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2126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2C7E86" w:rsidRPr="002C7E86" w:rsidTr="002C7E86">
        <w:tc>
          <w:tcPr>
            <w:tcW w:w="567" w:type="dxa"/>
          </w:tcPr>
          <w:p w:rsidR="002C7E86" w:rsidRPr="002C7E86" w:rsidRDefault="002C7E86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119" w:type="dxa"/>
          </w:tcPr>
          <w:p w:rsidR="002C7E86" w:rsidRPr="002C7E86" w:rsidRDefault="002C7E86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 xml:space="preserve">Количество команд от Республики Татарстан, принявшие участие в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Robot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Olympiad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359E7" w:rsidRPr="002C7E86">
              <w:rPr>
                <w:rFonts w:ascii="Times New Roman" w:hAnsi="Times New Roman"/>
                <w:sz w:val="28"/>
                <w:szCs w:val="24"/>
              </w:rPr>
              <w:t>2019</w:t>
            </w:r>
          </w:p>
        </w:tc>
        <w:tc>
          <w:tcPr>
            <w:tcW w:w="2126" w:type="dxa"/>
            <w:vMerge w:val="restart"/>
          </w:tcPr>
          <w:p w:rsidR="002C7E86" w:rsidRPr="002359E7" w:rsidRDefault="002C7E86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 xml:space="preserve">Участие команд Республики Татарстан во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Robot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Olympiad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2019 года в г. </w:t>
            </w:r>
            <w:proofErr w:type="spellStart"/>
            <w:r w:rsidRPr="002C7E86">
              <w:rPr>
                <w:rFonts w:ascii="Times New Roman" w:hAnsi="Times New Roman"/>
                <w:sz w:val="28"/>
                <w:szCs w:val="24"/>
              </w:rPr>
              <w:t>Дьер</w:t>
            </w:r>
            <w:proofErr w:type="spellEnd"/>
            <w:r w:rsidRPr="002C7E86">
              <w:rPr>
                <w:rFonts w:ascii="Times New Roman" w:hAnsi="Times New Roman"/>
                <w:sz w:val="28"/>
                <w:szCs w:val="24"/>
              </w:rPr>
              <w:t xml:space="preserve"> (Венгрия)</w:t>
            </w:r>
            <w:r w:rsidR="002359E7" w:rsidRPr="002359E7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126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2C7E86" w:rsidRPr="002C7E86" w:rsidTr="002C7E86">
        <w:tc>
          <w:tcPr>
            <w:tcW w:w="567" w:type="dxa"/>
          </w:tcPr>
          <w:p w:rsidR="002C7E86" w:rsidRPr="002C7E86" w:rsidRDefault="002C7E86" w:rsidP="00D5164D">
            <w:pPr>
              <w:pStyle w:val="ConsPlusNormal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2C7E86" w:rsidRPr="002C7E86" w:rsidRDefault="002C7E86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 xml:space="preserve">Количество команд, вошедших в ТОП32 на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Robot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C7E86">
              <w:rPr>
                <w:rFonts w:ascii="Times New Roman" w:hAnsi="Times New Roman"/>
                <w:sz w:val="28"/>
                <w:szCs w:val="24"/>
                <w:lang w:val="en-US"/>
              </w:rPr>
              <w:t>Olympiad</w:t>
            </w:r>
            <w:r w:rsidRPr="002C7E86">
              <w:rPr>
                <w:rFonts w:ascii="Times New Roman" w:hAnsi="Times New Roman"/>
                <w:sz w:val="28"/>
                <w:szCs w:val="24"/>
              </w:rPr>
              <w:t xml:space="preserve"> 2019</w:t>
            </w:r>
          </w:p>
        </w:tc>
        <w:tc>
          <w:tcPr>
            <w:tcW w:w="2126" w:type="dxa"/>
            <w:vMerge/>
          </w:tcPr>
          <w:p w:rsidR="002C7E86" w:rsidRPr="002C7E86" w:rsidRDefault="002C7E86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126" w:type="dxa"/>
          </w:tcPr>
          <w:p w:rsidR="002C7E86" w:rsidRPr="002C7E86" w:rsidRDefault="002C7E86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7E86">
              <w:rPr>
                <w:rFonts w:ascii="Times New Roman" w:hAnsi="Times New Roman"/>
                <w:sz w:val="28"/>
                <w:szCs w:val="24"/>
              </w:rPr>
              <w:t>Не менее 2</w:t>
            </w:r>
          </w:p>
        </w:tc>
      </w:tr>
    </w:tbl>
    <w:p w:rsidR="002C7E86" w:rsidRPr="00731FFC" w:rsidRDefault="002C7E86" w:rsidP="002C7E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1F" w:rsidRDefault="001D5E28" w:rsidP="002C7E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C7E86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7E86" w:rsidRPr="002C7E86">
        <w:rPr>
          <w:rFonts w:ascii="Times New Roman" w:hAnsi="Times New Roman" w:cs="Times New Roman"/>
          <w:sz w:val="28"/>
          <w:szCs w:val="28"/>
        </w:rPr>
        <w:t xml:space="preserve"> затрат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475FD">
        <w:rPr>
          <w:rFonts w:ascii="Times New Roman" w:hAnsi="Times New Roman" w:cs="Times New Roman"/>
          <w:sz w:val="28"/>
          <w:szCs w:val="28"/>
        </w:rPr>
        <w:t xml:space="preserve">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D475FD"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p w:rsidR="001D5E28" w:rsidRPr="00886991" w:rsidRDefault="001D5E28" w:rsidP="002C7E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126"/>
        <w:gridCol w:w="1418"/>
        <w:gridCol w:w="2126"/>
      </w:tblGrid>
      <w:tr w:rsidR="001D5E28" w:rsidRPr="001D5E28" w:rsidTr="001D5E28">
        <w:trPr>
          <w:trHeight w:val="1380"/>
        </w:trPr>
        <w:tc>
          <w:tcPr>
            <w:tcW w:w="567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3119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Наименование показателя 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проекта (мероприятия) </w:t>
            </w:r>
          </w:p>
        </w:tc>
        <w:tc>
          <w:tcPr>
            <w:tcW w:w="1418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Ед.</w:t>
            </w:r>
          </w:p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измерения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Плановое значение показателя </w:t>
            </w:r>
          </w:p>
        </w:tc>
      </w:tr>
      <w:tr w:rsidR="001D5E28" w:rsidRPr="001D5E28" w:rsidTr="001D5E28">
        <w:trPr>
          <w:trHeight w:val="156"/>
        </w:trPr>
        <w:tc>
          <w:tcPr>
            <w:tcW w:w="567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119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418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1D5E28" w:rsidRPr="001D5E28" w:rsidTr="001D5E28">
        <w:tc>
          <w:tcPr>
            <w:tcW w:w="567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119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Количество команд от Республики Татарстан,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принявшие участие в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Robot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Olympiad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Friendship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Invitation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Tournament</w:t>
            </w:r>
          </w:p>
        </w:tc>
        <w:tc>
          <w:tcPr>
            <w:tcW w:w="2126" w:type="dxa"/>
            <w:vMerge w:val="restart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Участие команд Республики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Татарстан во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Robot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Olympiad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Friendship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Invitation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Tournament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2019 года в г. </w:t>
            </w:r>
            <w:proofErr w:type="spellStart"/>
            <w:r w:rsidRPr="001D5E28">
              <w:rPr>
                <w:rFonts w:ascii="Times New Roman" w:hAnsi="Times New Roman"/>
                <w:sz w:val="28"/>
                <w:szCs w:val="24"/>
              </w:rPr>
              <w:t>Орхус</w:t>
            </w:r>
            <w:proofErr w:type="spellEnd"/>
            <w:r w:rsidRPr="001D5E28">
              <w:rPr>
                <w:rFonts w:ascii="Times New Roman" w:hAnsi="Times New Roman"/>
                <w:sz w:val="28"/>
                <w:szCs w:val="24"/>
              </w:rPr>
              <w:t xml:space="preserve"> (Королевство Дания)</w:t>
            </w:r>
          </w:p>
        </w:tc>
        <w:tc>
          <w:tcPr>
            <w:tcW w:w="1418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lastRenderedPageBreak/>
              <w:t>шт.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</w:p>
        </w:tc>
      </w:tr>
      <w:tr w:rsidR="001D5E28" w:rsidRPr="001D5E28" w:rsidTr="001D5E28">
        <w:tc>
          <w:tcPr>
            <w:tcW w:w="567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119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Количество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>команд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,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>вошедших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>в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>ТОП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16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>на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World Robot Olympiad Friendship Invitation Tournament 2019</w:t>
            </w:r>
          </w:p>
        </w:tc>
        <w:tc>
          <w:tcPr>
            <w:tcW w:w="2126" w:type="dxa"/>
            <w:vMerge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Не менее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1</w:t>
            </w:r>
          </w:p>
        </w:tc>
      </w:tr>
      <w:tr w:rsidR="001D5E28" w:rsidRPr="001D5E28" w:rsidTr="001D5E28">
        <w:tc>
          <w:tcPr>
            <w:tcW w:w="567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119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Количество команд от Республики Татарстан, принявшие участие в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Adolescent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66684E" w:rsidRPr="00850944">
              <w:rPr>
                <w:rFonts w:ascii="Times New Roman" w:hAnsi="Times New Roman" w:cs="Times New Roman"/>
                <w:sz w:val="28"/>
                <w:szCs w:val="28"/>
              </w:rPr>
              <w:t>Robotics</w:t>
            </w:r>
            <w:proofErr w:type="spellEnd"/>
            <w:r w:rsidR="0066684E"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66684E" w:rsidRPr="00731FFC">
              <w:rPr>
                <w:rFonts w:ascii="Times New Roman" w:hAnsi="Times New Roman" w:cs="Times New Roman"/>
                <w:sz w:val="28"/>
                <w:szCs w:val="28"/>
              </w:rPr>
              <w:t>Competition</w:t>
            </w:r>
            <w:proofErr w:type="spellEnd"/>
            <w:r w:rsidRPr="001D5E28">
              <w:rPr>
                <w:rFonts w:ascii="Times New Roman" w:hAnsi="Times New Roman"/>
                <w:sz w:val="28"/>
                <w:szCs w:val="24"/>
              </w:rPr>
              <w:t xml:space="preserve"> 2019</w:t>
            </w:r>
          </w:p>
        </w:tc>
        <w:tc>
          <w:tcPr>
            <w:tcW w:w="2126" w:type="dxa"/>
            <w:vMerge w:val="restart"/>
          </w:tcPr>
          <w:p w:rsidR="001D5E28" w:rsidRPr="007E7CA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Участие команд Республики Татарстан во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Adolescent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7E7CA8" w:rsidRPr="00850944">
              <w:rPr>
                <w:rFonts w:ascii="Times New Roman" w:hAnsi="Times New Roman" w:cs="Times New Roman"/>
                <w:sz w:val="28"/>
                <w:szCs w:val="28"/>
              </w:rPr>
              <w:t>Robotics</w:t>
            </w:r>
            <w:proofErr w:type="spellEnd"/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7E7CA8" w:rsidRPr="00731FFC">
              <w:rPr>
                <w:rFonts w:ascii="Times New Roman" w:hAnsi="Times New Roman" w:cs="Times New Roman"/>
                <w:sz w:val="28"/>
                <w:szCs w:val="28"/>
              </w:rPr>
              <w:t>Competition</w:t>
            </w:r>
            <w:proofErr w:type="spellEnd"/>
            <w:r w:rsidRPr="001D5E28">
              <w:rPr>
                <w:rFonts w:ascii="Times New Roman" w:hAnsi="Times New Roman"/>
                <w:sz w:val="28"/>
                <w:szCs w:val="24"/>
              </w:rPr>
              <w:t xml:space="preserve"> 2019 года в г. </w:t>
            </w:r>
            <w:proofErr w:type="spellStart"/>
            <w:r w:rsidRPr="001D5E28">
              <w:rPr>
                <w:rFonts w:ascii="Times New Roman" w:hAnsi="Times New Roman"/>
                <w:sz w:val="28"/>
                <w:szCs w:val="24"/>
              </w:rPr>
              <w:t>Чунцин</w:t>
            </w:r>
            <w:proofErr w:type="spellEnd"/>
            <w:r w:rsidRPr="001D5E28">
              <w:rPr>
                <w:rFonts w:ascii="Times New Roman" w:hAnsi="Times New Roman"/>
                <w:sz w:val="28"/>
                <w:szCs w:val="24"/>
              </w:rPr>
              <w:t xml:space="preserve"> (КНДР)</w:t>
            </w:r>
            <w:r w:rsidR="007E7CA8" w:rsidRPr="007E7CA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1D5E28" w:rsidRPr="001D5E28" w:rsidTr="001D5E28">
        <w:tc>
          <w:tcPr>
            <w:tcW w:w="567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119" w:type="dxa"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 xml:space="preserve">Количество команд, завоевавших бронзовую медаль на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World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Adolescent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66684E" w:rsidRPr="00850944">
              <w:rPr>
                <w:rFonts w:ascii="Times New Roman" w:hAnsi="Times New Roman" w:cs="Times New Roman"/>
                <w:sz w:val="28"/>
                <w:szCs w:val="28"/>
              </w:rPr>
              <w:t>Robotics</w:t>
            </w:r>
            <w:proofErr w:type="spellEnd"/>
            <w:r w:rsidR="0066684E"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66684E" w:rsidRPr="00731FFC">
              <w:rPr>
                <w:rFonts w:ascii="Times New Roman" w:hAnsi="Times New Roman" w:cs="Times New Roman"/>
                <w:sz w:val="28"/>
                <w:szCs w:val="28"/>
              </w:rPr>
              <w:t>Competition</w:t>
            </w:r>
            <w:proofErr w:type="spellEnd"/>
            <w:r w:rsidR="0066684E" w:rsidRPr="001D5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D5E28">
              <w:rPr>
                <w:rFonts w:ascii="Times New Roman" w:hAnsi="Times New Roman"/>
                <w:sz w:val="28"/>
                <w:szCs w:val="24"/>
              </w:rPr>
              <w:t>2019</w:t>
            </w:r>
          </w:p>
        </w:tc>
        <w:tc>
          <w:tcPr>
            <w:tcW w:w="2126" w:type="dxa"/>
            <w:vMerge/>
          </w:tcPr>
          <w:p w:rsidR="001D5E28" w:rsidRPr="001D5E28" w:rsidRDefault="001D5E28" w:rsidP="00D5164D">
            <w:pPr>
              <w:pStyle w:val="ConsPlusNormal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1D5E28"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126" w:type="dxa"/>
          </w:tcPr>
          <w:p w:rsidR="001D5E28" w:rsidRPr="001D5E28" w:rsidRDefault="001D5E28" w:rsidP="00D5164D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1D5E28">
              <w:rPr>
                <w:rFonts w:ascii="Times New Roman" w:hAnsi="Times New Roman"/>
                <w:sz w:val="28"/>
                <w:szCs w:val="24"/>
                <w:lang w:val="en-US"/>
              </w:rPr>
              <w:t>1</w:t>
            </w:r>
          </w:p>
        </w:tc>
      </w:tr>
    </w:tbl>
    <w:p w:rsidR="00886991" w:rsidRP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31B"/>
    <w:multiLevelType w:val="hybridMultilevel"/>
    <w:tmpl w:val="BBCAC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917CE8"/>
    <w:multiLevelType w:val="hybridMultilevel"/>
    <w:tmpl w:val="9294BE94"/>
    <w:lvl w:ilvl="0" w:tplc="599E929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12199C"/>
    <w:rsid w:val="001D5E28"/>
    <w:rsid w:val="002359E7"/>
    <w:rsid w:val="002C7E86"/>
    <w:rsid w:val="003644BE"/>
    <w:rsid w:val="004D03F7"/>
    <w:rsid w:val="00523AB1"/>
    <w:rsid w:val="00531F22"/>
    <w:rsid w:val="0056041F"/>
    <w:rsid w:val="00617990"/>
    <w:rsid w:val="0066684E"/>
    <w:rsid w:val="00731FFC"/>
    <w:rsid w:val="007E7CA8"/>
    <w:rsid w:val="00850944"/>
    <w:rsid w:val="00886991"/>
    <w:rsid w:val="00900397"/>
    <w:rsid w:val="00CF3032"/>
    <w:rsid w:val="00D2516C"/>
    <w:rsid w:val="00D475FD"/>
    <w:rsid w:val="00EF0E99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FFC"/>
    <w:pPr>
      <w:ind w:left="720"/>
      <w:contextualSpacing/>
    </w:pPr>
  </w:style>
  <w:style w:type="paragraph" w:customStyle="1" w:styleId="ConsPlusNormal">
    <w:name w:val="ConsPlusNormal"/>
    <w:rsid w:val="002C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FFC"/>
    <w:pPr>
      <w:ind w:left="720"/>
      <w:contextualSpacing/>
    </w:pPr>
  </w:style>
  <w:style w:type="paragraph" w:customStyle="1" w:styleId="ConsPlusNormal">
    <w:name w:val="ConsPlusNormal"/>
    <w:rsid w:val="002C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cp:lastPrinted>2019-10-01T10:01:00Z</cp:lastPrinted>
  <dcterms:created xsi:type="dcterms:W3CDTF">2019-10-14T07:58:00Z</dcterms:created>
  <dcterms:modified xsi:type="dcterms:W3CDTF">2019-10-14T07:58:00Z</dcterms:modified>
</cp:coreProperties>
</file>