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A3" w:rsidRDefault="007F79A3" w:rsidP="007F79A3">
      <w:pPr>
        <w:pStyle w:val="1"/>
        <w:widowControl/>
        <w:suppressAutoHyphens/>
        <w:jc w:val="left"/>
        <w:rPr>
          <w:sz w:val="24"/>
          <w:szCs w:val="24"/>
        </w:rPr>
      </w:pPr>
    </w:p>
    <w:p w:rsidR="007F79A3" w:rsidRPr="007F79A3" w:rsidRDefault="007F79A3" w:rsidP="00EB1F6B">
      <w:pPr>
        <w:pStyle w:val="1"/>
        <w:widowControl/>
        <w:suppressAutoHyphens/>
        <w:rPr>
          <w:sz w:val="22"/>
          <w:szCs w:val="22"/>
        </w:rPr>
      </w:pPr>
    </w:p>
    <w:p w:rsidR="004A09E2" w:rsidRDefault="004A09E2" w:rsidP="00EB1F6B">
      <w:pPr>
        <w:pStyle w:val="1"/>
        <w:widowControl/>
        <w:suppressAutoHyphens/>
        <w:rPr>
          <w:sz w:val="22"/>
          <w:szCs w:val="22"/>
        </w:rPr>
      </w:pPr>
    </w:p>
    <w:p w:rsidR="00EB1F6B" w:rsidRPr="004A09E2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r w:rsidRPr="004A09E2">
        <w:rPr>
          <w:sz w:val="24"/>
          <w:szCs w:val="24"/>
        </w:rPr>
        <w:t>ВЫ</w:t>
      </w:r>
      <w:r w:rsidR="00EB1F6B" w:rsidRPr="004A09E2">
        <w:rPr>
          <w:sz w:val="24"/>
          <w:szCs w:val="24"/>
        </w:rPr>
        <w:t xml:space="preserve">ПИСКА </w:t>
      </w:r>
    </w:p>
    <w:p w:rsidR="00EB1F6B" w:rsidRPr="004A09E2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4A09E2">
        <w:rPr>
          <w:sz w:val="24"/>
          <w:szCs w:val="24"/>
        </w:rPr>
        <w:t xml:space="preserve">из Протокола  от </w:t>
      </w:r>
      <w:r w:rsidR="009E78A9" w:rsidRPr="004A09E2">
        <w:rPr>
          <w:sz w:val="24"/>
          <w:szCs w:val="24"/>
        </w:rPr>
        <w:t>25.11</w:t>
      </w:r>
      <w:r w:rsidRPr="004A09E2">
        <w:rPr>
          <w:sz w:val="24"/>
          <w:szCs w:val="24"/>
        </w:rPr>
        <w:t>.2019 о признании претендентов участниками аукциона</w:t>
      </w:r>
    </w:p>
    <w:bookmarkEnd w:id="0"/>
    <w:p w:rsidR="00EB1F6B" w:rsidRPr="004A09E2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4A09E2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4A09E2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4A09E2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4A09E2">
        <w:rPr>
          <w:b/>
          <w:sz w:val="24"/>
          <w:szCs w:val="24"/>
        </w:rPr>
        <w:t>Продавец решил:</w:t>
      </w:r>
    </w:p>
    <w:p w:rsidR="00BE405C" w:rsidRPr="004A09E2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4A09E2" w:rsidRPr="004A09E2" w:rsidRDefault="004A3B12" w:rsidP="004A3B12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4A09E2">
        <w:rPr>
          <w:sz w:val="24"/>
          <w:szCs w:val="24"/>
        </w:rPr>
        <w:t xml:space="preserve">       </w:t>
      </w:r>
      <w:r w:rsidR="00B30BEC" w:rsidRPr="004A09E2">
        <w:rPr>
          <w:sz w:val="24"/>
          <w:szCs w:val="24"/>
        </w:rPr>
        <w:t>2</w:t>
      </w:r>
      <w:r w:rsidR="00621D08" w:rsidRPr="004A09E2">
        <w:rPr>
          <w:sz w:val="24"/>
          <w:szCs w:val="24"/>
        </w:rPr>
        <w:t>. Отказать в допуске к участию в Аукционе</w:t>
      </w:r>
      <w:r w:rsidR="004A09E2" w:rsidRPr="004A09E2">
        <w:rPr>
          <w:sz w:val="24"/>
          <w:szCs w:val="24"/>
        </w:rPr>
        <w:t xml:space="preserve"> следующим претендентам:</w:t>
      </w:r>
    </w:p>
    <w:p w:rsidR="004A09E2" w:rsidRPr="004A09E2" w:rsidRDefault="004A09E2" w:rsidP="004A3B12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935"/>
      </w:tblGrid>
      <w:tr w:rsidR="004A09E2" w:rsidRPr="004A09E2" w:rsidTr="004A09E2">
        <w:tc>
          <w:tcPr>
            <w:tcW w:w="959" w:type="dxa"/>
          </w:tcPr>
          <w:p w:rsidR="004A09E2" w:rsidRPr="004A09E2" w:rsidRDefault="004A09E2" w:rsidP="00D45576">
            <w:pPr>
              <w:tabs>
                <w:tab w:val="left" w:pos="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A09E2">
              <w:rPr>
                <w:b/>
                <w:sz w:val="24"/>
                <w:szCs w:val="24"/>
              </w:rPr>
              <w:t>№ лот</w:t>
            </w:r>
            <w:r w:rsidR="00D45576">
              <w:rPr>
                <w:b/>
                <w:sz w:val="24"/>
                <w:szCs w:val="24"/>
              </w:rPr>
              <w:t>ов</w:t>
            </w:r>
          </w:p>
        </w:tc>
        <w:tc>
          <w:tcPr>
            <w:tcW w:w="4678" w:type="dxa"/>
          </w:tcPr>
          <w:p w:rsidR="004A09E2" w:rsidRPr="004A09E2" w:rsidRDefault="004A09E2" w:rsidP="004A09E2">
            <w:pPr>
              <w:tabs>
                <w:tab w:val="left" w:pos="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A09E2">
              <w:rPr>
                <w:b/>
                <w:sz w:val="24"/>
                <w:szCs w:val="24"/>
              </w:rPr>
              <w:t>Претенденты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4A09E2" w:rsidRPr="004A09E2" w:rsidRDefault="004A09E2" w:rsidP="004A09E2">
            <w:pPr>
              <w:tabs>
                <w:tab w:val="left" w:pos="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A09E2">
              <w:rPr>
                <w:b/>
                <w:sz w:val="24"/>
                <w:szCs w:val="24"/>
              </w:rPr>
              <w:t>Причина отказа</w:t>
            </w:r>
          </w:p>
        </w:tc>
      </w:tr>
      <w:tr w:rsidR="00B61593" w:rsidRPr="004A09E2" w:rsidTr="00B61593">
        <w:tc>
          <w:tcPr>
            <w:tcW w:w="959" w:type="dxa"/>
          </w:tcPr>
          <w:p w:rsidR="00B61593" w:rsidRPr="004A09E2" w:rsidRDefault="00B61593" w:rsidP="004A09E2">
            <w:pP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</w:rPr>
            </w:pPr>
            <w:r w:rsidRPr="004A09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2, 6</w:t>
            </w:r>
          </w:p>
        </w:tc>
        <w:tc>
          <w:tcPr>
            <w:tcW w:w="4678" w:type="dxa"/>
          </w:tcPr>
          <w:p w:rsidR="00B61593" w:rsidRPr="004A09E2" w:rsidRDefault="00B61593" w:rsidP="004A09E2">
            <w:pP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A09E2">
              <w:rPr>
                <w:sz w:val="24"/>
                <w:szCs w:val="24"/>
              </w:rPr>
              <w:t>Галиуллин</w:t>
            </w:r>
            <w:proofErr w:type="spellEnd"/>
            <w:r w:rsidRPr="004A09E2">
              <w:rPr>
                <w:sz w:val="24"/>
                <w:szCs w:val="24"/>
              </w:rPr>
              <w:t xml:space="preserve"> </w:t>
            </w:r>
            <w:proofErr w:type="spellStart"/>
            <w:r w:rsidRPr="004A09E2">
              <w:rPr>
                <w:sz w:val="24"/>
                <w:szCs w:val="24"/>
              </w:rPr>
              <w:t>Гумар</w:t>
            </w:r>
            <w:proofErr w:type="spellEnd"/>
            <w:r w:rsidRPr="004A09E2">
              <w:rPr>
                <w:sz w:val="24"/>
                <w:szCs w:val="24"/>
              </w:rPr>
              <w:t xml:space="preserve"> </w:t>
            </w:r>
            <w:proofErr w:type="spellStart"/>
            <w:r w:rsidRPr="004A09E2">
              <w:rPr>
                <w:sz w:val="24"/>
                <w:szCs w:val="24"/>
              </w:rPr>
              <w:t>Ниязович</w:t>
            </w:r>
            <w:proofErr w:type="spellEnd"/>
          </w:p>
        </w:tc>
        <w:tc>
          <w:tcPr>
            <w:tcW w:w="3935" w:type="dxa"/>
            <w:vMerge w:val="restart"/>
            <w:vAlign w:val="center"/>
          </w:tcPr>
          <w:p w:rsidR="00B61593" w:rsidRPr="00B61593" w:rsidRDefault="00B61593" w:rsidP="00B6159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4A09E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Pr="004A09E2">
              <w:rPr>
                <w:sz w:val="24"/>
                <w:szCs w:val="24"/>
              </w:rPr>
              <w:t>подтверждено поступление задатка на счет, указанный в информационном сообщении</w:t>
            </w:r>
          </w:p>
        </w:tc>
      </w:tr>
      <w:tr w:rsidR="00B61593" w:rsidRPr="004A09E2" w:rsidTr="005B33DE">
        <w:tc>
          <w:tcPr>
            <w:tcW w:w="959" w:type="dxa"/>
          </w:tcPr>
          <w:p w:rsidR="00B61593" w:rsidRPr="004A09E2" w:rsidRDefault="00B61593" w:rsidP="004A09E2">
            <w:pP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</w:rPr>
            </w:pPr>
            <w:r w:rsidRPr="004A09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5 </w:t>
            </w:r>
          </w:p>
        </w:tc>
        <w:tc>
          <w:tcPr>
            <w:tcW w:w="4678" w:type="dxa"/>
          </w:tcPr>
          <w:p w:rsidR="00B61593" w:rsidRPr="004A09E2" w:rsidRDefault="00B61593" w:rsidP="004A09E2">
            <w:pP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</w:rPr>
            </w:pPr>
            <w:r w:rsidRPr="004A09E2">
              <w:rPr>
                <w:sz w:val="24"/>
                <w:szCs w:val="24"/>
              </w:rPr>
              <w:t>Минеев Сергей Александрович</w:t>
            </w:r>
          </w:p>
        </w:tc>
        <w:tc>
          <w:tcPr>
            <w:tcW w:w="3935" w:type="dxa"/>
            <w:vMerge/>
          </w:tcPr>
          <w:p w:rsidR="00B61593" w:rsidRPr="004A09E2" w:rsidRDefault="00B61593" w:rsidP="004A3B1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93" w:rsidRPr="004A09E2" w:rsidTr="005B33DE">
        <w:tc>
          <w:tcPr>
            <w:tcW w:w="959" w:type="dxa"/>
          </w:tcPr>
          <w:p w:rsidR="00B61593" w:rsidRPr="004A09E2" w:rsidRDefault="00B61593" w:rsidP="004A09E2">
            <w:pP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</w:rPr>
            </w:pPr>
            <w:r w:rsidRPr="004A09E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61593" w:rsidRPr="004A09E2" w:rsidRDefault="00B61593" w:rsidP="004A09E2">
            <w:pP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A09E2">
              <w:rPr>
                <w:sz w:val="24"/>
                <w:szCs w:val="24"/>
              </w:rPr>
              <w:t>Нигматзянов</w:t>
            </w:r>
            <w:proofErr w:type="spellEnd"/>
            <w:r w:rsidRPr="004A09E2">
              <w:rPr>
                <w:sz w:val="24"/>
                <w:szCs w:val="24"/>
              </w:rPr>
              <w:t xml:space="preserve"> Рафаэль </w:t>
            </w:r>
            <w:proofErr w:type="spellStart"/>
            <w:r w:rsidRPr="004A09E2">
              <w:rPr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3935" w:type="dxa"/>
            <w:vMerge/>
          </w:tcPr>
          <w:p w:rsidR="00B61593" w:rsidRPr="004A09E2" w:rsidRDefault="00B61593" w:rsidP="004A3B1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61593" w:rsidRPr="004A09E2" w:rsidTr="005B33DE">
        <w:tc>
          <w:tcPr>
            <w:tcW w:w="959" w:type="dxa"/>
          </w:tcPr>
          <w:p w:rsidR="00B61593" w:rsidRPr="004A09E2" w:rsidRDefault="00B61593" w:rsidP="004A09E2">
            <w:pP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</w:rPr>
            </w:pPr>
            <w:r w:rsidRPr="004A09E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61593" w:rsidRPr="004A09E2" w:rsidRDefault="00B61593" w:rsidP="004A09E2">
            <w:pPr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</w:rPr>
            </w:pPr>
            <w:r w:rsidRPr="004A09E2">
              <w:rPr>
                <w:sz w:val="24"/>
                <w:szCs w:val="24"/>
              </w:rPr>
              <w:t>Титов Ярослав Александрович</w:t>
            </w:r>
          </w:p>
        </w:tc>
        <w:tc>
          <w:tcPr>
            <w:tcW w:w="3935" w:type="dxa"/>
            <w:vMerge/>
          </w:tcPr>
          <w:p w:rsidR="00B61593" w:rsidRPr="004A09E2" w:rsidRDefault="00B61593" w:rsidP="004A3B1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A09E2" w:rsidRPr="004A09E2" w:rsidRDefault="004A09E2" w:rsidP="004A3B12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175BD1" w:rsidRPr="004A09E2" w:rsidRDefault="00621D08" w:rsidP="00175BD1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4A09E2">
        <w:rPr>
          <w:sz w:val="24"/>
          <w:szCs w:val="24"/>
        </w:rPr>
        <w:t xml:space="preserve"> </w:t>
      </w:r>
    </w:p>
    <w:p w:rsidR="00175BD1" w:rsidRPr="004A09E2" w:rsidRDefault="00175BD1" w:rsidP="00175BD1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4A09E2">
        <w:rPr>
          <w:sz w:val="24"/>
          <w:szCs w:val="24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AE209F" w:rsidRPr="004A09E2" w:rsidTr="007758F7">
        <w:tc>
          <w:tcPr>
            <w:tcW w:w="5495" w:type="dxa"/>
          </w:tcPr>
          <w:p w:rsidR="00AE209F" w:rsidRPr="004A09E2" w:rsidRDefault="00AE209F" w:rsidP="007758F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4A09E2">
              <w:rPr>
                <w:sz w:val="24"/>
                <w:szCs w:val="24"/>
              </w:rPr>
              <w:t>Государственное автономное учреждение здравоохранения «Республиканская клиническая больница Министерства здравоохранения Республики Татарстан»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E209F" w:rsidRPr="004A09E2" w:rsidRDefault="00AE209F" w:rsidP="007758F7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AE209F" w:rsidRPr="004A09E2" w:rsidRDefault="00AE209F" w:rsidP="007758F7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AE209F" w:rsidRPr="004A09E2" w:rsidRDefault="00AE209F" w:rsidP="00B61593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AE209F" w:rsidRPr="004A09E2" w:rsidRDefault="00B61593" w:rsidP="007758F7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AE209F" w:rsidRPr="004A09E2" w:rsidRDefault="00AE209F" w:rsidP="007758F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AE209F" w:rsidRPr="004A09E2" w:rsidRDefault="00AE209F" w:rsidP="007758F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AE209F" w:rsidRPr="004A09E2" w:rsidRDefault="00AE209F" w:rsidP="007758F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AE209F" w:rsidRPr="004A09E2" w:rsidRDefault="00AE209F" w:rsidP="007758F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4A09E2">
              <w:rPr>
                <w:sz w:val="24"/>
                <w:szCs w:val="24"/>
              </w:rPr>
              <w:t>Р.Ф.Шавалиев</w:t>
            </w:r>
            <w:proofErr w:type="spellEnd"/>
          </w:p>
        </w:tc>
      </w:tr>
      <w:tr w:rsidR="00AE209F" w:rsidRPr="004A09E2" w:rsidTr="007758F7">
        <w:trPr>
          <w:trHeight w:val="337"/>
        </w:trPr>
        <w:tc>
          <w:tcPr>
            <w:tcW w:w="5495" w:type="dxa"/>
          </w:tcPr>
          <w:p w:rsidR="00AE209F" w:rsidRPr="004A09E2" w:rsidRDefault="00AE209F" w:rsidP="007758F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209F" w:rsidRPr="004A09E2" w:rsidRDefault="00AE209F" w:rsidP="007758F7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A09E2">
              <w:rPr>
                <w:sz w:val="24"/>
                <w:szCs w:val="24"/>
              </w:rPr>
              <w:t>м.п</w:t>
            </w:r>
            <w:proofErr w:type="spellEnd"/>
            <w:r w:rsidRPr="004A09E2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AE209F" w:rsidRPr="004A09E2" w:rsidRDefault="00AE209F" w:rsidP="007758F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AE209F" w:rsidRPr="007F79A3" w:rsidRDefault="00AE209F" w:rsidP="007F79A3">
      <w:pPr>
        <w:suppressAutoHyphens/>
        <w:jc w:val="both"/>
        <w:rPr>
          <w:sz w:val="22"/>
          <w:szCs w:val="22"/>
        </w:rPr>
      </w:pPr>
    </w:p>
    <w:p w:rsidR="00B61593" w:rsidRPr="007F79A3" w:rsidRDefault="00B61593">
      <w:pPr>
        <w:suppressAutoHyphens/>
        <w:ind w:firstLine="567"/>
        <w:jc w:val="both"/>
        <w:rPr>
          <w:sz w:val="22"/>
          <w:szCs w:val="22"/>
        </w:rPr>
      </w:pPr>
    </w:p>
    <w:sectPr w:rsidR="00B61593" w:rsidRPr="007F79A3" w:rsidSect="007F79A3">
      <w:pgSz w:w="11907" w:h="16840" w:code="9"/>
      <w:pgMar w:top="142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175BD1"/>
    <w:rsid w:val="0044468D"/>
    <w:rsid w:val="004A09E2"/>
    <w:rsid w:val="004A3B12"/>
    <w:rsid w:val="004A3B65"/>
    <w:rsid w:val="004D63D5"/>
    <w:rsid w:val="00607FA5"/>
    <w:rsid w:val="00621D08"/>
    <w:rsid w:val="0069003B"/>
    <w:rsid w:val="00694589"/>
    <w:rsid w:val="006F2F2D"/>
    <w:rsid w:val="007F79A3"/>
    <w:rsid w:val="00811F63"/>
    <w:rsid w:val="009A5776"/>
    <w:rsid w:val="009E78A9"/>
    <w:rsid w:val="00AE209F"/>
    <w:rsid w:val="00B30BEC"/>
    <w:rsid w:val="00B61593"/>
    <w:rsid w:val="00BE405C"/>
    <w:rsid w:val="00D45576"/>
    <w:rsid w:val="00D53AC5"/>
    <w:rsid w:val="00E217EE"/>
    <w:rsid w:val="00E3595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2019-11-25T09:50:00Z</dcterms:created>
  <dcterms:modified xsi:type="dcterms:W3CDTF">2019-11-25T09:50:00Z</dcterms:modified>
</cp:coreProperties>
</file>