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E02" w:rsidRPr="00DB0B57" w:rsidRDefault="00E42E02" w:rsidP="00E42E02">
      <w:pPr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  <w:bookmarkStart w:id="0" w:name="_GoBack"/>
      <w:bookmarkEnd w:id="0"/>
      <w:r w:rsidRPr="00DB0B57">
        <w:rPr>
          <w:b/>
          <w:sz w:val="28"/>
          <w:szCs w:val="28"/>
        </w:rPr>
        <w:t>Извещение об отмене аукциона</w:t>
      </w:r>
    </w:p>
    <w:p w:rsidR="00E42E02" w:rsidRPr="00DB0B57" w:rsidRDefault="00DB0B57" w:rsidP="00DB0B57">
      <w:pPr>
        <w:tabs>
          <w:tab w:val="left" w:pos="5490"/>
        </w:tabs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DB0B57">
        <w:rPr>
          <w:b/>
          <w:sz w:val="28"/>
          <w:szCs w:val="28"/>
        </w:rPr>
        <w:tab/>
      </w:r>
    </w:p>
    <w:p w:rsidR="00DB0B57" w:rsidRPr="00DB0B57" w:rsidRDefault="008338DE" w:rsidP="00E42E02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DB0B57">
        <w:rPr>
          <w:b/>
          <w:sz w:val="28"/>
          <w:szCs w:val="28"/>
        </w:rPr>
        <w:t>Министерство земельных и имущественных отношений Республики Татарстан</w:t>
      </w:r>
      <w:r w:rsidR="0081709A" w:rsidRPr="00DB0B57">
        <w:rPr>
          <w:sz w:val="28"/>
          <w:szCs w:val="28"/>
        </w:rPr>
        <w:t xml:space="preserve"> </w:t>
      </w:r>
      <w:r w:rsidR="004C6F49" w:rsidRPr="00DB0B57">
        <w:rPr>
          <w:sz w:val="28"/>
          <w:szCs w:val="28"/>
        </w:rPr>
        <w:t xml:space="preserve">информирует об отказе от проведения </w:t>
      </w:r>
      <w:r w:rsidR="003F09D3" w:rsidRPr="00DB0B57">
        <w:rPr>
          <w:sz w:val="28"/>
          <w:szCs w:val="28"/>
        </w:rPr>
        <w:t xml:space="preserve">аукционных </w:t>
      </w:r>
      <w:r w:rsidR="004C6F49" w:rsidRPr="00DB0B57">
        <w:rPr>
          <w:sz w:val="28"/>
          <w:szCs w:val="28"/>
        </w:rPr>
        <w:t>торгов, назначенных на</w:t>
      </w:r>
      <w:r w:rsidR="00885451">
        <w:rPr>
          <w:sz w:val="28"/>
          <w:szCs w:val="28"/>
        </w:rPr>
        <w:t>28.01.2020</w:t>
      </w:r>
      <w:r w:rsidR="00BA4FB1" w:rsidRPr="00DB0B57">
        <w:rPr>
          <w:sz w:val="28"/>
          <w:szCs w:val="28"/>
        </w:rPr>
        <w:t xml:space="preserve"> </w:t>
      </w:r>
      <w:r w:rsidR="0081709A" w:rsidRPr="00DB0B57">
        <w:rPr>
          <w:sz w:val="28"/>
          <w:szCs w:val="28"/>
        </w:rPr>
        <w:t>следующего государственного имущества:</w:t>
      </w:r>
      <w:r w:rsidR="0081709A" w:rsidRPr="00DB0B57">
        <w:rPr>
          <w:b/>
          <w:sz w:val="28"/>
          <w:szCs w:val="28"/>
        </w:rPr>
        <w:t xml:space="preserve"> </w:t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738"/>
        <w:gridCol w:w="4190"/>
        <w:gridCol w:w="1701"/>
        <w:gridCol w:w="1417"/>
        <w:gridCol w:w="1418"/>
      </w:tblGrid>
      <w:tr w:rsidR="00DB0B57" w:rsidRPr="00D507AD" w:rsidTr="00DB0B57">
        <w:trPr>
          <w:trHeight w:val="6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0B57" w:rsidRPr="00DB0B57" w:rsidRDefault="00DB0B57" w:rsidP="00081723">
            <w:pPr>
              <w:spacing w:line="276" w:lineRule="auto"/>
              <w:contextualSpacing/>
              <w:jc w:val="center"/>
              <w:rPr>
                <w:b/>
                <w:lang w:eastAsia="en-US"/>
              </w:rPr>
            </w:pPr>
            <w:r w:rsidRPr="00DB0B57">
              <w:rPr>
                <w:b/>
                <w:lang w:eastAsia="en-US"/>
              </w:rPr>
              <w:t xml:space="preserve">№ лота </w:t>
            </w: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B57" w:rsidRPr="00DB0B57" w:rsidRDefault="00DB0B57" w:rsidP="00081723">
            <w:pPr>
              <w:jc w:val="center"/>
              <w:rPr>
                <w:b/>
                <w:color w:val="000000"/>
              </w:rPr>
            </w:pPr>
            <w:r w:rsidRPr="00DB0B57">
              <w:rPr>
                <w:b/>
                <w:color w:val="000000"/>
              </w:rPr>
              <w:t>Наименование имущества (характеристики)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0B57" w:rsidRPr="00DB0B57" w:rsidRDefault="00DB0B57" w:rsidP="00081723">
            <w:pPr>
              <w:jc w:val="center"/>
              <w:rPr>
                <w:b/>
                <w:bCs/>
                <w:color w:val="000000"/>
              </w:rPr>
            </w:pPr>
            <w:r w:rsidRPr="00DB0B57">
              <w:rPr>
                <w:b/>
                <w:bCs/>
                <w:color w:val="000000"/>
              </w:rPr>
              <w:t xml:space="preserve">Рыночная стоимость, </w:t>
            </w:r>
          </w:p>
          <w:p w:rsidR="00DB0B57" w:rsidRPr="00DB0B57" w:rsidRDefault="00DB0B57" w:rsidP="00081723">
            <w:pPr>
              <w:jc w:val="center"/>
              <w:rPr>
                <w:b/>
                <w:color w:val="000000"/>
              </w:rPr>
            </w:pPr>
            <w:r w:rsidRPr="00DB0B57">
              <w:rPr>
                <w:b/>
                <w:bCs/>
                <w:color w:val="000000"/>
              </w:rPr>
              <w:t>с НДС,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0B57" w:rsidRPr="00DB0B57" w:rsidRDefault="00DB0B57" w:rsidP="00081723">
            <w:pPr>
              <w:jc w:val="center"/>
              <w:rPr>
                <w:b/>
                <w:color w:val="000000"/>
              </w:rPr>
            </w:pPr>
            <w:r w:rsidRPr="00DB0B57">
              <w:rPr>
                <w:b/>
                <w:bCs/>
                <w:color w:val="000000"/>
              </w:rPr>
              <w:t xml:space="preserve">Шаг аукциона, руб.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0B57" w:rsidRPr="00DB0B57" w:rsidRDefault="00DB0B57" w:rsidP="00081723">
            <w:pPr>
              <w:jc w:val="center"/>
              <w:rPr>
                <w:b/>
                <w:bCs/>
                <w:color w:val="000000"/>
              </w:rPr>
            </w:pPr>
            <w:r w:rsidRPr="00DB0B57">
              <w:rPr>
                <w:b/>
                <w:bCs/>
                <w:color w:val="000000"/>
              </w:rPr>
              <w:t>Задаток, руб.</w:t>
            </w:r>
          </w:p>
        </w:tc>
      </w:tr>
      <w:tr w:rsidR="00885451" w:rsidRPr="006C22C7" w:rsidTr="00DB0B57">
        <w:trPr>
          <w:trHeight w:val="13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451" w:rsidRPr="00885451" w:rsidRDefault="00885451" w:rsidP="00CE7F19">
            <w:pPr>
              <w:spacing w:line="276" w:lineRule="auto"/>
              <w:jc w:val="center"/>
              <w:rPr>
                <w:lang w:eastAsia="en-US"/>
              </w:rPr>
            </w:pPr>
            <w:r w:rsidRPr="00885451">
              <w:rPr>
                <w:lang w:eastAsia="en-US"/>
              </w:rPr>
              <w:t>3</w:t>
            </w: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451" w:rsidRDefault="00885451" w:rsidP="00CE7F19">
            <w:pPr>
              <w:spacing w:line="276" w:lineRule="auto"/>
              <w:jc w:val="center"/>
              <w:rPr>
                <w:lang w:eastAsia="en-US"/>
              </w:rPr>
            </w:pPr>
            <w:r w:rsidRPr="00885451">
              <w:rPr>
                <w:color w:val="000000"/>
                <w:lang w:val="en-US" w:eastAsia="en-US"/>
              </w:rPr>
              <w:t>FIAT</w:t>
            </w:r>
            <w:r w:rsidRPr="00885451">
              <w:rPr>
                <w:color w:val="000000"/>
                <w:lang w:eastAsia="en-US"/>
              </w:rPr>
              <w:t xml:space="preserve"> 178</w:t>
            </w:r>
            <w:r w:rsidRPr="00885451">
              <w:rPr>
                <w:color w:val="000000"/>
                <w:lang w:val="en-US" w:eastAsia="en-US"/>
              </w:rPr>
              <w:t>CYN</w:t>
            </w:r>
            <w:r w:rsidRPr="00885451">
              <w:rPr>
                <w:color w:val="000000"/>
                <w:lang w:eastAsia="en-US"/>
              </w:rPr>
              <w:t>1</w:t>
            </w:r>
            <w:r w:rsidRPr="00885451">
              <w:rPr>
                <w:color w:val="000000"/>
                <w:lang w:val="en-US" w:eastAsia="en-US"/>
              </w:rPr>
              <w:t>A</w:t>
            </w:r>
            <w:r w:rsidRPr="00885451">
              <w:rPr>
                <w:color w:val="000000"/>
                <w:lang w:eastAsia="en-US"/>
              </w:rPr>
              <w:t xml:space="preserve"> </w:t>
            </w:r>
            <w:proofErr w:type="spellStart"/>
            <w:r w:rsidRPr="00885451">
              <w:rPr>
                <w:color w:val="000000"/>
                <w:lang w:val="en-US" w:eastAsia="en-US"/>
              </w:rPr>
              <w:t>Albea</w:t>
            </w:r>
            <w:proofErr w:type="spellEnd"/>
            <w:r w:rsidRPr="00885451">
              <w:rPr>
                <w:lang w:eastAsia="en-US"/>
              </w:rPr>
              <w:t xml:space="preserve">, </w:t>
            </w:r>
          </w:p>
          <w:p w:rsidR="00885451" w:rsidRPr="00885451" w:rsidRDefault="00885451" w:rsidP="00CE7F1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885451">
              <w:rPr>
                <w:color w:val="000000"/>
                <w:lang w:eastAsia="en-US"/>
              </w:rPr>
              <w:t xml:space="preserve">год изготовления 2010, </w:t>
            </w:r>
          </w:p>
          <w:p w:rsidR="00885451" w:rsidRPr="00885451" w:rsidRDefault="00885451" w:rsidP="00CE7F1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885451">
              <w:rPr>
                <w:color w:val="000000"/>
                <w:lang w:val="en-US" w:eastAsia="en-US"/>
              </w:rPr>
              <w:t xml:space="preserve">VIN </w:t>
            </w:r>
            <w:r w:rsidRPr="00885451">
              <w:rPr>
                <w:color w:val="000000"/>
                <w:lang w:eastAsia="en-US"/>
              </w:rPr>
              <w:t>XU3178000BZ135839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451" w:rsidRPr="00885451" w:rsidRDefault="00885451" w:rsidP="00CE7F19">
            <w:pPr>
              <w:jc w:val="center"/>
              <w:rPr>
                <w:color w:val="000000"/>
              </w:rPr>
            </w:pPr>
            <w:r w:rsidRPr="00885451">
              <w:rPr>
                <w:color w:val="000000"/>
              </w:rPr>
              <w:t>52 100,00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451" w:rsidRPr="00885451" w:rsidRDefault="00885451" w:rsidP="00CE7F19">
            <w:pPr>
              <w:jc w:val="center"/>
              <w:rPr>
                <w:color w:val="000000"/>
              </w:rPr>
            </w:pPr>
            <w:r w:rsidRPr="00885451">
              <w:rPr>
                <w:color w:val="000000"/>
              </w:rPr>
              <w:t>1 600,00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451" w:rsidRPr="00885451" w:rsidRDefault="00885451" w:rsidP="00CE7F19">
            <w:pPr>
              <w:jc w:val="center"/>
              <w:rPr>
                <w:color w:val="000000"/>
              </w:rPr>
            </w:pPr>
            <w:r w:rsidRPr="00885451">
              <w:rPr>
                <w:color w:val="000000"/>
              </w:rPr>
              <w:t>10 420,00</w:t>
            </w:r>
          </w:p>
        </w:tc>
      </w:tr>
    </w:tbl>
    <w:p w:rsidR="00E42E02" w:rsidRPr="00E42E02" w:rsidRDefault="00E42E02" w:rsidP="00E42E02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</w:p>
    <w:p w:rsidR="008338DE" w:rsidRDefault="003A50E6" w:rsidP="00BA4FB1">
      <w:pPr>
        <w:ind w:firstLine="709"/>
        <w:jc w:val="both"/>
        <w:rPr>
          <w:b/>
        </w:rPr>
      </w:pPr>
      <w:r>
        <w:rPr>
          <w:b/>
        </w:rPr>
        <w:t>Основание:</w:t>
      </w:r>
    </w:p>
    <w:p w:rsidR="003A50E6" w:rsidRDefault="003A50E6" w:rsidP="00BA4FB1">
      <w:pPr>
        <w:ind w:firstLine="709"/>
        <w:jc w:val="both"/>
        <w:rPr>
          <w:b/>
        </w:rPr>
      </w:pPr>
    </w:p>
    <w:p w:rsidR="0081709A" w:rsidRDefault="00885451" w:rsidP="003A50E6">
      <w:pPr>
        <w:ind w:firstLine="709"/>
        <w:jc w:val="both"/>
      </w:pPr>
      <w:r>
        <w:rPr>
          <w:noProof/>
        </w:rPr>
        <w:drawing>
          <wp:inline distT="0" distB="0" distL="0" distR="0" wp14:anchorId="61A050CA" wp14:editId="14E9111F">
            <wp:extent cx="4127028" cy="544830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27499" cy="5448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7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D6D"/>
    <w:rsid w:val="0000557E"/>
    <w:rsid w:val="0002506B"/>
    <w:rsid w:val="00035AE7"/>
    <w:rsid w:val="00055A58"/>
    <w:rsid w:val="00057B56"/>
    <w:rsid w:val="00077A22"/>
    <w:rsid w:val="000856DE"/>
    <w:rsid w:val="00086C57"/>
    <w:rsid w:val="000A4E19"/>
    <w:rsid w:val="000B237E"/>
    <w:rsid w:val="000C6EDE"/>
    <w:rsid w:val="000E2CB4"/>
    <w:rsid w:val="00141E17"/>
    <w:rsid w:val="00152C06"/>
    <w:rsid w:val="00156F32"/>
    <w:rsid w:val="0016421A"/>
    <w:rsid w:val="00171EA5"/>
    <w:rsid w:val="00173381"/>
    <w:rsid w:val="0017554A"/>
    <w:rsid w:val="00185F65"/>
    <w:rsid w:val="00192A8E"/>
    <w:rsid w:val="001961A0"/>
    <w:rsid w:val="00197565"/>
    <w:rsid w:val="001B2308"/>
    <w:rsid w:val="00222441"/>
    <w:rsid w:val="00261B7F"/>
    <w:rsid w:val="00265A92"/>
    <w:rsid w:val="00266C02"/>
    <w:rsid w:val="002745B9"/>
    <w:rsid w:val="002825D3"/>
    <w:rsid w:val="00286253"/>
    <w:rsid w:val="002A05EC"/>
    <w:rsid w:val="002A5DDA"/>
    <w:rsid w:val="002D0805"/>
    <w:rsid w:val="002E1575"/>
    <w:rsid w:val="002F541C"/>
    <w:rsid w:val="002F6ABE"/>
    <w:rsid w:val="003051E6"/>
    <w:rsid w:val="00320896"/>
    <w:rsid w:val="00321193"/>
    <w:rsid w:val="00364FA2"/>
    <w:rsid w:val="00365758"/>
    <w:rsid w:val="00371BB0"/>
    <w:rsid w:val="00376F5F"/>
    <w:rsid w:val="00381110"/>
    <w:rsid w:val="003A50E6"/>
    <w:rsid w:val="003B0619"/>
    <w:rsid w:val="003B34C0"/>
    <w:rsid w:val="003B6321"/>
    <w:rsid w:val="003D08FC"/>
    <w:rsid w:val="003E6570"/>
    <w:rsid w:val="003F09D3"/>
    <w:rsid w:val="00412E4E"/>
    <w:rsid w:val="0041777F"/>
    <w:rsid w:val="00425414"/>
    <w:rsid w:val="0046607D"/>
    <w:rsid w:val="0046757E"/>
    <w:rsid w:val="00467691"/>
    <w:rsid w:val="00474F92"/>
    <w:rsid w:val="00481006"/>
    <w:rsid w:val="00481353"/>
    <w:rsid w:val="0048319B"/>
    <w:rsid w:val="004B2A77"/>
    <w:rsid w:val="004B3471"/>
    <w:rsid w:val="004B50FE"/>
    <w:rsid w:val="004B693C"/>
    <w:rsid w:val="004C6F49"/>
    <w:rsid w:val="004D01CE"/>
    <w:rsid w:val="004F3D4C"/>
    <w:rsid w:val="004F457B"/>
    <w:rsid w:val="00507A20"/>
    <w:rsid w:val="00552FD4"/>
    <w:rsid w:val="0056728C"/>
    <w:rsid w:val="00570F2F"/>
    <w:rsid w:val="00573BAB"/>
    <w:rsid w:val="0058629C"/>
    <w:rsid w:val="00595C1E"/>
    <w:rsid w:val="005B260A"/>
    <w:rsid w:val="005C1DD1"/>
    <w:rsid w:val="005D1AD3"/>
    <w:rsid w:val="005F4B6B"/>
    <w:rsid w:val="0061149F"/>
    <w:rsid w:val="00613484"/>
    <w:rsid w:val="00616AF1"/>
    <w:rsid w:val="00642A36"/>
    <w:rsid w:val="0064568C"/>
    <w:rsid w:val="00660096"/>
    <w:rsid w:val="00660CCA"/>
    <w:rsid w:val="00665EFE"/>
    <w:rsid w:val="006869D6"/>
    <w:rsid w:val="00692EAF"/>
    <w:rsid w:val="006C18AA"/>
    <w:rsid w:val="006E64A9"/>
    <w:rsid w:val="006F12B5"/>
    <w:rsid w:val="00700E42"/>
    <w:rsid w:val="007158A3"/>
    <w:rsid w:val="0072063B"/>
    <w:rsid w:val="00733458"/>
    <w:rsid w:val="007639AD"/>
    <w:rsid w:val="00771493"/>
    <w:rsid w:val="007A30A5"/>
    <w:rsid w:val="007A45D1"/>
    <w:rsid w:val="007B3A67"/>
    <w:rsid w:val="007B4380"/>
    <w:rsid w:val="007B64B1"/>
    <w:rsid w:val="007B785B"/>
    <w:rsid w:val="007F7E79"/>
    <w:rsid w:val="0081077A"/>
    <w:rsid w:val="00813039"/>
    <w:rsid w:val="0081709A"/>
    <w:rsid w:val="008338DE"/>
    <w:rsid w:val="00834AE4"/>
    <w:rsid w:val="00854BCC"/>
    <w:rsid w:val="00876829"/>
    <w:rsid w:val="00885451"/>
    <w:rsid w:val="00886357"/>
    <w:rsid w:val="008A459A"/>
    <w:rsid w:val="008D3D43"/>
    <w:rsid w:val="008D565A"/>
    <w:rsid w:val="008D688D"/>
    <w:rsid w:val="008F1623"/>
    <w:rsid w:val="00923B9E"/>
    <w:rsid w:val="00930B15"/>
    <w:rsid w:val="00952934"/>
    <w:rsid w:val="00957C2D"/>
    <w:rsid w:val="0096213A"/>
    <w:rsid w:val="009906C5"/>
    <w:rsid w:val="009E391E"/>
    <w:rsid w:val="009E7694"/>
    <w:rsid w:val="00A01135"/>
    <w:rsid w:val="00A30759"/>
    <w:rsid w:val="00A312E7"/>
    <w:rsid w:val="00A51C8D"/>
    <w:rsid w:val="00A5315D"/>
    <w:rsid w:val="00A770D1"/>
    <w:rsid w:val="00A9062A"/>
    <w:rsid w:val="00AA2337"/>
    <w:rsid w:val="00AA4026"/>
    <w:rsid w:val="00AA6FFF"/>
    <w:rsid w:val="00AB1B09"/>
    <w:rsid w:val="00AC02DD"/>
    <w:rsid w:val="00AC523C"/>
    <w:rsid w:val="00AC542E"/>
    <w:rsid w:val="00AE32EF"/>
    <w:rsid w:val="00AF287B"/>
    <w:rsid w:val="00AF30BA"/>
    <w:rsid w:val="00B12B50"/>
    <w:rsid w:val="00B14692"/>
    <w:rsid w:val="00B34308"/>
    <w:rsid w:val="00B444DC"/>
    <w:rsid w:val="00B54489"/>
    <w:rsid w:val="00B71AD5"/>
    <w:rsid w:val="00B72F0B"/>
    <w:rsid w:val="00B731D2"/>
    <w:rsid w:val="00BA4FB1"/>
    <w:rsid w:val="00BA7A1D"/>
    <w:rsid w:val="00BC15A0"/>
    <w:rsid w:val="00BC4356"/>
    <w:rsid w:val="00BC45DE"/>
    <w:rsid w:val="00BC48A9"/>
    <w:rsid w:val="00BC5064"/>
    <w:rsid w:val="00BD1176"/>
    <w:rsid w:val="00C02CBB"/>
    <w:rsid w:val="00C059CF"/>
    <w:rsid w:val="00C234B4"/>
    <w:rsid w:val="00C31667"/>
    <w:rsid w:val="00C32D6D"/>
    <w:rsid w:val="00C64CBC"/>
    <w:rsid w:val="00C8780B"/>
    <w:rsid w:val="00C904D1"/>
    <w:rsid w:val="00C912C3"/>
    <w:rsid w:val="00C951A1"/>
    <w:rsid w:val="00C95F8B"/>
    <w:rsid w:val="00CB03F4"/>
    <w:rsid w:val="00CD28F7"/>
    <w:rsid w:val="00CF5218"/>
    <w:rsid w:val="00D671EB"/>
    <w:rsid w:val="00D90C26"/>
    <w:rsid w:val="00DB0B57"/>
    <w:rsid w:val="00DC1D45"/>
    <w:rsid w:val="00DE2936"/>
    <w:rsid w:val="00DF5116"/>
    <w:rsid w:val="00E07AF0"/>
    <w:rsid w:val="00E12A68"/>
    <w:rsid w:val="00E14C2C"/>
    <w:rsid w:val="00E25CA5"/>
    <w:rsid w:val="00E30CF6"/>
    <w:rsid w:val="00E3147F"/>
    <w:rsid w:val="00E37CD6"/>
    <w:rsid w:val="00E4014B"/>
    <w:rsid w:val="00E41377"/>
    <w:rsid w:val="00E4199F"/>
    <w:rsid w:val="00E42E02"/>
    <w:rsid w:val="00E55E8F"/>
    <w:rsid w:val="00E60BB2"/>
    <w:rsid w:val="00E75FF4"/>
    <w:rsid w:val="00E86335"/>
    <w:rsid w:val="00E90B0F"/>
    <w:rsid w:val="00E95799"/>
    <w:rsid w:val="00EA298B"/>
    <w:rsid w:val="00EA3766"/>
    <w:rsid w:val="00EB68F3"/>
    <w:rsid w:val="00EC2E17"/>
    <w:rsid w:val="00EC34AB"/>
    <w:rsid w:val="00EC4F95"/>
    <w:rsid w:val="00ED2266"/>
    <w:rsid w:val="00ED7BD4"/>
    <w:rsid w:val="00EE26BC"/>
    <w:rsid w:val="00EE2E12"/>
    <w:rsid w:val="00EE4806"/>
    <w:rsid w:val="00EE52E6"/>
    <w:rsid w:val="00F03AD6"/>
    <w:rsid w:val="00F12F18"/>
    <w:rsid w:val="00F25A04"/>
    <w:rsid w:val="00F25EA6"/>
    <w:rsid w:val="00F30237"/>
    <w:rsid w:val="00F74C5E"/>
    <w:rsid w:val="00F7769C"/>
    <w:rsid w:val="00F81642"/>
    <w:rsid w:val="00F96476"/>
    <w:rsid w:val="00FA20FB"/>
    <w:rsid w:val="00FB7DFA"/>
    <w:rsid w:val="00FC2DAA"/>
    <w:rsid w:val="00FC4FC1"/>
    <w:rsid w:val="00FC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709A"/>
    <w:rPr>
      <w:rFonts w:ascii="Tahoma" w:hAnsi="Tahoma" w:cs="Tahoma"/>
      <w:sz w:val="16"/>
      <w:szCs w:val="16"/>
    </w:rPr>
  </w:style>
  <w:style w:type="character" w:customStyle="1" w:styleId="a4">
    <w:name w:val="Киңәш тексты Символ"/>
    <w:basedOn w:val="a0"/>
    <w:link w:val="a3"/>
    <w:uiPriority w:val="99"/>
    <w:semiHidden/>
    <w:rsid w:val="0081709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709A"/>
    <w:rPr>
      <w:rFonts w:ascii="Tahoma" w:hAnsi="Tahoma" w:cs="Tahoma"/>
      <w:sz w:val="16"/>
      <w:szCs w:val="16"/>
    </w:rPr>
  </w:style>
  <w:style w:type="character" w:customStyle="1" w:styleId="a4">
    <w:name w:val="Киңәш тексты Символ"/>
    <w:basedOn w:val="a0"/>
    <w:link w:val="a3"/>
    <w:uiPriority w:val="99"/>
    <w:semiHidden/>
    <w:rsid w:val="008170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Аскарова Т.З.</cp:lastModifiedBy>
  <cp:revision>2</cp:revision>
  <cp:lastPrinted>2014-01-16T09:00:00Z</cp:lastPrinted>
  <dcterms:created xsi:type="dcterms:W3CDTF">2019-12-19T13:28:00Z</dcterms:created>
  <dcterms:modified xsi:type="dcterms:W3CDTF">2019-12-19T13:28:00Z</dcterms:modified>
</cp:coreProperties>
</file>