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Pr="009416F4" w:rsidRDefault="00546BE5" w:rsidP="008A54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из бюджета Республики Татарстан на </w:t>
      </w:r>
      <w:r w:rsidR="008A546E" w:rsidRPr="008A546E">
        <w:rPr>
          <w:rFonts w:ascii="Times New Roman" w:hAnsi="Times New Roman" w:cs="Times New Roman"/>
          <w:sz w:val="28"/>
          <w:szCs w:val="28"/>
        </w:rPr>
        <w:t>финансовое обеспечение затрат, связанных с выкупом земельного участка с кадастровым номером 16:33:080709:73</w:t>
      </w:r>
      <w:r w:rsidR="008A546E">
        <w:rPr>
          <w:rFonts w:ascii="Times New Roman" w:hAnsi="Times New Roman" w:cs="Times New Roman"/>
          <w:sz w:val="28"/>
          <w:szCs w:val="28"/>
        </w:rPr>
        <w:t xml:space="preserve"> общей площадью 46 063 </w:t>
      </w:r>
      <w:proofErr w:type="spellStart"/>
      <w:r w:rsidR="008A54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16F4" w:rsidRPr="009416F4">
        <w:rPr>
          <w:rFonts w:ascii="Times New Roman" w:hAnsi="Times New Roman" w:cs="Times New Roman"/>
          <w:sz w:val="28"/>
          <w:szCs w:val="28"/>
        </w:rPr>
        <w:t>.</w:t>
      </w:r>
    </w:p>
    <w:p w:rsidR="00262DA8" w:rsidRDefault="003B59E7" w:rsidP="008A54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</w:t>
      </w:r>
      <w:r w:rsidR="008A546E" w:rsidRPr="008A546E">
        <w:rPr>
          <w:rFonts w:ascii="Times New Roman" w:hAnsi="Times New Roman" w:cs="Times New Roman"/>
          <w:sz w:val="28"/>
          <w:szCs w:val="28"/>
        </w:rPr>
        <w:t>Государственного резервного фонда земель при Президенте Республики Татарстан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="008A5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262DA8" w:rsidRDefault="003B59E7" w:rsidP="008A54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по рассмотрению заявок и документов на получение субсидии из бюджета Республики Татарстан на финансовое обеспечение (возмещение) затрат некоммерчески</w:t>
      </w:r>
      <w:r w:rsidR="00291606">
        <w:rPr>
          <w:rFonts w:ascii="Times New Roman" w:hAnsi="Times New Roman" w:cs="Times New Roman"/>
          <w:sz w:val="28"/>
          <w:szCs w:val="28"/>
        </w:rPr>
        <w:t>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91606">
        <w:rPr>
          <w:rFonts w:ascii="Times New Roman" w:hAnsi="Times New Roman" w:cs="Times New Roman"/>
          <w:sz w:val="28"/>
          <w:szCs w:val="28"/>
        </w:rPr>
        <w:t>ями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91606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8A546E" w:rsidRPr="00A40254" w:rsidRDefault="008A546E" w:rsidP="008A546E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6766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67667">
        <w:rPr>
          <w:rFonts w:ascii="Times New Roman" w:hAnsi="Times New Roman" w:cs="Times New Roman"/>
          <w:sz w:val="28"/>
          <w:szCs w:val="28"/>
        </w:rPr>
        <w:t xml:space="preserve"> резервн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67667">
        <w:rPr>
          <w:rFonts w:ascii="Times New Roman" w:hAnsi="Times New Roman" w:cs="Times New Roman"/>
          <w:sz w:val="28"/>
          <w:szCs w:val="28"/>
        </w:rPr>
        <w:t xml:space="preserve"> фонда земель при Президенте </w:t>
      </w:r>
      <w:r w:rsidRPr="00612FFA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254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A4025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697627">
        <w:rPr>
          <w:rFonts w:ascii="Times New Roman" w:hAnsi="Times New Roman" w:cs="Times New Roman"/>
          <w:sz w:val="28"/>
          <w:szCs w:val="28"/>
        </w:rPr>
        <w:t>Порядка  предоставления из бюджета Республики Татарстан в 2019 году субсидий некоммерческим организациям на финансовое обеспечение затрат, связанных с приобретением земельных участков для пополнения имеющегося фонда земельных участков Республики Татарстан,  необходимых для осуществления уставных видов деятельности некоммерческой организации, утвержденного постановлением Кабинета Министров Республики Татарст</w:t>
      </w:r>
      <w:r>
        <w:rPr>
          <w:rFonts w:ascii="Times New Roman" w:hAnsi="Times New Roman" w:cs="Times New Roman"/>
          <w:sz w:val="28"/>
          <w:szCs w:val="28"/>
        </w:rPr>
        <w:t xml:space="preserve">ан от 18.12.2019 </w:t>
      </w:r>
      <w:r w:rsidRPr="00697627">
        <w:rPr>
          <w:rFonts w:ascii="Times New Roman" w:hAnsi="Times New Roman" w:cs="Times New Roman"/>
          <w:sz w:val="28"/>
          <w:szCs w:val="28"/>
        </w:rPr>
        <w:t>№ 1168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6E" w:rsidRPr="00A40254" w:rsidRDefault="008A546E" w:rsidP="008A546E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 xml:space="preserve">признать заявку </w:t>
      </w:r>
      <w:r w:rsidRPr="00067667">
        <w:rPr>
          <w:rFonts w:ascii="Times New Roman" w:hAnsi="Times New Roman" w:cs="Times New Roman"/>
          <w:sz w:val="28"/>
          <w:szCs w:val="28"/>
        </w:rPr>
        <w:t xml:space="preserve">Государственного резервного фонда земель при Президенте </w:t>
      </w:r>
      <w:r w:rsidRPr="00612FF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67667">
        <w:rPr>
          <w:rFonts w:ascii="Times New Roman" w:hAnsi="Times New Roman" w:cs="Times New Roman"/>
          <w:sz w:val="28"/>
          <w:szCs w:val="28"/>
        </w:rPr>
        <w:t xml:space="preserve"> </w:t>
      </w:r>
      <w:r w:rsidRPr="00A40254">
        <w:rPr>
          <w:rFonts w:ascii="Times New Roman" w:hAnsi="Times New Roman" w:cs="Times New Roman"/>
          <w:sz w:val="28"/>
          <w:szCs w:val="28"/>
        </w:rPr>
        <w:t>соответствующей требованиям извещения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546E" w:rsidRPr="009C3568" w:rsidRDefault="008A546E" w:rsidP="008A546E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>учитывая поступление единственной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0254">
        <w:rPr>
          <w:rFonts w:ascii="Times New Roman" w:hAnsi="Times New Roman" w:cs="Times New Roman"/>
          <w:sz w:val="28"/>
          <w:szCs w:val="28"/>
        </w:rPr>
        <w:t xml:space="preserve"> предложить</w:t>
      </w:r>
      <w:r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Pr="00697627">
        <w:t xml:space="preserve"> </w:t>
      </w:r>
      <w:r w:rsidRPr="00697627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</w:t>
      </w:r>
      <w:r w:rsidRPr="00A40254">
        <w:rPr>
          <w:rFonts w:ascii="Times New Roman" w:hAnsi="Times New Roman" w:cs="Times New Roman"/>
          <w:sz w:val="28"/>
          <w:szCs w:val="28"/>
        </w:rPr>
        <w:t xml:space="preserve"> заключить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6766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67667">
        <w:rPr>
          <w:rFonts w:ascii="Times New Roman" w:hAnsi="Times New Roman" w:cs="Times New Roman"/>
          <w:sz w:val="28"/>
          <w:szCs w:val="28"/>
        </w:rPr>
        <w:t xml:space="preserve"> резервн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67667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7667">
        <w:rPr>
          <w:rFonts w:ascii="Times New Roman" w:hAnsi="Times New Roman" w:cs="Times New Roman"/>
          <w:sz w:val="28"/>
          <w:szCs w:val="28"/>
        </w:rPr>
        <w:t xml:space="preserve"> земель при Президенте </w:t>
      </w:r>
      <w:r w:rsidRPr="00612FFA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40254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из бюджета Республики Татарстан субсидии</w:t>
      </w:r>
      <w:r w:rsidRPr="00293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добровольного имущественного взноса </w:t>
      </w:r>
      <w:r w:rsidRPr="00A40254">
        <w:rPr>
          <w:rFonts w:ascii="Times New Roman" w:hAnsi="Times New Roman" w:cs="Times New Roman"/>
          <w:sz w:val="28"/>
          <w:szCs w:val="28"/>
        </w:rPr>
        <w:t>на</w:t>
      </w:r>
      <w:r w:rsidRPr="00741CDE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финансовое обеспечение затрат, </w:t>
      </w:r>
      <w:r w:rsidRPr="00682DE4">
        <w:rPr>
          <w:rFonts w:ascii="Times New Roman" w:hAnsi="Times New Roman" w:cs="Times New Roman"/>
          <w:sz w:val="28"/>
          <w:szCs w:val="28"/>
        </w:rPr>
        <w:t>связанных с выкупом земельного участка с кадастровым номером 16:33:080709:73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E4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46 063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размере </w:t>
      </w:r>
      <w:r w:rsidRPr="00682DE4">
        <w:rPr>
          <w:rFonts w:ascii="Times New Roman" w:hAnsi="Times New Roman" w:cs="Times New Roman"/>
          <w:sz w:val="28"/>
          <w:szCs w:val="28"/>
        </w:rPr>
        <w:t xml:space="preserve">24 000 000 (Двадцать четыре миллиона)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291606" w:rsidRPr="00262DA8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2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137A13"/>
    <w:rsid w:val="00262DA8"/>
    <w:rsid w:val="00291606"/>
    <w:rsid w:val="0034426C"/>
    <w:rsid w:val="003B59E7"/>
    <w:rsid w:val="00546BE5"/>
    <w:rsid w:val="005477DB"/>
    <w:rsid w:val="00712356"/>
    <w:rsid w:val="008A546E"/>
    <w:rsid w:val="00937818"/>
    <w:rsid w:val="009416F4"/>
    <w:rsid w:val="00A24D49"/>
    <w:rsid w:val="00BA7C24"/>
    <w:rsid w:val="00C512D4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2019-12-28T10:32:00Z</dcterms:created>
  <dcterms:modified xsi:type="dcterms:W3CDTF">2019-12-28T10:32:00Z</dcterms:modified>
</cp:coreProperties>
</file>