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  <w:proofErr w:type="gramEnd"/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F32EFA" w:rsidRPr="007321C6" w:rsidRDefault="007321C6" w:rsidP="00AB31C5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7321C6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 xml:space="preserve">Лот №1: </w:t>
            </w:r>
            <w:proofErr w:type="gramStart"/>
            <w:r w:rsidRPr="007321C6">
              <w:rPr>
                <w:rFonts w:eastAsia="Calibri"/>
                <w:bCs/>
                <w:sz w:val="23"/>
                <w:szCs w:val="23"/>
                <w:lang w:eastAsia="en-US"/>
              </w:rPr>
              <w:t xml:space="preserve">Оборудование:  линия производства гофрированных труб ПЭ до диаметром 200 мм с </w:t>
            </w:r>
            <w:proofErr w:type="spellStart"/>
            <w:r w:rsidRPr="007321C6">
              <w:rPr>
                <w:rFonts w:eastAsia="Calibri"/>
                <w:bCs/>
                <w:sz w:val="23"/>
                <w:szCs w:val="23"/>
                <w:lang w:eastAsia="en-US"/>
              </w:rPr>
              <w:t>гофратором</w:t>
            </w:r>
            <w:proofErr w:type="spellEnd"/>
            <w:r w:rsidRPr="007321C6">
              <w:rPr>
                <w:rFonts w:eastAsia="Calibri"/>
                <w:bCs/>
                <w:sz w:val="23"/>
                <w:szCs w:val="23"/>
                <w:lang w:eastAsia="en-US"/>
              </w:rPr>
              <w:t xml:space="preserve"> охлаждаемым водой С66 АР в том числе: одношнековый экструдер диаметром 80/28, одношнековый экструдер диаметром 70/28, вакуумный насос, экструзивная головка для труб ПЭ до диаметром 125мм, </w:t>
            </w:r>
            <w:proofErr w:type="spellStart"/>
            <w:r w:rsidRPr="007321C6">
              <w:rPr>
                <w:rFonts w:eastAsia="Calibri"/>
                <w:bCs/>
                <w:sz w:val="23"/>
                <w:szCs w:val="23"/>
                <w:lang w:eastAsia="en-US"/>
              </w:rPr>
              <w:t>гофратор</w:t>
            </w:r>
            <w:proofErr w:type="spellEnd"/>
            <w:r w:rsidRPr="007321C6">
              <w:rPr>
                <w:rFonts w:eastAsia="Calibri"/>
                <w:bCs/>
                <w:sz w:val="23"/>
                <w:szCs w:val="23"/>
                <w:lang w:eastAsia="en-US"/>
              </w:rPr>
              <w:t xml:space="preserve"> СББАР, комплект форм для труб ПЭ 90,100мм, экструзивная оснастка для ПЭ 90,100мм, охлаждающая ванна + вытяжное устройство, перфоратор, модели</w:t>
            </w:r>
            <w:proofErr w:type="gramEnd"/>
            <w:r w:rsidRPr="007321C6">
              <w:rPr>
                <w:rFonts w:eastAsia="Calibri"/>
                <w:bCs/>
                <w:sz w:val="23"/>
                <w:szCs w:val="23"/>
                <w:lang w:eastAsia="en-US"/>
              </w:rPr>
              <w:t xml:space="preserve"> РМ-200, комплект направляющих и лезвий для ПЭ 90,100мм, двух бобинный намотчик ML4-220, охлаждающее оборудование, система загрузки материалов, расположенное по адресу: Республика Татарстан,  </w:t>
            </w:r>
            <w:proofErr w:type="spellStart"/>
            <w:r w:rsidRPr="007321C6">
              <w:rPr>
                <w:rFonts w:eastAsia="Calibri"/>
                <w:bCs/>
                <w:sz w:val="23"/>
                <w:szCs w:val="23"/>
                <w:lang w:eastAsia="en-US"/>
              </w:rPr>
              <w:t>г</w:t>
            </w:r>
            <w:proofErr w:type="gramStart"/>
            <w:r w:rsidRPr="007321C6">
              <w:rPr>
                <w:rFonts w:eastAsia="Calibri"/>
                <w:bCs/>
                <w:sz w:val="23"/>
                <w:szCs w:val="23"/>
                <w:lang w:eastAsia="en-US"/>
              </w:rPr>
              <w:t>.Н</w:t>
            </w:r>
            <w:proofErr w:type="gramEnd"/>
            <w:r w:rsidRPr="007321C6">
              <w:rPr>
                <w:rFonts w:eastAsia="Calibri"/>
                <w:bCs/>
                <w:sz w:val="23"/>
                <w:szCs w:val="23"/>
                <w:lang w:eastAsia="en-US"/>
              </w:rPr>
              <w:t>абережные</w:t>
            </w:r>
            <w:proofErr w:type="spellEnd"/>
            <w:r w:rsidRPr="007321C6">
              <w:rPr>
                <w:rFonts w:eastAsia="Calibri"/>
                <w:bCs/>
                <w:sz w:val="23"/>
                <w:szCs w:val="23"/>
                <w:lang w:eastAsia="en-US"/>
              </w:rPr>
              <w:t xml:space="preserve"> Челны, Производственный проезд, д.45</w:t>
            </w:r>
            <w:r>
              <w:rPr>
                <w:rFonts w:eastAsia="Calibri"/>
                <w:bCs/>
                <w:sz w:val="23"/>
                <w:szCs w:val="23"/>
                <w:lang w:eastAsia="en-US"/>
              </w:rPr>
              <w:t>.</w:t>
            </w:r>
          </w:p>
        </w:tc>
      </w:tr>
      <w:tr w:rsidR="004D58F1" w:rsidRPr="00F32EFA" w:rsidTr="00E45EBE">
        <w:trPr>
          <w:trHeight w:val="543"/>
        </w:trPr>
        <w:tc>
          <w:tcPr>
            <w:tcW w:w="709" w:type="dxa"/>
            <w:vAlign w:val="center"/>
          </w:tcPr>
          <w:p w:rsidR="004D58F1" w:rsidRPr="00F32EFA" w:rsidRDefault="004D58F1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4D58F1" w:rsidRPr="00460F05" w:rsidRDefault="004D58F1" w:rsidP="00413091">
            <w:pPr>
              <w:keepNext/>
              <w:keepLines/>
              <w:widowControl w:val="0"/>
              <w:contextualSpacing/>
              <w:mirrorIndents/>
              <w:jc w:val="both"/>
              <w:rPr>
                <w:b/>
              </w:rPr>
            </w:pPr>
            <w:r w:rsidRPr="00460F05">
              <w:rPr>
                <w:b/>
              </w:rPr>
              <w:t xml:space="preserve">Дата и время и место проведения аукциона в электронной форме: </w:t>
            </w:r>
          </w:p>
          <w:p w:rsidR="004D58F1" w:rsidRDefault="004D58F1" w:rsidP="00413091">
            <w:pPr>
              <w:widowControl w:val="0"/>
              <w:contextualSpacing/>
              <w:jc w:val="both"/>
            </w:pPr>
            <w:r w:rsidRPr="00C173DC">
              <w:rPr>
                <w:b/>
              </w:rPr>
              <w:t>Дата начала аукциона</w:t>
            </w:r>
            <w:r w:rsidRPr="00C173DC">
              <w:t xml:space="preserve">: </w:t>
            </w:r>
            <w:r>
              <w:t>08.06</w:t>
            </w:r>
            <w:r w:rsidRPr="00DC144E">
              <w:t>.20</w:t>
            </w:r>
            <w:r>
              <w:t>20</w:t>
            </w:r>
            <w:r w:rsidRPr="00DC144E">
              <w:t xml:space="preserve"> </w:t>
            </w:r>
            <w:r>
              <w:t>в 09:00:00</w:t>
            </w:r>
          </w:p>
          <w:p w:rsidR="004D58F1" w:rsidRDefault="004D58F1" w:rsidP="00413091">
            <w:pPr>
              <w:widowControl w:val="0"/>
              <w:contextualSpacing/>
              <w:jc w:val="both"/>
            </w:pPr>
            <w:r w:rsidRPr="00C173DC">
              <w:rPr>
                <w:b/>
              </w:rPr>
              <w:t xml:space="preserve">Дата окончания  аукциона: </w:t>
            </w:r>
            <w:r w:rsidRPr="004D58F1">
              <w:t>08.06.2020</w:t>
            </w:r>
            <w:r>
              <w:t xml:space="preserve"> </w:t>
            </w:r>
            <w:r w:rsidRPr="00695B4D">
              <w:t xml:space="preserve">в </w:t>
            </w:r>
            <w:r w:rsidRPr="00F315CD">
              <w:t>09:</w:t>
            </w:r>
            <w:r>
              <w:t>43</w:t>
            </w:r>
            <w:r w:rsidRPr="00F315CD">
              <w:t>:</w:t>
            </w:r>
            <w:r>
              <w:t>03</w:t>
            </w:r>
            <w:r w:rsidRPr="00170CF5">
              <w:t xml:space="preserve"> </w:t>
            </w:r>
          </w:p>
          <w:p w:rsidR="004D58F1" w:rsidRPr="00695AE1" w:rsidRDefault="004D58F1" w:rsidP="004D58F1">
            <w:pPr>
              <w:widowControl w:val="0"/>
              <w:contextualSpacing/>
              <w:jc w:val="both"/>
            </w:pPr>
            <w:r w:rsidRPr="00460F05">
              <w:rPr>
                <w:b/>
              </w:rPr>
              <w:t>Место проведения:</w:t>
            </w:r>
            <w:r w:rsidRPr="00460F05">
              <w:t xml:space="preserve"> Электронная площадка </w:t>
            </w:r>
            <w:r>
              <w:t xml:space="preserve">АО </w:t>
            </w:r>
            <w:r w:rsidRPr="00460F05">
              <w:t xml:space="preserve">«Агентство по государственному заказу Республики Татарстан» - </w:t>
            </w:r>
            <w:r w:rsidRPr="00460F05">
              <w:rPr>
                <w:b/>
                <w:lang w:val="en-US"/>
              </w:rPr>
              <w:t>sale</w:t>
            </w:r>
            <w:r w:rsidRPr="00460F05">
              <w:rPr>
                <w:b/>
              </w:rPr>
              <w:t>.</w:t>
            </w:r>
            <w:proofErr w:type="spellStart"/>
            <w:r w:rsidRPr="00460F05">
              <w:rPr>
                <w:b/>
                <w:lang w:val="en-US"/>
              </w:rPr>
              <w:t>zakazrf</w:t>
            </w:r>
            <w:proofErr w:type="spellEnd"/>
            <w:r w:rsidRPr="00460F05">
              <w:rPr>
                <w:b/>
              </w:rPr>
              <w:t>.</w:t>
            </w:r>
            <w:proofErr w:type="spellStart"/>
            <w:r w:rsidRPr="00460F05">
              <w:rPr>
                <w:b/>
                <w:lang w:val="en-US"/>
              </w:rPr>
              <w:t>ru</w:t>
            </w:r>
            <w:proofErr w:type="spellEnd"/>
            <w:r w:rsidRPr="00460F05">
              <w:rPr>
                <w:b/>
              </w:rPr>
              <w:t xml:space="preserve">  </w:t>
            </w:r>
            <w:r w:rsidRPr="00460F05">
              <w:t>(</w:t>
            </w:r>
            <w:r w:rsidRPr="00460F05">
              <w:rPr>
                <w:iCs/>
              </w:rPr>
              <w:t>Извещение № SALEEOA</w:t>
            </w:r>
            <w:r>
              <w:rPr>
                <w:iCs/>
              </w:rPr>
              <w:t>00002631</w:t>
            </w:r>
            <w:r w:rsidRPr="00460F05">
              <w:rPr>
                <w:iCs/>
              </w:rPr>
              <w:t>)</w:t>
            </w:r>
          </w:p>
        </w:tc>
      </w:tr>
      <w:tr w:rsidR="004D58F1" w:rsidRPr="00F32EFA" w:rsidTr="00E45EBE">
        <w:trPr>
          <w:trHeight w:val="1103"/>
        </w:trPr>
        <w:tc>
          <w:tcPr>
            <w:tcW w:w="709" w:type="dxa"/>
            <w:vAlign w:val="center"/>
          </w:tcPr>
          <w:p w:rsidR="004D58F1" w:rsidRPr="00F32EFA" w:rsidRDefault="004D58F1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4D58F1" w:rsidRDefault="004D58F1" w:rsidP="00413091">
            <w:pPr>
              <w:jc w:val="both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</w:p>
          <w:p w:rsidR="004D58F1" w:rsidRDefault="004D58F1" w:rsidP="00413091">
            <w:pPr>
              <w:jc w:val="both"/>
            </w:pPr>
            <w:r w:rsidRPr="0026255C">
              <w:rPr>
                <w:b/>
              </w:rPr>
              <w:t xml:space="preserve">Участник аукциона, который сделал предпоследнее предложение о цене имущества в ходе аукциона: </w:t>
            </w:r>
            <w:r>
              <w:rPr>
                <w:b/>
              </w:rPr>
              <w:t xml:space="preserve"> </w:t>
            </w:r>
            <w:r w:rsidRPr="00894D34">
              <w:t>ООО «Атлант-Про»</w:t>
            </w:r>
          </w:p>
          <w:p w:rsidR="004D58F1" w:rsidRDefault="004D58F1" w:rsidP="00413091">
            <w:pPr>
              <w:jc w:val="both"/>
            </w:pPr>
            <w:r w:rsidRPr="00F82161">
              <w:rPr>
                <w:b/>
              </w:rPr>
              <w:t>Победитель аукциона</w:t>
            </w:r>
            <w:r w:rsidRPr="00F82161">
              <w:t xml:space="preserve">: </w:t>
            </w:r>
            <w:r>
              <w:t>ООО</w:t>
            </w:r>
            <w:r w:rsidRPr="00894D34">
              <w:t xml:space="preserve"> </w:t>
            </w:r>
            <w:r>
              <w:t>«</w:t>
            </w:r>
            <w:proofErr w:type="spellStart"/>
            <w:r w:rsidRPr="00894D34">
              <w:t>ТрубПласт</w:t>
            </w:r>
            <w:proofErr w:type="spellEnd"/>
            <w:r>
              <w:t>»</w:t>
            </w:r>
          </w:p>
          <w:p w:rsidR="004D58F1" w:rsidRPr="00F32EFA" w:rsidRDefault="004D58F1" w:rsidP="00413091">
            <w:pPr>
              <w:jc w:val="both"/>
              <w:rPr>
                <w:b/>
              </w:rPr>
            </w:pPr>
            <w:r w:rsidRPr="00F82161">
              <w:rPr>
                <w:b/>
              </w:rPr>
              <w:t xml:space="preserve">Цена имущества, предложенная победителем: </w:t>
            </w:r>
            <w:r w:rsidRPr="00B73A6D">
              <w:rPr>
                <w:color w:val="033522"/>
              </w:rPr>
              <w:t>3 221</w:t>
            </w:r>
            <w:r>
              <w:rPr>
                <w:color w:val="033522"/>
              </w:rPr>
              <w:t> </w:t>
            </w:r>
            <w:r w:rsidRPr="00B73A6D">
              <w:rPr>
                <w:color w:val="033522"/>
              </w:rPr>
              <w:t>821</w:t>
            </w:r>
            <w:r>
              <w:rPr>
                <w:color w:val="033522"/>
              </w:rPr>
              <w:t xml:space="preserve">,00 </w:t>
            </w:r>
            <w:r w:rsidRPr="00F82161">
              <w:t>руб.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567A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64A6C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1461"/>
    <w:rsid w:val="001E2306"/>
    <w:rsid w:val="001F7251"/>
    <w:rsid w:val="001F7293"/>
    <w:rsid w:val="00203838"/>
    <w:rsid w:val="002126AC"/>
    <w:rsid w:val="002128A2"/>
    <w:rsid w:val="00213ACC"/>
    <w:rsid w:val="00215CE2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0E4B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8F1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4677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63378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1C6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8C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356A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0AE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1069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5D2C"/>
    <w:rsid w:val="00A97F77"/>
    <w:rsid w:val="00AA350D"/>
    <w:rsid w:val="00AA7123"/>
    <w:rsid w:val="00AB2029"/>
    <w:rsid w:val="00AB31C5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3F36"/>
    <w:rsid w:val="00B166B4"/>
    <w:rsid w:val="00B16EEB"/>
    <w:rsid w:val="00B2157E"/>
    <w:rsid w:val="00B23B85"/>
    <w:rsid w:val="00B26A6D"/>
    <w:rsid w:val="00B26C5A"/>
    <w:rsid w:val="00B4146A"/>
    <w:rsid w:val="00B5185C"/>
    <w:rsid w:val="00B6100E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4995"/>
    <w:rsid w:val="00CF11E9"/>
    <w:rsid w:val="00CF1469"/>
    <w:rsid w:val="00CF1DC2"/>
    <w:rsid w:val="00CF3FE0"/>
    <w:rsid w:val="00CF5C6E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7BA8"/>
    <w:rsid w:val="00DD0987"/>
    <w:rsid w:val="00DD3942"/>
    <w:rsid w:val="00DD6C42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49437-C6D6-486B-89BB-6CCC08A49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2012-06-15T10:20:00Z</cp:lastPrinted>
  <dcterms:created xsi:type="dcterms:W3CDTF">2020-06-19T11:25:00Z</dcterms:created>
  <dcterms:modified xsi:type="dcterms:W3CDTF">2020-06-19T11:25:00Z</dcterms:modified>
</cp:coreProperties>
</file>