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23FB" w:rsidRDefault="00C023FB" w:rsidP="00416668">
      <w:pPr>
        <w:pStyle w:val="a3"/>
        <w:keepNext/>
        <w:keepLines/>
        <w:contextualSpacing/>
        <w:mirrorIndents/>
        <w:jc w:val="center"/>
        <w:rPr>
          <w:rFonts w:ascii="Times New Roman" w:hAnsi="Times New Roman" w:cs="Times New Roman"/>
          <w:b/>
          <w:sz w:val="22"/>
          <w:szCs w:val="22"/>
        </w:rPr>
      </w:pPr>
      <w:bookmarkStart w:id="0" w:name="_GoBack"/>
      <w:bookmarkEnd w:id="0"/>
    </w:p>
    <w:p w:rsidR="00004C96" w:rsidRPr="003E0CA0" w:rsidRDefault="00004C96" w:rsidP="00004C96">
      <w:pPr>
        <w:pStyle w:val="a3"/>
        <w:keepNext/>
        <w:keepLines/>
        <w:contextualSpacing/>
        <w:mirrorIndents/>
        <w:jc w:val="center"/>
        <w:rPr>
          <w:rFonts w:ascii="Times New Roman" w:hAnsi="Times New Roman" w:cs="Times New Roman"/>
          <w:b/>
          <w:sz w:val="22"/>
          <w:szCs w:val="22"/>
        </w:rPr>
      </w:pPr>
      <w:r w:rsidRPr="003E0CA0">
        <w:rPr>
          <w:rFonts w:ascii="Times New Roman" w:hAnsi="Times New Roman" w:cs="Times New Roman"/>
          <w:b/>
          <w:sz w:val="22"/>
          <w:szCs w:val="22"/>
        </w:rPr>
        <w:t xml:space="preserve">ИНФОРМАЦИОННОЕ СООБЩЕНИЕ О </w:t>
      </w:r>
      <w:r w:rsidRPr="00215089">
        <w:rPr>
          <w:rFonts w:ascii="Times New Roman" w:hAnsi="Times New Roman" w:cs="Times New Roman"/>
          <w:b/>
          <w:sz w:val="22"/>
          <w:szCs w:val="22"/>
        </w:rPr>
        <w:t xml:space="preserve">ПРОВЕДЕНИИ </w:t>
      </w:r>
      <w:r>
        <w:rPr>
          <w:rFonts w:ascii="Times New Roman" w:hAnsi="Times New Roman" w:cs="Times New Roman"/>
          <w:b/>
          <w:i/>
          <w:sz w:val="22"/>
          <w:szCs w:val="22"/>
          <w:u w:val="single"/>
        </w:rPr>
        <w:t>25.08.2</w:t>
      </w:r>
      <w:r w:rsidRPr="00215089">
        <w:rPr>
          <w:rFonts w:ascii="Times New Roman" w:hAnsi="Times New Roman" w:cs="Times New Roman"/>
          <w:b/>
          <w:i/>
          <w:sz w:val="22"/>
          <w:szCs w:val="22"/>
          <w:u w:val="single"/>
        </w:rPr>
        <w:t>020</w:t>
      </w:r>
      <w:r w:rsidRPr="00215089">
        <w:rPr>
          <w:rFonts w:ascii="Times New Roman" w:hAnsi="Times New Roman" w:cs="Times New Roman"/>
          <w:b/>
          <w:sz w:val="22"/>
          <w:szCs w:val="22"/>
        </w:rPr>
        <w:t xml:space="preserve"> АУКЦИОНА</w:t>
      </w:r>
    </w:p>
    <w:p w:rsidR="00004C96" w:rsidRPr="003E0CA0" w:rsidRDefault="00004C96" w:rsidP="00004C96">
      <w:pPr>
        <w:jc w:val="center"/>
        <w:rPr>
          <w:b/>
          <w:sz w:val="22"/>
          <w:szCs w:val="22"/>
        </w:rPr>
      </w:pPr>
      <w:r w:rsidRPr="003E0CA0">
        <w:rPr>
          <w:b/>
          <w:sz w:val="22"/>
          <w:szCs w:val="22"/>
        </w:rPr>
        <w:t>В ЭЛЕКТРОННОЙ ФОРМЕ</w:t>
      </w:r>
    </w:p>
    <w:tbl>
      <w:tblPr>
        <w:tblStyle w:val="a5"/>
        <w:tblW w:w="0" w:type="auto"/>
        <w:tblInd w:w="-743" w:type="dxa"/>
        <w:tblLook w:val="04A0" w:firstRow="1" w:lastRow="0" w:firstColumn="1" w:lastColumn="0" w:noHBand="0" w:noVBand="1"/>
      </w:tblPr>
      <w:tblGrid>
        <w:gridCol w:w="548"/>
        <w:gridCol w:w="9767"/>
      </w:tblGrid>
      <w:tr w:rsidR="00004C96" w:rsidRPr="003E0CA0" w:rsidTr="00EA010A">
        <w:tc>
          <w:tcPr>
            <w:tcW w:w="562" w:type="dxa"/>
          </w:tcPr>
          <w:p w:rsidR="00004C96" w:rsidRPr="003E0CA0" w:rsidRDefault="00004C96" w:rsidP="00EA010A">
            <w:pPr>
              <w:jc w:val="center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9752" w:type="dxa"/>
          </w:tcPr>
          <w:p w:rsidR="00004C96" w:rsidRPr="003E0CA0" w:rsidRDefault="00004C96" w:rsidP="00EA010A">
            <w:pPr>
              <w:jc w:val="both"/>
              <w:rPr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Форма торгов:</w:t>
            </w:r>
            <w:r w:rsidRPr="003E0CA0">
              <w:rPr>
                <w:sz w:val="22"/>
                <w:szCs w:val="22"/>
              </w:rPr>
              <w:t xml:space="preserve"> Открытый аукцион на повышение стоимости с открытой формой подачи предложений по цене по реализации имущества </w:t>
            </w:r>
            <w:r>
              <w:rPr>
                <w:b/>
                <w:color w:val="000000" w:themeColor="text1"/>
                <w:sz w:val="22"/>
                <w:szCs w:val="22"/>
              </w:rPr>
              <w:t>АО</w:t>
            </w:r>
            <w:r w:rsidRPr="004368B3">
              <w:rPr>
                <w:b/>
                <w:color w:val="000000" w:themeColor="text1"/>
                <w:sz w:val="22"/>
                <w:szCs w:val="22"/>
              </w:rPr>
              <w:t xml:space="preserve"> «Татмедиа»</w:t>
            </w:r>
            <w:r>
              <w:rPr>
                <w:b/>
                <w:sz w:val="22"/>
                <w:szCs w:val="22"/>
              </w:rPr>
              <w:t xml:space="preserve"> </w:t>
            </w:r>
            <w:r w:rsidRPr="00B639AF">
              <w:rPr>
                <w:sz w:val="22"/>
                <w:szCs w:val="22"/>
              </w:rPr>
              <w:t>(продавец</w:t>
            </w:r>
            <w:r>
              <w:rPr>
                <w:b/>
                <w:sz w:val="22"/>
                <w:szCs w:val="22"/>
              </w:rPr>
              <w:t>)</w:t>
            </w:r>
            <w:r w:rsidRPr="003E0CA0">
              <w:rPr>
                <w:sz w:val="22"/>
                <w:szCs w:val="22"/>
              </w:rPr>
              <w:t>, в электронной форме.</w:t>
            </w:r>
          </w:p>
          <w:p w:rsidR="00004C96" w:rsidRPr="003E0CA0" w:rsidRDefault="00004C96" w:rsidP="00EA010A">
            <w:pPr>
              <w:jc w:val="both"/>
              <w:rPr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Аукцион проводится по правилам и в соответствии</w:t>
            </w:r>
            <w:r w:rsidRPr="003E0CA0">
              <w:rPr>
                <w:sz w:val="22"/>
                <w:szCs w:val="22"/>
              </w:rPr>
              <w:t xml:space="preserve"> со ст.447, 448 Гражданского кодекса Российской Федерации, ст.18 Федерального закона от 14.11.2002 № 161-ФЗ «О государственных и муниципальных унитарных предприятиях, </w:t>
            </w:r>
            <w:r w:rsidRPr="003E0CA0">
              <w:rPr>
                <w:bCs/>
                <w:sz w:val="22"/>
                <w:szCs w:val="22"/>
              </w:rPr>
              <w:t xml:space="preserve">ст.3 Федерального закона от 03.11.2006 № 174-ФЗ «Об автономных учреждениях», распоряжением Кабинета Министров Республики Татарстан от 06.06.2011 № 878-р, </w:t>
            </w:r>
            <w:r w:rsidRPr="003E0CA0">
              <w:rPr>
                <w:sz w:val="22"/>
                <w:szCs w:val="22"/>
              </w:rPr>
              <w:t>Постановлением Правительства Российской Федерации от 27.08.2012 № 860 «</w:t>
            </w:r>
            <w:r w:rsidRPr="003E0CA0">
              <w:rPr>
                <w:bCs/>
                <w:sz w:val="22"/>
                <w:szCs w:val="22"/>
              </w:rPr>
              <w:t>Об организации и проведении продажи государственного или муниципального имущества в электронной форм</w:t>
            </w:r>
            <w:r w:rsidRPr="00BC2A22">
              <w:rPr>
                <w:bCs/>
                <w:sz w:val="22"/>
                <w:szCs w:val="22"/>
              </w:rPr>
              <w:t>е»</w:t>
            </w:r>
            <w:r w:rsidRPr="00BC2A22">
              <w:rPr>
                <w:sz w:val="22"/>
                <w:szCs w:val="22"/>
              </w:rPr>
              <w:t>.</w:t>
            </w:r>
          </w:p>
        </w:tc>
      </w:tr>
      <w:tr w:rsidR="00004C96" w:rsidRPr="003E0CA0" w:rsidTr="00EA010A">
        <w:tc>
          <w:tcPr>
            <w:tcW w:w="562" w:type="dxa"/>
          </w:tcPr>
          <w:p w:rsidR="00004C96" w:rsidRPr="003E0CA0" w:rsidRDefault="00004C96" w:rsidP="00EA010A">
            <w:pPr>
              <w:jc w:val="center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9752" w:type="dxa"/>
          </w:tcPr>
          <w:p w:rsidR="00004C96" w:rsidRPr="003E0CA0" w:rsidRDefault="00004C96" w:rsidP="00EA010A">
            <w:pPr>
              <w:pStyle w:val="a3"/>
              <w:keepNext/>
              <w:keepLines/>
              <w:contextualSpacing/>
              <w:mirrorIndents/>
              <w:jc w:val="both"/>
              <w:rPr>
                <w:b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Организация, наделенная функциями Продавца по организации аукциона на электронной площадке:</w:t>
            </w:r>
            <w:r w:rsidRPr="003E0CA0">
              <w:rPr>
                <w:b/>
                <w:sz w:val="22"/>
                <w:szCs w:val="22"/>
              </w:rPr>
              <w:t xml:space="preserve"> 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ГБУ «Республиканская имущественная казна» (действующая на основании договор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а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 поручения)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.</w:t>
            </w:r>
          </w:p>
          <w:p w:rsidR="00004C96" w:rsidRPr="003E0CA0" w:rsidRDefault="00004C96" w:rsidP="00EA010A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Место нахождения: 420043, Республика Татарстан, г. Казань, ул.Вишневского, д.26. </w:t>
            </w:r>
          </w:p>
          <w:p w:rsidR="00004C96" w:rsidRDefault="00004C96" w:rsidP="00EA010A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тел: (843)264-30-81 – Шамсутдинова Лидия Ивановна, Прокофьева Елена Александровна. </w:t>
            </w:r>
          </w:p>
          <w:p w:rsidR="00004C96" w:rsidRPr="003E0CA0" w:rsidRDefault="00004C96" w:rsidP="00EA010A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Адрес электронной почты: </w:t>
            </w:r>
            <w:r w:rsidRPr="003E0CA0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imkazna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@</w:t>
            </w:r>
            <w:r w:rsidRPr="003E0CA0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mail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.</w:t>
            </w:r>
            <w:r w:rsidRPr="003E0CA0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ru</w:t>
            </w:r>
          </w:p>
        </w:tc>
      </w:tr>
      <w:tr w:rsidR="00004C96" w:rsidRPr="003E0CA0" w:rsidTr="00EA010A">
        <w:tc>
          <w:tcPr>
            <w:tcW w:w="562" w:type="dxa"/>
          </w:tcPr>
          <w:p w:rsidR="00004C96" w:rsidRPr="003E0CA0" w:rsidRDefault="00004C96" w:rsidP="00EA010A">
            <w:pPr>
              <w:jc w:val="center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3</w:t>
            </w:r>
          </w:p>
        </w:tc>
        <w:tc>
          <w:tcPr>
            <w:tcW w:w="9752" w:type="dxa"/>
          </w:tcPr>
          <w:p w:rsidR="00004C96" w:rsidRPr="003E0CA0" w:rsidRDefault="00004C96" w:rsidP="00EA010A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Организатор аукциона (оператор электронной площадки):</w:t>
            </w:r>
            <w:r w:rsidRPr="003E0CA0">
              <w:rPr>
                <w:b/>
                <w:sz w:val="22"/>
                <w:szCs w:val="22"/>
              </w:rPr>
              <w:t xml:space="preserve"> 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АО «Агентство по государственному заказу Республики Татарстан» </w:t>
            </w:r>
          </w:p>
          <w:p w:rsidR="00004C96" w:rsidRPr="003E0CA0" w:rsidRDefault="00004C96" w:rsidP="00EA010A">
            <w:pPr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 xml:space="preserve">Место нахождения: 420021, Республика Татарстан, г. Казань, ул. Московская, 55. </w:t>
            </w:r>
          </w:p>
          <w:p w:rsidR="00004C96" w:rsidRPr="003E0CA0" w:rsidRDefault="00004C96" w:rsidP="00EA010A">
            <w:pPr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Тел. (843) 292-95-17 – Голованов Михаил Юрьевич. Служба тех.поддержки – (843) 212-24-25</w:t>
            </w:r>
          </w:p>
        </w:tc>
      </w:tr>
      <w:tr w:rsidR="00004C96" w:rsidRPr="003E0CA0" w:rsidTr="00EA010A">
        <w:tc>
          <w:tcPr>
            <w:tcW w:w="562" w:type="dxa"/>
          </w:tcPr>
          <w:p w:rsidR="00004C96" w:rsidRPr="003E0CA0" w:rsidRDefault="00004C96" w:rsidP="00EA010A">
            <w:pPr>
              <w:jc w:val="center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9752" w:type="dxa"/>
          </w:tcPr>
          <w:p w:rsidR="00004C96" w:rsidRPr="00A70648" w:rsidRDefault="00004C96" w:rsidP="00EA010A">
            <w:pPr>
              <w:jc w:val="both"/>
              <w:rPr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 xml:space="preserve">Адрес электронной площадки на которой будет проводиться аукцион в электронной форме: </w:t>
            </w:r>
            <w:r w:rsidRPr="003E0CA0">
              <w:rPr>
                <w:sz w:val="22"/>
                <w:szCs w:val="22"/>
              </w:rPr>
              <w:t xml:space="preserve">утвержденная распоряжением Правительством Российской Федерации от 04.12.2015 № 2488-р - Электронная площадка АО «Агентство по государственному заказу Республики Татарстан» - </w:t>
            </w:r>
            <w:r w:rsidRPr="003E0CA0">
              <w:rPr>
                <w:b/>
                <w:sz w:val="22"/>
                <w:szCs w:val="22"/>
                <w:lang w:val="en-US"/>
              </w:rPr>
              <w:t>sale</w:t>
            </w:r>
            <w:r w:rsidRPr="003E0CA0">
              <w:rPr>
                <w:b/>
                <w:sz w:val="22"/>
                <w:szCs w:val="22"/>
              </w:rPr>
              <w:t>.</w:t>
            </w:r>
            <w:r w:rsidRPr="003E0CA0">
              <w:rPr>
                <w:b/>
                <w:sz w:val="22"/>
                <w:szCs w:val="22"/>
                <w:lang w:val="en-US"/>
              </w:rPr>
              <w:t>zakazrf</w:t>
            </w:r>
            <w:r w:rsidRPr="003E0CA0">
              <w:rPr>
                <w:b/>
                <w:sz w:val="22"/>
                <w:szCs w:val="22"/>
              </w:rPr>
              <w:t>.</w:t>
            </w:r>
            <w:r w:rsidRPr="003E0CA0">
              <w:rPr>
                <w:b/>
                <w:sz w:val="22"/>
                <w:szCs w:val="22"/>
                <w:lang w:val="en-US"/>
              </w:rPr>
              <w:t>ru</w:t>
            </w:r>
            <w:r w:rsidR="00A70648" w:rsidRPr="00A70648">
              <w:rPr>
                <w:b/>
                <w:sz w:val="22"/>
                <w:szCs w:val="22"/>
              </w:rPr>
              <w:t xml:space="preserve"> </w:t>
            </w:r>
            <w:hyperlink r:id="rId8" w:history="1">
              <w:r w:rsidR="00A70648" w:rsidRPr="00A70648">
                <w:rPr>
                  <w:rStyle w:val="a6"/>
                  <w:b/>
                  <w:i/>
                  <w:sz w:val="22"/>
                  <w:szCs w:val="22"/>
                </w:rPr>
                <w:t>(Извещение № SALEEOA00002873)</w:t>
              </w:r>
            </w:hyperlink>
          </w:p>
        </w:tc>
      </w:tr>
      <w:tr w:rsidR="00004C96" w:rsidRPr="003E0CA0" w:rsidTr="00EA010A">
        <w:trPr>
          <w:trHeight w:val="3002"/>
        </w:trPr>
        <w:tc>
          <w:tcPr>
            <w:tcW w:w="562" w:type="dxa"/>
            <w:vMerge w:val="restart"/>
          </w:tcPr>
          <w:p w:rsidR="00004C96" w:rsidRPr="003E0CA0" w:rsidRDefault="00004C96" w:rsidP="00EA010A">
            <w:pPr>
              <w:jc w:val="center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5</w:t>
            </w:r>
          </w:p>
        </w:tc>
        <w:tc>
          <w:tcPr>
            <w:tcW w:w="9752" w:type="dxa"/>
          </w:tcPr>
          <w:p w:rsidR="00004C96" w:rsidRPr="003E0CA0" w:rsidRDefault="00004C96" w:rsidP="00EA010A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outlineLvl w:val="1"/>
              <w:rPr>
                <w:rFonts w:eastAsia="Calibri"/>
                <w:b/>
                <w:bCs/>
                <w:sz w:val="22"/>
                <w:szCs w:val="22"/>
                <w:lang w:eastAsia="en-US"/>
              </w:rPr>
            </w:pPr>
            <w:r w:rsidRPr="003E0CA0">
              <w:rPr>
                <w:rFonts w:eastAsia="Calibri"/>
                <w:b/>
                <w:bCs/>
                <w:sz w:val="22"/>
                <w:szCs w:val="22"/>
                <w:lang w:eastAsia="en-US"/>
              </w:rPr>
              <w:t>Наименование государственного имущества (характеристики имущества):</w:t>
            </w:r>
          </w:p>
          <w:tbl>
            <w:tblPr>
              <w:tblW w:w="9532" w:type="dxa"/>
              <w:tblLook w:val="04A0" w:firstRow="1" w:lastRow="0" w:firstColumn="1" w:lastColumn="0" w:noHBand="0" w:noVBand="1"/>
            </w:tblPr>
            <w:tblGrid>
              <w:gridCol w:w="668"/>
              <w:gridCol w:w="4942"/>
              <w:gridCol w:w="1417"/>
              <w:gridCol w:w="1418"/>
              <w:gridCol w:w="1096"/>
            </w:tblGrid>
            <w:tr w:rsidR="00004C96" w:rsidRPr="00C827BA" w:rsidTr="00EA010A">
              <w:trPr>
                <w:trHeight w:val="619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004C96" w:rsidRPr="00630F59" w:rsidRDefault="00004C96" w:rsidP="00EA010A">
                  <w:pPr>
                    <w:jc w:val="center"/>
                    <w:rPr>
                      <w:b/>
                      <w:bCs/>
                      <w:color w:val="000000"/>
                      <w:sz w:val="22"/>
                      <w:szCs w:val="22"/>
                    </w:rPr>
                  </w:pPr>
                  <w:r w:rsidRPr="00630F59">
                    <w:rPr>
                      <w:b/>
                      <w:bCs/>
                      <w:color w:val="000000"/>
                      <w:sz w:val="22"/>
                      <w:szCs w:val="22"/>
                    </w:rPr>
                    <w:t>№ лота</w:t>
                  </w:r>
                </w:p>
              </w:tc>
              <w:tc>
                <w:tcPr>
                  <w:tcW w:w="4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  <w:hideMark/>
                </w:tcPr>
                <w:p w:rsidR="00004C96" w:rsidRPr="00630F59" w:rsidRDefault="00004C96" w:rsidP="00EA010A">
                  <w:pPr>
                    <w:jc w:val="center"/>
                    <w:rPr>
                      <w:b/>
                      <w:bCs/>
                      <w:color w:val="000000"/>
                      <w:sz w:val="22"/>
                      <w:szCs w:val="22"/>
                    </w:rPr>
                  </w:pPr>
                  <w:r w:rsidRPr="00630F59">
                    <w:rPr>
                      <w:b/>
                      <w:bCs/>
                      <w:color w:val="000000"/>
                      <w:sz w:val="22"/>
                      <w:szCs w:val="22"/>
                    </w:rPr>
                    <w:t>Наименование имущества (характеристики)</w:t>
                  </w:r>
                </w:p>
              </w:tc>
              <w:tc>
                <w:tcPr>
                  <w:tcW w:w="1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004C96" w:rsidRPr="00630F59" w:rsidRDefault="00004C96" w:rsidP="00EA010A">
                  <w:pPr>
                    <w:jc w:val="center"/>
                    <w:rPr>
                      <w:b/>
                      <w:bCs/>
                      <w:color w:val="000000"/>
                      <w:sz w:val="22"/>
                      <w:szCs w:val="22"/>
                    </w:rPr>
                  </w:pPr>
                  <w:r w:rsidRPr="00630F59">
                    <w:rPr>
                      <w:b/>
                      <w:bCs/>
                      <w:color w:val="000000"/>
                      <w:sz w:val="22"/>
                      <w:szCs w:val="22"/>
                    </w:rPr>
                    <w:t>Рыночная стоимость, с НДС, руб.</w:t>
                  </w:r>
                </w:p>
              </w:tc>
              <w:tc>
                <w:tcPr>
                  <w:tcW w:w="141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004C96" w:rsidRPr="00630F59" w:rsidRDefault="00004C96" w:rsidP="00EA010A">
                  <w:pPr>
                    <w:jc w:val="center"/>
                    <w:rPr>
                      <w:b/>
                      <w:bCs/>
                      <w:color w:val="000000"/>
                      <w:sz w:val="22"/>
                      <w:szCs w:val="22"/>
                    </w:rPr>
                  </w:pPr>
                  <w:r w:rsidRPr="00630F59">
                    <w:rPr>
                      <w:b/>
                      <w:bCs/>
                      <w:color w:val="000000"/>
                      <w:sz w:val="22"/>
                      <w:szCs w:val="22"/>
                    </w:rPr>
                    <w:t>Шаг аукциона, руб.</w:t>
                  </w:r>
                </w:p>
              </w:tc>
              <w:tc>
                <w:tcPr>
                  <w:tcW w:w="1128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vAlign w:val="center"/>
                </w:tcPr>
                <w:p w:rsidR="00004C96" w:rsidRPr="00630F59" w:rsidRDefault="00004C96" w:rsidP="00EA010A">
                  <w:pPr>
                    <w:jc w:val="center"/>
                    <w:rPr>
                      <w:b/>
                      <w:bCs/>
                      <w:color w:val="000000"/>
                      <w:sz w:val="22"/>
                      <w:szCs w:val="22"/>
                    </w:rPr>
                  </w:pPr>
                  <w:r w:rsidRPr="00630F59">
                    <w:rPr>
                      <w:b/>
                      <w:bCs/>
                      <w:color w:val="000000"/>
                      <w:sz w:val="22"/>
                      <w:szCs w:val="22"/>
                    </w:rPr>
                    <w:t>Задаток, руб.</w:t>
                  </w:r>
                </w:p>
              </w:tc>
            </w:tr>
            <w:tr w:rsidR="00004C96" w:rsidRPr="00C827BA" w:rsidTr="00EA010A">
              <w:trPr>
                <w:trHeight w:val="352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004C96" w:rsidRPr="00630F59" w:rsidRDefault="00004C96" w:rsidP="00EA010A">
                  <w:pPr>
                    <w:jc w:val="center"/>
                    <w:rPr>
                      <w:sz w:val="22"/>
                      <w:szCs w:val="22"/>
                    </w:rPr>
                  </w:pPr>
                  <w:r w:rsidRPr="00630F59">
                    <w:rPr>
                      <w:sz w:val="22"/>
                      <w:szCs w:val="22"/>
                    </w:rPr>
                    <w:t>1</w:t>
                  </w:r>
                </w:p>
              </w:tc>
              <w:tc>
                <w:tcPr>
                  <w:tcW w:w="4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004C96" w:rsidRPr="00524E35" w:rsidRDefault="00004C96" w:rsidP="00EA010A">
                  <w:pPr>
                    <w:jc w:val="center"/>
                    <w:rPr>
                      <w:sz w:val="22"/>
                      <w:szCs w:val="22"/>
                    </w:rPr>
                  </w:pPr>
                  <w:r w:rsidRPr="00524E35">
                    <w:rPr>
                      <w:sz w:val="22"/>
                      <w:szCs w:val="22"/>
                      <w:lang w:val="en-US"/>
                    </w:rPr>
                    <w:t>NISSAN</w:t>
                  </w:r>
                  <w:r w:rsidRPr="00524E35">
                    <w:rPr>
                      <w:sz w:val="22"/>
                      <w:szCs w:val="22"/>
                    </w:rPr>
                    <w:t xml:space="preserve"> </w:t>
                  </w:r>
                  <w:r w:rsidRPr="00524E35">
                    <w:rPr>
                      <w:sz w:val="22"/>
                      <w:szCs w:val="22"/>
                      <w:lang w:val="en-US"/>
                    </w:rPr>
                    <w:t>TEANA</w:t>
                  </w:r>
                  <w:r w:rsidRPr="00524E35">
                    <w:rPr>
                      <w:sz w:val="22"/>
                      <w:szCs w:val="22"/>
                    </w:rPr>
                    <w:t xml:space="preserve"> , год изготовления 2010,               </w:t>
                  </w:r>
                  <w:r w:rsidRPr="00524E35">
                    <w:rPr>
                      <w:sz w:val="22"/>
                      <w:szCs w:val="22"/>
                      <w:lang w:val="en-US"/>
                    </w:rPr>
                    <w:t>VIN</w:t>
                  </w:r>
                  <w:r w:rsidRPr="00524E35">
                    <w:rPr>
                      <w:sz w:val="22"/>
                      <w:szCs w:val="22"/>
                    </w:rPr>
                    <w:t xml:space="preserve"> </w:t>
                  </w:r>
                  <w:r w:rsidRPr="00524E35">
                    <w:rPr>
                      <w:sz w:val="22"/>
                      <w:szCs w:val="22"/>
                      <w:lang w:val="en-US"/>
                    </w:rPr>
                    <w:t>Z</w:t>
                  </w:r>
                  <w:r w:rsidRPr="00524E35">
                    <w:rPr>
                      <w:sz w:val="22"/>
                      <w:szCs w:val="22"/>
                    </w:rPr>
                    <w:t>8</w:t>
                  </w:r>
                  <w:r w:rsidRPr="00524E35">
                    <w:rPr>
                      <w:sz w:val="22"/>
                      <w:szCs w:val="22"/>
                      <w:lang w:val="en-US"/>
                    </w:rPr>
                    <w:t>NBCWJ</w:t>
                  </w:r>
                  <w:r w:rsidRPr="00524E35">
                    <w:rPr>
                      <w:sz w:val="22"/>
                      <w:szCs w:val="22"/>
                    </w:rPr>
                    <w:t>32</w:t>
                  </w:r>
                  <w:r w:rsidRPr="00524E35">
                    <w:rPr>
                      <w:sz w:val="22"/>
                      <w:szCs w:val="22"/>
                      <w:lang w:val="en-US"/>
                    </w:rPr>
                    <w:t>AS</w:t>
                  </w:r>
                  <w:r w:rsidRPr="00524E35">
                    <w:rPr>
                      <w:sz w:val="22"/>
                      <w:szCs w:val="22"/>
                    </w:rPr>
                    <w:t>005917</w:t>
                  </w:r>
                </w:p>
              </w:tc>
              <w:tc>
                <w:tcPr>
                  <w:tcW w:w="1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004C96" w:rsidRPr="00630F59" w:rsidRDefault="00004C96" w:rsidP="00EA010A">
                  <w:pPr>
                    <w:jc w:val="center"/>
                    <w:rPr>
                      <w:sz w:val="22"/>
                      <w:szCs w:val="22"/>
                      <w:lang w:val="en-US"/>
                    </w:rPr>
                  </w:pPr>
                  <w:r>
                    <w:rPr>
                      <w:sz w:val="22"/>
                      <w:szCs w:val="22"/>
                    </w:rPr>
                    <w:t>407 000,00</w:t>
                  </w:r>
                </w:p>
              </w:tc>
              <w:tc>
                <w:tcPr>
                  <w:tcW w:w="141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004C96" w:rsidRPr="00630F59" w:rsidRDefault="00004C96" w:rsidP="00EA010A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4 500,00</w:t>
                  </w:r>
                </w:p>
              </w:tc>
              <w:tc>
                <w:tcPr>
                  <w:tcW w:w="112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004C96" w:rsidRPr="00630F59" w:rsidRDefault="00004C96" w:rsidP="00EA010A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81 400,00</w:t>
                  </w:r>
                </w:p>
              </w:tc>
            </w:tr>
            <w:tr w:rsidR="00004C96" w:rsidRPr="00C827BA" w:rsidTr="00EA010A">
              <w:trPr>
                <w:trHeight w:val="384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004C96" w:rsidRPr="00630F59" w:rsidRDefault="00004C96" w:rsidP="00EA010A">
                  <w:pPr>
                    <w:jc w:val="center"/>
                    <w:rPr>
                      <w:sz w:val="22"/>
                      <w:szCs w:val="22"/>
                    </w:rPr>
                  </w:pPr>
                  <w:r w:rsidRPr="00630F59">
                    <w:rPr>
                      <w:sz w:val="22"/>
                      <w:szCs w:val="22"/>
                    </w:rPr>
                    <w:t>2</w:t>
                  </w:r>
                </w:p>
              </w:tc>
              <w:tc>
                <w:tcPr>
                  <w:tcW w:w="4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004C96" w:rsidRPr="00524E35" w:rsidRDefault="00004C96" w:rsidP="00EA010A">
                  <w:pPr>
                    <w:jc w:val="center"/>
                    <w:rPr>
                      <w:sz w:val="22"/>
                      <w:szCs w:val="22"/>
                    </w:rPr>
                  </w:pPr>
                  <w:r w:rsidRPr="00524E35">
                    <w:rPr>
                      <w:sz w:val="22"/>
                      <w:szCs w:val="22"/>
                      <w:lang w:val="en-US"/>
                    </w:rPr>
                    <w:t>TOYOTA</w:t>
                  </w:r>
                  <w:r w:rsidRPr="00524E35">
                    <w:rPr>
                      <w:sz w:val="22"/>
                      <w:szCs w:val="22"/>
                    </w:rPr>
                    <w:t xml:space="preserve"> </w:t>
                  </w:r>
                  <w:r w:rsidRPr="00524E35">
                    <w:rPr>
                      <w:sz w:val="22"/>
                      <w:szCs w:val="22"/>
                      <w:lang w:val="en-US"/>
                    </w:rPr>
                    <w:t>CAMRY</w:t>
                  </w:r>
                  <w:r w:rsidRPr="00524E35">
                    <w:rPr>
                      <w:sz w:val="22"/>
                      <w:szCs w:val="22"/>
                    </w:rPr>
                    <w:t xml:space="preserve">, год изготовления 2007,                    </w:t>
                  </w:r>
                  <w:r w:rsidRPr="00524E35">
                    <w:rPr>
                      <w:sz w:val="22"/>
                      <w:szCs w:val="22"/>
                      <w:lang w:val="en-US"/>
                    </w:rPr>
                    <w:t>VIN</w:t>
                  </w:r>
                  <w:r w:rsidRPr="00524E35">
                    <w:rPr>
                      <w:sz w:val="22"/>
                      <w:szCs w:val="22"/>
                    </w:rPr>
                    <w:t xml:space="preserve"> </w:t>
                  </w:r>
                  <w:r w:rsidRPr="00524E35">
                    <w:rPr>
                      <w:sz w:val="22"/>
                      <w:szCs w:val="22"/>
                      <w:lang w:val="en-US"/>
                    </w:rPr>
                    <w:t>JTNBE</w:t>
                  </w:r>
                  <w:r w:rsidRPr="00524E35">
                    <w:rPr>
                      <w:sz w:val="22"/>
                      <w:szCs w:val="22"/>
                    </w:rPr>
                    <w:t>40</w:t>
                  </w:r>
                  <w:r w:rsidRPr="00524E35">
                    <w:rPr>
                      <w:sz w:val="22"/>
                      <w:szCs w:val="22"/>
                      <w:lang w:val="en-US"/>
                    </w:rPr>
                    <w:t>K</w:t>
                  </w:r>
                  <w:r w:rsidRPr="00524E35">
                    <w:rPr>
                      <w:sz w:val="22"/>
                      <w:szCs w:val="22"/>
                    </w:rPr>
                    <w:t>803140861</w:t>
                  </w:r>
                </w:p>
              </w:tc>
              <w:tc>
                <w:tcPr>
                  <w:tcW w:w="1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004C96" w:rsidRPr="00524E35" w:rsidRDefault="00004C96" w:rsidP="00EA010A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405 000,00</w:t>
                  </w:r>
                </w:p>
              </w:tc>
              <w:tc>
                <w:tcPr>
                  <w:tcW w:w="141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004C96" w:rsidRPr="00630F59" w:rsidRDefault="00004C96" w:rsidP="00EA010A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4 500,00</w:t>
                  </w:r>
                </w:p>
              </w:tc>
              <w:tc>
                <w:tcPr>
                  <w:tcW w:w="112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004C96" w:rsidRPr="00630F59" w:rsidRDefault="00004C96" w:rsidP="00EA010A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81 000,00</w:t>
                  </w:r>
                </w:p>
              </w:tc>
            </w:tr>
            <w:tr w:rsidR="00004C96" w:rsidRPr="00C827BA" w:rsidTr="00EA010A">
              <w:trPr>
                <w:trHeight w:val="453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004C96" w:rsidRPr="00630F59" w:rsidRDefault="00004C96" w:rsidP="00EA010A">
                  <w:pPr>
                    <w:jc w:val="center"/>
                    <w:rPr>
                      <w:sz w:val="22"/>
                      <w:szCs w:val="22"/>
                    </w:rPr>
                  </w:pPr>
                  <w:r w:rsidRPr="00630F59">
                    <w:rPr>
                      <w:sz w:val="22"/>
                      <w:szCs w:val="22"/>
                    </w:rPr>
                    <w:t>3</w:t>
                  </w:r>
                </w:p>
              </w:tc>
              <w:tc>
                <w:tcPr>
                  <w:tcW w:w="4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004C96" w:rsidRPr="00524E35" w:rsidRDefault="00004C96" w:rsidP="00EA010A">
                  <w:pPr>
                    <w:jc w:val="center"/>
                    <w:rPr>
                      <w:sz w:val="22"/>
                      <w:szCs w:val="22"/>
                    </w:rPr>
                  </w:pPr>
                  <w:r w:rsidRPr="00524E35">
                    <w:rPr>
                      <w:sz w:val="22"/>
                      <w:szCs w:val="22"/>
                      <w:lang w:val="en-US"/>
                    </w:rPr>
                    <w:t>FORD</w:t>
                  </w:r>
                  <w:r w:rsidRPr="00524E35">
                    <w:rPr>
                      <w:sz w:val="22"/>
                      <w:szCs w:val="22"/>
                    </w:rPr>
                    <w:t xml:space="preserve"> ФОРД «МОНДЕО», год изготовления 2010, </w:t>
                  </w:r>
                  <w:r w:rsidRPr="00524E35">
                    <w:rPr>
                      <w:sz w:val="22"/>
                      <w:szCs w:val="22"/>
                      <w:lang w:val="en-US"/>
                    </w:rPr>
                    <w:t>VIN</w:t>
                  </w:r>
                  <w:r w:rsidRPr="00524E35">
                    <w:rPr>
                      <w:sz w:val="22"/>
                      <w:szCs w:val="22"/>
                    </w:rPr>
                    <w:t xml:space="preserve"> </w:t>
                  </w:r>
                  <w:r w:rsidRPr="00524E35">
                    <w:rPr>
                      <w:sz w:val="22"/>
                      <w:szCs w:val="22"/>
                      <w:lang w:val="en-US"/>
                    </w:rPr>
                    <w:t>X</w:t>
                  </w:r>
                  <w:r w:rsidRPr="00524E35">
                    <w:rPr>
                      <w:sz w:val="22"/>
                      <w:szCs w:val="22"/>
                    </w:rPr>
                    <w:t>9</w:t>
                  </w:r>
                  <w:r w:rsidRPr="00524E35">
                    <w:rPr>
                      <w:sz w:val="22"/>
                      <w:szCs w:val="22"/>
                      <w:lang w:val="en-US"/>
                    </w:rPr>
                    <w:t>FDXXEEBDAR</w:t>
                  </w:r>
                  <w:r w:rsidRPr="00524E35">
                    <w:rPr>
                      <w:sz w:val="22"/>
                      <w:szCs w:val="22"/>
                    </w:rPr>
                    <w:t>25662</w:t>
                  </w:r>
                </w:p>
              </w:tc>
              <w:tc>
                <w:tcPr>
                  <w:tcW w:w="1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004C96" w:rsidRPr="00524E35" w:rsidRDefault="00004C96" w:rsidP="00EA010A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331 000,00</w:t>
                  </w:r>
                </w:p>
              </w:tc>
              <w:tc>
                <w:tcPr>
                  <w:tcW w:w="141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004C96" w:rsidRPr="00630F59" w:rsidRDefault="00004C96" w:rsidP="00EA010A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3 600,00</w:t>
                  </w:r>
                </w:p>
              </w:tc>
              <w:tc>
                <w:tcPr>
                  <w:tcW w:w="112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004C96" w:rsidRPr="00630F59" w:rsidRDefault="00004C96" w:rsidP="00EA010A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66 200,00</w:t>
                  </w:r>
                </w:p>
              </w:tc>
            </w:tr>
            <w:tr w:rsidR="00004C96" w:rsidRPr="00C827BA" w:rsidTr="00EA010A">
              <w:trPr>
                <w:trHeight w:val="453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004C96" w:rsidRPr="00630F59" w:rsidRDefault="00004C96" w:rsidP="00EA010A">
                  <w:pPr>
                    <w:jc w:val="center"/>
                    <w:rPr>
                      <w:sz w:val="22"/>
                      <w:szCs w:val="22"/>
                    </w:rPr>
                  </w:pPr>
                  <w:r w:rsidRPr="00630F59">
                    <w:rPr>
                      <w:sz w:val="22"/>
                      <w:szCs w:val="22"/>
                    </w:rPr>
                    <w:t>4</w:t>
                  </w:r>
                </w:p>
              </w:tc>
              <w:tc>
                <w:tcPr>
                  <w:tcW w:w="4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004C96" w:rsidRPr="00524E35" w:rsidRDefault="00004C96" w:rsidP="00EA010A">
                  <w:pPr>
                    <w:jc w:val="center"/>
                    <w:rPr>
                      <w:sz w:val="22"/>
                      <w:szCs w:val="22"/>
                    </w:rPr>
                  </w:pPr>
                  <w:r w:rsidRPr="00524E35">
                    <w:rPr>
                      <w:sz w:val="22"/>
                      <w:szCs w:val="22"/>
                      <w:lang w:val="en-US"/>
                    </w:rPr>
                    <w:t>SKODA</w:t>
                  </w:r>
                  <w:r w:rsidRPr="00524E35">
                    <w:rPr>
                      <w:sz w:val="22"/>
                      <w:szCs w:val="22"/>
                    </w:rPr>
                    <w:t xml:space="preserve"> </w:t>
                  </w:r>
                  <w:r w:rsidRPr="00524E35">
                    <w:rPr>
                      <w:sz w:val="22"/>
                      <w:szCs w:val="22"/>
                      <w:lang w:val="en-US"/>
                    </w:rPr>
                    <w:t>OCTAVIA</w:t>
                  </w:r>
                  <w:r w:rsidRPr="00524E35">
                    <w:rPr>
                      <w:sz w:val="22"/>
                      <w:szCs w:val="22"/>
                    </w:rPr>
                    <w:t xml:space="preserve"> </w:t>
                  </w:r>
                  <w:r w:rsidRPr="00524E35">
                    <w:rPr>
                      <w:sz w:val="22"/>
                      <w:szCs w:val="22"/>
                      <w:lang w:val="en-US"/>
                    </w:rPr>
                    <w:t>TOUR</w:t>
                  </w:r>
                  <w:r w:rsidRPr="00524E35">
                    <w:rPr>
                      <w:sz w:val="22"/>
                      <w:szCs w:val="22"/>
                    </w:rPr>
                    <w:t xml:space="preserve">, год изготовления 2009, </w:t>
                  </w:r>
                  <w:r w:rsidRPr="00524E35">
                    <w:rPr>
                      <w:sz w:val="22"/>
                      <w:szCs w:val="22"/>
                      <w:lang w:val="en-US"/>
                    </w:rPr>
                    <w:t>VIN</w:t>
                  </w:r>
                  <w:r w:rsidRPr="00524E35">
                    <w:rPr>
                      <w:sz w:val="22"/>
                      <w:szCs w:val="22"/>
                    </w:rPr>
                    <w:t xml:space="preserve"> </w:t>
                  </w:r>
                  <w:r w:rsidRPr="00524E35">
                    <w:rPr>
                      <w:sz w:val="22"/>
                      <w:szCs w:val="22"/>
                      <w:lang w:val="en-US"/>
                    </w:rPr>
                    <w:t>XW</w:t>
                  </w:r>
                  <w:r w:rsidRPr="00524E35">
                    <w:rPr>
                      <w:sz w:val="22"/>
                      <w:szCs w:val="22"/>
                    </w:rPr>
                    <w:t>8</w:t>
                  </w:r>
                  <w:r w:rsidRPr="00524E35">
                    <w:rPr>
                      <w:sz w:val="22"/>
                      <w:szCs w:val="22"/>
                      <w:lang w:val="en-US"/>
                    </w:rPr>
                    <w:t>DX</w:t>
                  </w:r>
                  <w:r w:rsidRPr="00524E35">
                    <w:rPr>
                      <w:sz w:val="22"/>
                      <w:szCs w:val="22"/>
                    </w:rPr>
                    <w:t>41</w:t>
                  </w:r>
                  <w:r w:rsidRPr="00524E35">
                    <w:rPr>
                      <w:sz w:val="22"/>
                      <w:szCs w:val="22"/>
                      <w:lang w:val="en-US"/>
                    </w:rPr>
                    <w:t>U</w:t>
                  </w:r>
                  <w:r w:rsidRPr="00524E35">
                    <w:rPr>
                      <w:sz w:val="22"/>
                      <w:szCs w:val="22"/>
                    </w:rPr>
                    <w:t>1</w:t>
                  </w:r>
                  <w:r w:rsidRPr="00524E35">
                    <w:rPr>
                      <w:sz w:val="22"/>
                      <w:szCs w:val="22"/>
                      <w:lang w:val="en-US"/>
                    </w:rPr>
                    <w:t>AK</w:t>
                  </w:r>
                  <w:r w:rsidRPr="00524E35">
                    <w:rPr>
                      <w:sz w:val="22"/>
                      <w:szCs w:val="22"/>
                    </w:rPr>
                    <w:t>008124</w:t>
                  </w:r>
                </w:p>
              </w:tc>
              <w:tc>
                <w:tcPr>
                  <w:tcW w:w="1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004C96" w:rsidRPr="00524E35" w:rsidRDefault="00004C96" w:rsidP="00EA010A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193 000,00</w:t>
                  </w:r>
                </w:p>
              </w:tc>
              <w:tc>
                <w:tcPr>
                  <w:tcW w:w="141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004C96" w:rsidRPr="00630F59" w:rsidRDefault="00004C96" w:rsidP="00EA010A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2 900,00</w:t>
                  </w:r>
                </w:p>
              </w:tc>
              <w:tc>
                <w:tcPr>
                  <w:tcW w:w="112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004C96" w:rsidRPr="00630F59" w:rsidRDefault="00004C96" w:rsidP="00EA010A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38 600,00</w:t>
                  </w:r>
                </w:p>
              </w:tc>
            </w:tr>
            <w:tr w:rsidR="00004C96" w:rsidRPr="00C827BA" w:rsidTr="00EA010A">
              <w:trPr>
                <w:trHeight w:val="453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004C96" w:rsidRPr="00630F59" w:rsidRDefault="00004C96" w:rsidP="00EA010A">
                  <w:pPr>
                    <w:jc w:val="center"/>
                    <w:rPr>
                      <w:sz w:val="22"/>
                      <w:szCs w:val="22"/>
                    </w:rPr>
                  </w:pPr>
                  <w:r w:rsidRPr="00630F59">
                    <w:rPr>
                      <w:sz w:val="22"/>
                      <w:szCs w:val="22"/>
                    </w:rPr>
                    <w:t>5</w:t>
                  </w:r>
                </w:p>
              </w:tc>
              <w:tc>
                <w:tcPr>
                  <w:tcW w:w="4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004C96" w:rsidRPr="00524E35" w:rsidRDefault="00004C96" w:rsidP="00EA010A">
                  <w:pPr>
                    <w:jc w:val="center"/>
                    <w:rPr>
                      <w:sz w:val="22"/>
                      <w:szCs w:val="22"/>
                    </w:rPr>
                  </w:pPr>
                  <w:r w:rsidRPr="00524E35">
                    <w:rPr>
                      <w:sz w:val="22"/>
                      <w:szCs w:val="22"/>
                      <w:lang w:val="en-US"/>
                    </w:rPr>
                    <w:t>CHEVROLET</w:t>
                  </w:r>
                  <w:r w:rsidRPr="00524E35">
                    <w:rPr>
                      <w:sz w:val="22"/>
                      <w:szCs w:val="22"/>
                    </w:rPr>
                    <w:t xml:space="preserve"> </w:t>
                  </w:r>
                  <w:r w:rsidRPr="00524E35">
                    <w:rPr>
                      <w:sz w:val="22"/>
                      <w:szCs w:val="22"/>
                      <w:lang w:val="en-US"/>
                    </w:rPr>
                    <w:t>NIVA</w:t>
                  </w:r>
                  <w:r w:rsidRPr="00524E35">
                    <w:rPr>
                      <w:sz w:val="22"/>
                      <w:szCs w:val="22"/>
                    </w:rPr>
                    <w:t xml:space="preserve"> 212300-55, год изготовления 2012, </w:t>
                  </w:r>
                  <w:r w:rsidRPr="00524E35">
                    <w:rPr>
                      <w:sz w:val="22"/>
                      <w:szCs w:val="22"/>
                      <w:lang w:val="en-US"/>
                    </w:rPr>
                    <w:t>VIN</w:t>
                  </w:r>
                  <w:r w:rsidRPr="00524E35">
                    <w:rPr>
                      <w:sz w:val="22"/>
                      <w:szCs w:val="22"/>
                    </w:rPr>
                    <w:t xml:space="preserve"> </w:t>
                  </w:r>
                  <w:r w:rsidRPr="00524E35">
                    <w:rPr>
                      <w:sz w:val="22"/>
                      <w:szCs w:val="22"/>
                      <w:lang w:val="en-US"/>
                    </w:rPr>
                    <w:t>X</w:t>
                  </w:r>
                  <w:r w:rsidRPr="00524E35">
                    <w:rPr>
                      <w:sz w:val="22"/>
                      <w:szCs w:val="22"/>
                    </w:rPr>
                    <w:t>9</w:t>
                  </w:r>
                  <w:r w:rsidRPr="00524E35">
                    <w:rPr>
                      <w:sz w:val="22"/>
                      <w:szCs w:val="22"/>
                      <w:lang w:val="en-US"/>
                    </w:rPr>
                    <w:t>L</w:t>
                  </w:r>
                  <w:r w:rsidRPr="00524E35">
                    <w:rPr>
                      <w:sz w:val="22"/>
                      <w:szCs w:val="22"/>
                    </w:rPr>
                    <w:t>212300</w:t>
                  </w:r>
                  <w:r w:rsidRPr="00524E35">
                    <w:rPr>
                      <w:sz w:val="22"/>
                      <w:szCs w:val="22"/>
                      <w:lang w:val="en-US"/>
                    </w:rPr>
                    <w:t>C</w:t>
                  </w:r>
                  <w:r w:rsidRPr="00524E35">
                    <w:rPr>
                      <w:sz w:val="22"/>
                      <w:szCs w:val="22"/>
                    </w:rPr>
                    <w:t>0383840</w:t>
                  </w:r>
                </w:p>
              </w:tc>
              <w:tc>
                <w:tcPr>
                  <w:tcW w:w="1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004C96" w:rsidRPr="00630F59" w:rsidRDefault="00004C96" w:rsidP="00EA010A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176 000,00</w:t>
                  </w:r>
                </w:p>
              </w:tc>
              <w:tc>
                <w:tcPr>
                  <w:tcW w:w="141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004C96" w:rsidRPr="00630F59" w:rsidRDefault="00004C96" w:rsidP="00EA010A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2 600,00</w:t>
                  </w:r>
                </w:p>
              </w:tc>
              <w:tc>
                <w:tcPr>
                  <w:tcW w:w="112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004C96" w:rsidRPr="00630F59" w:rsidRDefault="00004C96" w:rsidP="00EA010A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35 200,00</w:t>
                  </w:r>
                </w:p>
              </w:tc>
            </w:tr>
            <w:tr w:rsidR="00004C96" w:rsidRPr="00C827BA" w:rsidTr="00EA010A">
              <w:trPr>
                <w:trHeight w:val="453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004C96" w:rsidRPr="00630F59" w:rsidRDefault="00004C96" w:rsidP="00EA010A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6</w:t>
                  </w:r>
                </w:p>
              </w:tc>
              <w:tc>
                <w:tcPr>
                  <w:tcW w:w="4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004C96" w:rsidRPr="00524E35" w:rsidRDefault="00004C96" w:rsidP="00EA010A">
                  <w:pPr>
                    <w:jc w:val="center"/>
                    <w:rPr>
                      <w:sz w:val="22"/>
                      <w:szCs w:val="22"/>
                    </w:rPr>
                  </w:pPr>
                  <w:r w:rsidRPr="00524E35">
                    <w:rPr>
                      <w:sz w:val="22"/>
                      <w:szCs w:val="22"/>
                      <w:lang w:val="en-US"/>
                    </w:rPr>
                    <w:t>LADA</w:t>
                  </w:r>
                  <w:r w:rsidRPr="00524E35">
                    <w:rPr>
                      <w:sz w:val="22"/>
                      <w:szCs w:val="22"/>
                    </w:rPr>
                    <w:t xml:space="preserve">,  210740, </w:t>
                  </w:r>
                  <w:r w:rsidRPr="00524E35">
                    <w:rPr>
                      <w:sz w:val="22"/>
                      <w:szCs w:val="22"/>
                      <w:lang w:val="en-US"/>
                    </w:rPr>
                    <w:t>LADA</w:t>
                  </w:r>
                  <w:r w:rsidRPr="00524E35">
                    <w:rPr>
                      <w:sz w:val="22"/>
                      <w:szCs w:val="22"/>
                    </w:rPr>
                    <w:t xml:space="preserve"> 2107, год изготовления 2011, </w:t>
                  </w:r>
                  <w:r w:rsidRPr="00524E35">
                    <w:rPr>
                      <w:sz w:val="22"/>
                      <w:szCs w:val="22"/>
                      <w:lang w:val="en-US"/>
                    </w:rPr>
                    <w:t>VIN</w:t>
                  </w:r>
                  <w:r w:rsidRPr="00524E35">
                    <w:rPr>
                      <w:sz w:val="22"/>
                      <w:szCs w:val="22"/>
                    </w:rPr>
                    <w:t xml:space="preserve"> ХТА210140В3082750</w:t>
                  </w:r>
                </w:p>
              </w:tc>
              <w:tc>
                <w:tcPr>
                  <w:tcW w:w="1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004C96" w:rsidRPr="00630F59" w:rsidRDefault="00004C96" w:rsidP="00EA010A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62 000,00</w:t>
                  </w:r>
                </w:p>
              </w:tc>
              <w:tc>
                <w:tcPr>
                  <w:tcW w:w="141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004C96" w:rsidRPr="00630F59" w:rsidRDefault="00004C96" w:rsidP="00EA010A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1 900,00</w:t>
                  </w:r>
                </w:p>
              </w:tc>
              <w:tc>
                <w:tcPr>
                  <w:tcW w:w="112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004C96" w:rsidRDefault="00004C96" w:rsidP="00EA010A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12 400,00</w:t>
                  </w:r>
                </w:p>
              </w:tc>
            </w:tr>
          </w:tbl>
          <w:p w:rsidR="00004C96" w:rsidRPr="000A7154" w:rsidRDefault="00004C96" w:rsidP="00EA010A">
            <w:pPr>
              <w:jc w:val="both"/>
              <w:rPr>
                <w:rFonts w:eastAsiaTheme="minorHAnsi"/>
                <w:color w:val="000000" w:themeColor="text1"/>
                <w:lang w:eastAsia="en-US"/>
              </w:rPr>
            </w:pPr>
            <w:r>
              <w:rPr>
                <w:b/>
                <w:color w:val="000000"/>
              </w:rPr>
              <w:t>П</w:t>
            </w:r>
            <w:r w:rsidRPr="000A7154">
              <w:rPr>
                <w:b/>
                <w:color w:val="000000"/>
              </w:rPr>
              <w:t>о вопросу организации  осмотра</w:t>
            </w:r>
            <w:r w:rsidRPr="000A7154">
              <w:rPr>
                <w:color w:val="000000"/>
              </w:rPr>
              <w:t xml:space="preserve"> транспортных средств обращаться по тел.</w:t>
            </w:r>
            <w:r w:rsidRPr="000A7154">
              <w:rPr>
                <w:rFonts w:eastAsiaTheme="minorHAnsi"/>
                <w:color w:val="000000" w:themeColor="text1"/>
                <w:lang w:eastAsia="en-US"/>
              </w:rPr>
              <w:t xml:space="preserve"> 89179077342 – Арадов Александр Оджахович</w:t>
            </w:r>
            <w:r>
              <w:rPr>
                <w:rFonts w:eastAsiaTheme="minorHAnsi"/>
                <w:color w:val="000000" w:themeColor="text1"/>
                <w:lang w:eastAsia="en-US"/>
              </w:rPr>
              <w:t>.</w:t>
            </w:r>
          </w:p>
        </w:tc>
      </w:tr>
      <w:tr w:rsidR="00004C96" w:rsidRPr="003E0CA0" w:rsidTr="00EA010A">
        <w:trPr>
          <w:trHeight w:val="269"/>
        </w:trPr>
        <w:tc>
          <w:tcPr>
            <w:tcW w:w="562" w:type="dxa"/>
            <w:vMerge/>
          </w:tcPr>
          <w:p w:rsidR="00004C96" w:rsidRPr="003E0CA0" w:rsidRDefault="00004C96" w:rsidP="00EA010A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9752" w:type="dxa"/>
          </w:tcPr>
          <w:p w:rsidR="00004C96" w:rsidRPr="003E0CA0" w:rsidRDefault="00004C96" w:rsidP="00EA010A">
            <w:pPr>
              <w:jc w:val="both"/>
              <w:rPr>
                <w:sz w:val="22"/>
                <w:szCs w:val="22"/>
              </w:rPr>
            </w:pPr>
            <w:r w:rsidRPr="003E0CA0">
              <w:rPr>
                <w:rFonts w:eastAsia="Calibri"/>
                <w:b/>
                <w:bCs/>
                <w:sz w:val="22"/>
                <w:szCs w:val="22"/>
                <w:lang w:eastAsia="en-US"/>
              </w:rPr>
              <w:t>Ограничение права и обременение: -</w:t>
            </w:r>
          </w:p>
        </w:tc>
      </w:tr>
      <w:tr w:rsidR="00004C96" w:rsidRPr="003E0CA0" w:rsidTr="00EA010A">
        <w:trPr>
          <w:trHeight w:val="671"/>
        </w:trPr>
        <w:tc>
          <w:tcPr>
            <w:tcW w:w="562" w:type="dxa"/>
          </w:tcPr>
          <w:p w:rsidR="00004C96" w:rsidRPr="003E0CA0" w:rsidRDefault="00004C96" w:rsidP="00EA010A">
            <w:pPr>
              <w:jc w:val="center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6</w:t>
            </w:r>
          </w:p>
        </w:tc>
        <w:tc>
          <w:tcPr>
            <w:tcW w:w="9752" w:type="dxa"/>
          </w:tcPr>
          <w:p w:rsidR="00004C96" w:rsidRPr="003E0CA0" w:rsidRDefault="00004C96" w:rsidP="00EA010A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 xml:space="preserve">Сведения обо всех предыдущих торгах по продаже имущества, объявленных в течение года, предшествующего его продаже, и об итогах торгов по продаже такого имущества: </w:t>
            </w:r>
          </w:p>
          <w:p w:rsidR="00004C96" w:rsidRPr="00903B0E" w:rsidRDefault="00004C96" w:rsidP="00EA010A">
            <w:pPr>
              <w:spacing w:after="200" w:line="276" w:lineRule="auto"/>
              <w:contextualSpacing/>
              <w:jc w:val="both"/>
              <w:rPr>
                <w:sz w:val="22"/>
                <w:szCs w:val="22"/>
              </w:rPr>
            </w:pPr>
            <w:r w:rsidRPr="001825EE">
              <w:rPr>
                <w:rFonts w:eastAsiaTheme="minorHAnsi"/>
                <w:color w:val="000000" w:themeColor="text1"/>
                <w:lang w:eastAsia="en-US"/>
              </w:rPr>
              <w:t xml:space="preserve">Имущество </w:t>
            </w:r>
            <w:r w:rsidRPr="00630F59">
              <w:rPr>
                <w:rFonts w:eastAsiaTheme="minorHAnsi"/>
                <w:color w:val="000000" w:themeColor="text1"/>
                <w:lang w:eastAsia="en-US"/>
              </w:rPr>
              <w:t>выставляется на аукцион впервые.</w:t>
            </w:r>
          </w:p>
        </w:tc>
      </w:tr>
      <w:tr w:rsidR="00004C96" w:rsidRPr="003E0CA0" w:rsidTr="00EA010A">
        <w:tc>
          <w:tcPr>
            <w:tcW w:w="562" w:type="dxa"/>
          </w:tcPr>
          <w:p w:rsidR="00004C96" w:rsidRPr="003E0CA0" w:rsidRDefault="00004C96" w:rsidP="00EA010A">
            <w:pPr>
              <w:jc w:val="center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7</w:t>
            </w:r>
          </w:p>
        </w:tc>
        <w:tc>
          <w:tcPr>
            <w:tcW w:w="9752" w:type="dxa"/>
          </w:tcPr>
          <w:p w:rsidR="00004C96" w:rsidRPr="003E0CA0" w:rsidRDefault="00004C96" w:rsidP="00EA010A">
            <w:pPr>
              <w:jc w:val="both"/>
              <w:rPr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 xml:space="preserve">Требование о внесении задатка. </w:t>
            </w:r>
            <w:r w:rsidRPr="003E0CA0">
              <w:rPr>
                <w:sz w:val="22"/>
                <w:szCs w:val="22"/>
              </w:rPr>
              <w:t>Сумма задатка для участия в аукционе (20 % от начальной цены лота) перечисляется (вносится) в течении срока приема заявок единым платежом на виртуальный счет Претендента, открытый при регистрации на электронной площадке: расчетный счет 40302810800024000007, УФК по Республике Татарстан (Министерства финансов Республики Татарстан (АО «АГЗРТ», л/с ЛР007020007-АгзСЭК)), банк получатель АО «АК Барс» Банк г.Казань, к/с 30101810000000000805, БИК 049205805, ИНН 1655391893, КПП 165501001. Назначение платежа: «Финансовое обеспечение заявки для участия в электронном аукционе, счет № _____________________. НДС не облагается». Данное сообщение является публичной офертой для заключения договора о задатке в соответствии со ст. 437 ГК РФ, а подача  претендентом заявки и перечисление задатка являются акцептом такой оферты, после чего договор о задатке считается заключенным в письменной форме.</w:t>
            </w:r>
          </w:p>
        </w:tc>
      </w:tr>
      <w:tr w:rsidR="00004C96" w:rsidRPr="003E0CA0" w:rsidTr="00EA010A">
        <w:tc>
          <w:tcPr>
            <w:tcW w:w="562" w:type="dxa"/>
          </w:tcPr>
          <w:p w:rsidR="00004C96" w:rsidRPr="00824E6E" w:rsidRDefault="00004C96" w:rsidP="00EA010A">
            <w:pPr>
              <w:jc w:val="center"/>
              <w:rPr>
                <w:b/>
                <w:sz w:val="22"/>
                <w:szCs w:val="22"/>
              </w:rPr>
            </w:pPr>
            <w:r w:rsidRPr="00824E6E">
              <w:rPr>
                <w:b/>
                <w:sz w:val="22"/>
                <w:szCs w:val="22"/>
              </w:rPr>
              <w:t>8</w:t>
            </w:r>
          </w:p>
        </w:tc>
        <w:tc>
          <w:tcPr>
            <w:tcW w:w="9752" w:type="dxa"/>
          </w:tcPr>
          <w:p w:rsidR="00004C96" w:rsidRPr="00824E6E" w:rsidRDefault="00004C96" w:rsidP="00EA010A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824E6E">
              <w:rPr>
                <w:rFonts w:ascii="Times New Roman" w:hAnsi="Times New Roman" w:cs="Times New Roman"/>
                <w:b/>
                <w:sz w:val="22"/>
                <w:szCs w:val="22"/>
              </w:rPr>
              <w:t>Дата, время и порядок регистрации претендентов на участие в аукционе на Электронной площадке:</w:t>
            </w:r>
          </w:p>
          <w:p w:rsidR="00004C96" w:rsidRPr="00824E6E" w:rsidRDefault="00004C96" w:rsidP="00EA010A">
            <w:pPr>
              <w:keepNext/>
              <w:keepLines/>
              <w:contextualSpacing/>
              <w:mirrorIndents/>
              <w:jc w:val="both"/>
              <w:rPr>
                <w:sz w:val="22"/>
                <w:szCs w:val="22"/>
              </w:rPr>
            </w:pPr>
            <w:r w:rsidRPr="00824E6E">
              <w:rPr>
                <w:sz w:val="22"/>
                <w:szCs w:val="22"/>
              </w:rPr>
              <w:t xml:space="preserve">Для получения возможности участия в торгах на площадке </w:t>
            </w:r>
            <w:r w:rsidRPr="00824E6E">
              <w:rPr>
                <w:b/>
                <w:sz w:val="22"/>
                <w:szCs w:val="22"/>
                <w:lang w:val="en-US"/>
              </w:rPr>
              <w:t>sale</w:t>
            </w:r>
            <w:r w:rsidRPr="00824E6E">
              <w:rPr>
                <w:b/>
                <w:sz w:val="22"/>
                <w:szCs w:val="22"/>
              </w:rPr>
              <w:t>.</w:t>
            </w:r>
            <w:r w:rsidRPr="00824E6E">
              <w:rPr>
                <w:b/>
                <w:sz w:val="22"/>
                <w:szCs w:val="22"/>
                <w:lang w:val="en-US"/>
              </w:rPr>
              <w:t>zakazrf</w:t>
            </w:r>
            <w:r w:rsidRPr="00824E6E">
              <w:rPr>
                <w:b/>
                <w:sz w:val="22"/>
                <w:szCs w:val="22"/>
              </w:rPr>
              <w:t>.</w:t>
            </w:r>
            <w:r w:rsidRPr="00824E6E">
              <w:rPr>
                <w:b/>
                <w:sz w:val="22"/>
                <w:szCs w:val="22"/>
                <w:lang w:val="en-US"/>
              </w:rPr>
              <w:t>ru</w:t>
            </w:r>
            <w:r w:rsidRPr="00824E6E">
              <w:rPr>
                <w:sz w:val="22"/>
                <w:szCs w:val="22"/>
              </w:rPr>
              <w:t xml:space="preserve">, пользователь должен пройти процедуру аккредитации на электронной площадке. </w:t>
            </w:r>
          </w:p>
          <w:p w:rsidR="00004C96" w:rsidRPr="00824E6E" w:rsidRDefault="00004C96" w:rsidP="00EA010A">
            <w:pPr>
              <w:keepNext/>
              <w:keepLines/>
              <w:contextualSpacing/>
              <w:mirrorIndents/>
              <w:jc w:val="both"/>
              <w:rPr>
                <w:b/>
                <w:sz w:val="22"/>
                <w:szCs w:val="22"/>
              </w:rPr>
            </w:pPr>
            <w:r w:rsidRPr="00824E6E">
              <w:rPr>
                <w:sz w:val="22"/>
                <w:szCs w:val="22"/>
              </w:rPr>
              <w:lastRenderedPageBreak/>
              <w:t xml:space="preserve">Инструкция по аккредитации размещена в разделе «Документы» см. «Инструкция по регистрации организации». </w:t>
            </w:r>
          </w:p>
          <w:p w:rsidR="00004C96" w:rsidRPr="003E0CA0" w:rsidRDefault="00004C96" w:rsidP="00EA010A">
            <w:pPr>
              <w:jc w:val="both"/>
              <w:rPr>
                <w:b/>
                <w:sz w:val="22"/>
                <w:szCs w:val="22"/>
              </w:rPr>
            </w:pPr>
            <w:r w:rsidRPr="00824E6E">
              <w:rPr>
                <w:sz w:val="22"/>
                <w:szCs w:val="22"/>
              </w:rPr>
              <w:t>Инструкция по участию в аукционе размещена в разделе «Документы» см. «Инструкция участника». Электронная площадка функционирует круглосуточно.</w:t>
            </w:r>
          </w:p>
        </w:tc>
      </w:tr>
      <w:tr w:rsidR="00004C96" w:rsidRPr="00824E6E" w:rsidTr="00EA010A">
        <w:tc>
          <w:tcPr>
            <w:tcW w:w="562" w:type="dxa"/>
          </w:tcPr>
          <w:p w:rsidR="00004C96" w:rsidRPr="003E0CA0" w:rsidRDefault="00004C96" w:rsidP="00EA010A">
            <w:pPr>
              <w:jc w:val="center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lastRenderedPageBreak/>
              <w:t>9</w:t>
            </w:r>
          </w:p>
        </w:tc>
        <w:tc>
          <w:tcPr>
            <w:tcW w:w="9752" w:type="dxa"/>
          </w:tcPr>
          <w:p w:rsidR="00004C96" w:rsidRPr="003E0CA0" w:rsidRDefault="00004C96" w:rsidP="00EA010A">
            <w:pPr>
              <w:keepNext/>
              <w:keepLines/>
              <w:autoSpaceDE w:val="0"/>
              <w:autoSpaceDN w:val="0"/>
              <w:adjustRightInd w:val="0"/>
              <w:ind w:left="-31"/>
              <w:contextualSpacing/>
              <w:mirrorIndents/>
              <w:jc w:val="both"/>
              <w:outlineLvl w:val="1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 xml:space="preserve">Порядок, место, даты начала и окончания подачи заявок: </w:t>
            </w:r>
          </w:p>
          <w:p w:rsidR="00004C96" w:rsidRPr="003E0CA0" w:rsidRDefault="00004C96" w:rsidP="00EA010A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Датой начала срока подачи заявок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 на участие в аукционе является день, следующий за днем размещения Информационного сообщения о проведении аукциона на официальном сайте Российской Федерации для размещения информации о проведении торгов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</w:t>
            </w:r>
            <w:hyperlink r:id="rId9" w:history="1"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www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torgi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gov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ru</w:t>
              </w:r>
            </w:hyperlink>
            <w:r w:rsidRPr="003E0CA0">
              <w:rPr>
                <w:rStyle w:val="a6"/>
                <w:rFonts w:ascii="Times New Roman" w:hAnsi="Times New Roman" w:cs="Times New Roman"/>
                <w:b/>
                <w:sz w:val="22"/>
                <w:szCs w:val="22"/>
              </w:rPr>
              <w:t xml:space="preserve">, 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на сайте Министерства земельных и имущественных отношений Республика Татарстан </w:t>
            </w:r>
            <w:hyperlink r:id="rId10" w:history="1"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www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mzio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tatarstan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ru</w:t>
              </w:r>
            </w:hyperlink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, на Электронной площадке - 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sale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.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zakazrf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.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ru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.</w:t>
            </w:r>
          </w:p>
          <w:p w:rsidR="00004C96" w:rsidRPr="003E0CA0" w:rsidRDefault="00004C96" w:rsidP="00EA010A">
            <w:pPr>
              <w:keepNext/>
              <w:keepLines/>
              <w:autoSpaceDE w:val="0"/>
              <w:autoSpaceDN w:val="0"/>
              <w:adjustRightInd w:val="0"/>
              <w:ind w:left="-31"/>
              <w:contextualSpacing/>
              <w:mirrorIndents/>
              <w:jc w:val="both"/>
              <w:outlineLvl w:val="1"/>
              <w:rPr>
                <w:i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 xml:space="preserve">Дата окончания приема заявок: </w:t>
            </w:r>
            <w:r w:rsidRPr="00215089">
              <w:rPr>
                <w:b/>
                <w:i/>
                <w:sz w:val="22"/>
                <w:szCs w:val="22"/>
                <w:u w:val="single"/>
              </w:rPr>
              <w:t>2</w:t>
            </w:r>
            <w:r>
              <w:rPr>
                <w:b/>
                <w:i/>
                <w:sz w:val="22"/>
                <w:szCs w:val="22"/>
                <w:u w:val="single"/>
              </w:rPr>
              <w:t>0</w:t>
            </w:r>
            <w:r w:rsidRPr="00215089">
              <w:rPr>
                <w:b/>
                <w:i/>
                <w:sz w:val="22"/>
                <w:szCs w:val="22"/>
                <w:u w:val="single"/>
              </w:rPr>
              <w:t>.0</w:t>
            </w:r>
            <w:r>
              <w:rPr>
                <w:b/>
                <w:i/>
                <w:sz w:val="22"/>
                <w:szCs w:val="22"/>
                <w:u w:val="single"/>
              </w:rPr>
              <w:t>8</w:t>
            </w:r>
            <w:r w:rsidRPr="00215089">
              <w:rPr>
                <w:b/>
                <w:i/>
                <w:sz w:val="22"/>
                <w:szCs w:val="22"/>
                <w:u w:val="single"/>
              </w:rPr>
              <w:t>.2020 в 17</w:t>
            </w:r>
            <w:r>
              <w:rPr>
                <w:b/>
                <w:i/>
                <w:sz w:val="22"/>
                <w:szCs w:val="22"/>
                <w:u w:val="single"/>
              </w:rPr>
              <w:t>:</w:t>
            </w:r>
            <w:r w:rsidRPr="00215089">
              <w:rPr>
                <w:b/>
                <w:i/>
                <w:sz w:val="22"/>
                <w:szCs w:val="22"/>
                <w:u w:val="single"/>
              </w:rPr>
              <w:t>00 часов</w:t>
            </w:r>
          </w:p>
          <w:p w:rsidR="00004C96" w:rsidRPr="003E0CA0" w:rsidRDefault="00004C96" w:rsidP="00EA010A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b/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 xml:space="preserve">Для участия в продаже в электронной форме претенденты должны зарегистрироваться на  Электронной площадке - </w:t>
            </w:r>
            <w:r w:rsidRPr="003E0CA0">
              <w:rPr>
                <w:b/>
                <w:sz w:val="22"/>
                <w:szCs w:val="22"/>
                <w:lang w:val="en-US"/>
              </w:rPr>
              <w:t>sale</w:t>
            </w:r>
            <w:r w:rsidRPr="003E0CA0">
              <w:rPr>
                <w:b/>
                <w:sz w:val="22"/>
                <w:szCs w:val="22"/>
              </w:rPr>
              <w:t>.</w:t>
            </w:r>
            <w:r w:rsidRPr="003E0CA0">
              <w:rPr>
                <w:b/>
                <w:sz w:val="22"/>
                <w:szCs w:val="22"/>
                <w:lang w:val="en-US"/>
              </w:rPr>
              <w:t>zakazrf</w:t>
            </w:r>
            <w:r w:rsidRPr="003E0CA0">
              <w:rPr>
                <w:b/>
                <w:sz w:val="22"/>
                <w:szCs w:val="22"/>
              </w:rPr>
              <w:t>.</w:t>
            </w:r>
            <w:r w:rsidRPr="003E0CA0">
              <w:rPr>
                <w:b/>
                <w:sz w:val="22"/>
                <w:szCs w:val="22"/>
                <w:lang w:val="en-US"/>
              </w:rPr>
              <w:t>ru</w:t>
            </w:r>
            <w:r w:rsidRPr="003E0CA0">
              <w:rPr>
                <w:b/>
                <w:sz w:val="22"/>
                <w:szCs w:val="22"/>
              </w:rPr>
              <w:t xml:space="preserve">. </w:t>
            </w:r>
          </w:p>
          <w:p w:rsidR="00004C96" w:rsidRPr="003E0CA0" w:rsidRDefault="00004C96" w:rsidP="00EA010A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Порядок подачи заявки:</w:t>
            </w:r>
          </w:p>
          <w:p w:rsidR="00004C96" w:rsidRPr="003E0CA0" w:rsidRDefault="00004C96" w:rsidP="00EA010A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Заявка подается путем заполнения ее электронной формы, размещенной в открытой для доступа неограниченного круга лиц части электронной площадки (далее - открытая часть электронной площадки), с приложением электронных образов документов.</w:t>
            </w:r>
          </w:p>
          <w:p w:rsidR="00004C96" w:rsidRPr="003E0CA0" w:rsidRDefault="00004C96" w:rsidP="00EA010A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bookmarkStart w:id="1" w:name="sub_221"/>
            <w:r w:rsidRPr="003E0CA0">
              <w:rPr>
                <w:sz w:val="22"/>
                <w:szCs w:val="22"/>
              </w:rPr>
              <w:t>Одно лицо имеет право подать только одну заявку.</w:t>
            </w:r>
          </w:p>
          <w:p w:rsidR="00004C96" w:rsidRPr="003E0CA0" w:rsidRDefault="00004C96" w:rsidP="00EA010A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bookmarkStart w:id="2" w:name="sub_61"/>
            <w:bookmarkEnd w:id="1"/>
            <w:r w:rsidRPr="003E0CA0">
              <w:rPr>
                <w:sz w:val="22"/>
                <w:szCs w:val="22"/>
              </w:rPr>
              <w:t>При приеме заявок от претендентов организатор обеспечивает регистрацию заявок и прилагаемых к ним документов в журнале приема заявок. Каждой заявке присваивается номер с указанием даты и времени приема.</w:t>
            </w:r>
          </w:p>
          <w:bookmarkEnd w:id="2"/>
          <w:p w:rsidR="00004C96" w:rsidRPr="003E0CA0" w:rsidRDefault="00004C96" w:rsidP="00EA010A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В течение одного часа со времени поступления заявки организатор сообщает претенденту о ее поступлении путем направления уведомления с приложением электронных копий зарегистрированной заявки и прилагаемых к ней документов.</w:t>
            </w:r>
          </w:p>
          <w:p w:rsidR="00004C96" w:rsidRPr="003E0CA0" w:rsidRDefault="00004C96" w:rsidP="00EA010A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bookmarkStart w:id="3" w:name="sub_62"/>
            <w:r w:rsidRPr="003E0CA0">
              <w:rPr>
                <w:sz w:val="22"/>
                <w:szCs w:val="22"/>
              </w:rPr>
              <w:t>Заявки с прилагаемыми к ним документами, поданные с нарушением установленного срока, на электронной площадке не регистрируются.</w:t>
            </w:r>
            <w:bookmarkEnd w:id="3"/>
          </w:p>
          <w:p w:rsidR="00004C96" w:rsidRPr="003E0CA0" w:rsidRDefault="00004C96" w:rsidP="00EA010A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Порядок отзыва заявки:</w:t>
            </w:r>
          </w:p>
          <w:p w:rsidR="00004C96" w:rsidRPr="003E0CA0" w:rsidRDefault="00004C96" w:rsidP="00EA010A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Претендент вправе не позднее дня окончания приема заявок отозвать заявку путем направления уведомления об отзыве заявки на электронную площадку.</w:t>
            </w:r>
          </w:p>
          <w:p w:rsidR="00004C96" w:rsidRPr="003E0CA0" w:rsidRDefault="00004C96" w:rsidP="00EA010A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Уведомление об отзыве заявки вместе с заявкой в течение одного часа поступает в "личный кабинет" продавца, о чем претенденту направляется соответствующее уведомление.</w:t>
            </w:r>
          </w:p>
          <w:p w:rsidR="00004C96" w:rsidRPr="003E0CA0" w:rsidRDefault="00004C96" w:rsidP="00EA010A">
            <w:pPr>
              <w:jc w:val="both"/>
              <w:rPr>
                <w:b/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Поступивший от претендента задаток подлежит возврату в течение 5 календарных дней со дня поступления уведомления об отзыве заявки. В случае отзыва претендентом заявки позднее дня окончания приема заявок задаток возвращается в порядке, установленном для претендентов, не допущенных к участию в продаже имущества.</w:t>
            </w:r>
          </w:p>
        </w:tc>
      </w:tr>
      <w:tr w:rsidR="00004C96" w:rsidRPr="003E0CA0" w:rsidTr="00EA010A">
        <w:tc>
          <w:tcPr>
            <w:tcW w:w="562" w:type="dxa"/>
          </w:tcPr>
          <w:p w:rsidR="00004C96" w:rsidRPr="003E0CA0" w:rsidRDefault="00004C96" w:rsidP="00EA010A">
            <w:pPr>
              <w:jc w:val="center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10</w:t>
            </w:r>
          </w:p>
        </w:tc>
        <w:tc>
          <w:tcPr>
            <w:tcW w:w="9752" w:type="dxa"/>
          </w:tcPr>
          <w:p w:rsidR="00004C96" w:rsidRPr="003E0CA0" w:rsidRDefault="00004C96" w:rsidP="00EA010A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Перечень представляемых участниками аукциона документов и требования к их оформлению:</w:t>
            </w:r>
          </w:p>
          <w:p w:rsidR="00004C96" w:rsidRPr="003E0CA0" w:rsidRDefault="00004C96" w:rsidP="00EA010A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Для участия в продаже имущества на аукционе претенденты заполняют электронную форму заявки с приложением электронных документов в соответствии с перечнем:</w:t>
            </w:r>
          </w:p>
          <w:p w:rsidR="00004C96" w:rsidRPr="003E0CA0" w:rsidRDefault="00004C96" w:rsidP="00EA010A">
            <w:pPr>
              <w:keepNext/>
              <w:keepLines/>
              <w:tabs>
                <w:tab w:val="left" w:pos="142"/>
              </w:tabs>
              <w:autoSpaceDE w:val="0"/>
              <w:autoSpaceDN w:val="0"/>
              <w:adjustRightInd w:val="0"/>
              <w:ind w:firstLine="284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физические лица</w:t>
            </w:r>
            <w:r w:rsidRPr="003E0CA0">
              <w:rPr>
                <w:sz w:val="22"/>
                <w:szCs w:val="22"/>
              </w:rPr>
              <w:t xml:space="preserve"> предъявляют документ, удостоверяющий личность, или копии всех его листов, согласие на обработку персональных данных; </w:t>
            </w:r>
          </w:p>
          <w:p w:rsidR="00004C96" w:rsidRPr="003E0CA0" w:rsidRDefault="00004C96" w:rsidP="00EA010A">
            <w:pPr>
              <w:keepNext/>
              <w:keepLines/>
              <w:tabs>
                <w:tab w:val="left" w:pos="142"/>
              </w:tabs>
              <w:autoSpaceDE w:val="0"/>
              <w:autoSpaceDN w:val="0"/>
              <w:adjustRightInd w:val="0"/>
              <w:ind w:firstLine="284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юридические лица</w:t>
            </w:r>
            <w:r w:rsidRPr="003E0CA0">
              <w:rPr>
                <w:sz w:val="22"/>
                <w:szCs w:val="22"/>
              </w:rPr>
              <w:t xml:space="preserve"> предоставляют заверенные копии учредительных документов, протокол высшего органа управления о назначении директора, решение в письменной форме высшего органа управления о приобретении имущества (если это необходимо в соответствии с учредительными документами претендента), доверенность на представителя. </w:t>
            </w:r>
          </w:p>
          <w:p w:rsidR="00004C96" w:rsidRPr="003E0CA0" w:rsidRDefault="00004C96" w:rsidP="00EA010A">
            <w:pPr>
              <w:jc w:val="both"/>
              <w:rPr>
                <w:b/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Заявка и прилагаемые к ней документы подаются в электронном виде (должны быть отсканированы).</w:t>
            </w:r>
          </w:p>
        </w:tc>
      </w:tr>
      <w:tr w:rsidR="00004C96" w:rsidRPr="003E0CA0" w:rsidTr="00EA010A">
        <w:tc>
          <w:tcPr>
            <w:tcW w:w="562" w:type="dxa"/>
          </w:tcPr>
          <w:p w:rsidR="00004C96" w:rsidRPr="003E0CA0" w:rsidRDefault="00004C96" w:rsidP="00EA010A">
            <w:pPr>
              <w:jc w:val="center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11</w:t>
            </w:r>
          </w:p>
        </w:tc>
        <w:tc>
          <w:tcPr>
            <w:tcW w:w="9752" w:type="dxa"/>
          </w:tcPr>
          <w:p w:rsidR="00004C96" w:rsidRPr="003E0CA0" w:rsidRDefault="00004C96" w:rsidP="00EA010A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Порядок ознакомления покупателей с информацией: </w:t>
            </w:r>
          </w:p>
          <w:p w:rsidR="00004C96" w:rsidRPr="003E0CA0" w:rsidRDefault="00004C96" w:rsidP="00EA010A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По вопросам оформления заявки для участия в аукционе, получения дополнительной информации об имуществе обращаться в рабочие дни с 09.00 до 17.00, в пятницу до 15.45  (обед с 11.45 до 12.30) по московскому времени по тел. (843) 264-30-81 - контактные лица: Шамсутдинова Лидия Ивановн, Прокофьева Елена Александровна,  и по электронной почте: </w:t>
            </w:r>
            <w:hyperlink r:id="rId11" w:history="1">
              <w:r w:rsidRPr="003E0CA0">
                <w:rPr>
                  <w:rStyle w:val="a6"/>
                  <w:rFonts w:ascii="Times New Roman" w:hAnsi="Times New Roman" w:cs="Times New Roman"/>
                  <w:sz w:val="22"/>
                  <w:szCs w:val="22"/>
                  <w:lang w:val="en-US"/>
                </w:rPr>
                <w:t>imkazna</w:t>
              </w:r>
              <w:r w:rsidRPr="003E0CA0">
                <w:rPr>
                  <w:rStyle w:val="a6"/>
                  <w:rFonts w:ascii="Times New Roman" w:hAnsi="Times New Roman" w:cs="Times New Roman"/>
                  <w:sz w:val="22"/>
                  <w:szCs w:val="22"/>
                </w:rPr>
                <w:t>@</w:t>
              </w:r>
              <w:r w:rsidRPr="003E0CA0">
                <w:rPr>
                  <w:rStyle w:val="a6"/>
                  <w:rFonts w:ascii="Times New Roman" w:hAnsi="Times New Roman" w:cs="Times New Roman"/>
                  <w:sz w:val="22"/>
                  <w:szCs w:val="22"/>
                  <w:lang w:val="en-US"/>
                </w:rPr>
                <w:t>mail</w:t>
              </w:r>
              <w:r w:rsidRPr="003E0CA0">
                <w:rPr>
                  <w:rStyle w:val="a6"/>
                  <w:rFonts w:ascii="Times New Roman" w:hAnsi="Times New Roman" w:cs="Times New Roman"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rFonts w:ascii="Times New Roman" w:hAnsi="Times New Roman" w:cs="Times New Roman"/>
                  <w:sz w:val="22"/>
                  <w:szCs w:val="22"/>
                  <w:lang w:val="en-US"/>
                </w:rPr>
                <w:t>ru</w:t>
              </w:r>
            </w:hyperlink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</w:p>
          <w:p w:rsidR="00004C96" w:rsidRPr="003E0CA0" w:rsidRDefault="00004C96" w:rsidP="00EA010A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По вопросам получения дополнительной информации об аккредитации и участию в торгах на площадке 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sale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.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zakazrf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.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ru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 обращаться </w:t>
            </w:r>
            <w:r w:rsidRPr="003E0CA0">
              <w:rPr>
                <w:rFonts w:ascii="Times New Roman" w:hAnsi="Times New Roman" w:cs="Times New Roman"/>
                <w:color w:val="000000"/>
                <w:sz w:val="22"/>
                <w:szCs w:val="22"/>
                <w:shd w:val="clear" w:color="auto" w:fill="FFFFFF"/>
              </w:rPr>
              <w:t xml:space="preserve">с понедельника по пятницу, с 8:30 до 16:00 по московскому времени 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в Службу тех.поддержки – (843) 212-24-25,</w:t>
            </w:r>
            <w:r w:rsidRPr="003E0CA0">
              <w:rPr>
                <w:rFonts w:ascii="Times New Roman" w:hAnsi="Times New Roman" w:cs="Times New Roman"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hyperlink r:id="rId12" w:history="1">
              <w:r w:rsidRPr="003E0CA0">
                <w:rPr>
                  <w:rFonts w:ascii="Times New Roman" w:hAnsi="Times New Roman" w:cs="Times New Roman"/>
                  <w:color w:val="000000"/>
                  <w:sz w:val="22"/>
                  <w:szCs w:val="22"/>
                  <w:shd w:val="clear" w:color="auto" w:fill="FFFFFF"/>
                </w:rPr>
                <w:t>sale@mail.zakazrf.ru</w:t>
              </w:r>
              <w:r w:rsidRPr="003E0CA0">
                <w:rPr>
                  <w:rFonts w:ascii="Times New Roman" w:hAnsi="Times New Roman" w:cs="Times New Roman"/>
                  <w:color w:val="000000"/>
                  <w:sz w:val="22"/>
                  <w:szCs w:val="22"/>
                </w:rPr>
                <w:t>.</w:t>
              </w:r>
            </w:hyperlink>
          </w:p>
        </w:tc>
      </w:tr>
      <w:tr w:rsidR="00004C96" w:rsidRPr="003E0CA0" w:rsidTr="00EA010A">
        <w:tc>
          <w:tcPr>
            <w:tcW w:w="562" w:type="dxa"/>
          </w:tcPr>
          <w:p w:rsidR="00004C96" w:rsidRPr="003E0CA0" w:rsidRDefault="00004C96" w:rsidP="00EA010A">
            <w:pPr>
              <w:jc w:val="center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12</w:t>
            </w:r>
          </w:p>
        </w:tc>
        <w:tc>
          <w:tcPr>
            <w:tcW w:w="9752" w:type="dxa"/>
          </w:tcPr>
          <w:p w:rsidR="00004C96" w:rsidRPr="003E0CA0" w:rsidRDefault="00004C96" w:rsidP="00EA010A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Получение разъяснений размещенной информации: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 Любое лицо независимо от регистрации на электронной площадке вправе направить на электронный адрес организатора аукциона запрос о разъяснении размещенной информации,  но не позднее 5 рабочих дней до окончания подачи заявок. В течение 2 рабочих дней со дня поступления запроса организатор размещает в открытом доступе разъяснение с указанием предмета запроса, но без указания лица, от которого поступил запрос.</w:t>
            </w:r>
          </w:p>
        </w:tc>
      </w:tr>
      <w:tr w:rsidR="00004C96" w:rsidRPr="003E0CA0" w:rsidTr="00EA010A">
        <w:trPr>
          <w:trHeight w:val="2104"/>
        </w:trPr>
        <w:tc>
          <w:tcPr>
            <w:tcW w:w="562" w:type="dxa"/>
          </w:tcPr>
          <w:p w:rsidR="00004C96" w:rsidRPr="003E0CA0" w:rsidRDefault="00004C96" w:rsidP="00EA010A">
            <w:pPr>
              <w:jc w:val="center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13</w:t>
            </w:r>
          </w:p>
        </w:tc>
        <w:tc>
          <w:tcPr>
            <w:tcW w:w="9752" w:type="dxa"/>
          </w:tcPr>
          <w:p w:rsidR="00004C96" w:rsidRPr="00215089" w:rsidRDefault="00004C96" w:rsidP="00EA010A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День определения участников и рассмотрение заявок на участие в </w:t>
            </w:r>
            <w:r w:rsidRPr="00215089">
              <w:rPr>
                <w:rFonts w:ascii="Times New Roman" w:hAnsi="Times New Roman" w:cs="Times New Roman"/>
                <w:b/>
                <w:sz w:val="22"/>
                <w:szCs w:val="22"/>
              </w:rPr>
              <w:t>аукционе</w:t>
            </w:r>
            <w:r w:rsidRPr="00215089">
              <w:rPr>
                <w:rFonts w:ascii="Times New Roman" w:hAnsi="Times New Roman" w:cs="Times New Roman"/>
                <w:sz w:val="22"/>
                <w:szCs w:val="22"/>
              </w:rPr>
              <w:t xml:space="preserve">: </w:t>
            </w:r>
            <w:r>
              <w:rPr>
                <w:rFonts w:ascii="Times New Roman" w:hAnsi="Times New Roman" w:cs="Times New Roman"/>
                <w:b/>
                <w:i/>
                <w:sz w:val="22"/>
                <w:szCs w:val="22"/>
                <w:u w:val="single"/>
              </w:rPr>
              <w:t>24.08</w:t>
            </w:r>
            <w:r w:rsidRPr="00215089">
              <w:rPr>
                <w:rFonts w:ascii="Times New Roman" w:hAnsi="Times New Roman" w:cs="Times New Roman"/>
                <w:b/>
                <w:i/>
                <w:sz w:val="22"/>
                <w:szCs w:val="22"/>
                <w:u w:val="single"/>
              </w:rPr>
              <w:t>.2020</w:t>
            </w:r>
            <w:r w:rsidRPr="00215089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</w:t>
            </w:r>
          </w:p>
          <w:p w:rsidR="00004C96" w:rsidRPr="003E0CA0" w:rsidRDefault="00004C96" w:rsidP="00EA010A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215089">
              <w:rPr>
                <w:sz w:val="22"/>
                <w:szCs w:val="22"/>
              </w:rPr>
              <w:t>Не позднее следующего рабочего дня после дня подписания протокола о признании</w:t>
            </w:r>
            <w:r w:rsidRPr="003E0CA0">
              <w:rPr>
                <w:sz w:val="22"/>
                <w:szCs w:val="22"/>
              </w:rPr>
              <w:t xml:space="preserve"> претендентов участниками аукциона всем претендентам, подавшим заявки, направляется уведомление о признании их участниками аукциона или об отказе в признании участниками аукциона с указанием оснований отказа. </w:t>
            </w:r>
          </w:p>
          <w:p w:rsidR="00004C96" w:rsidRPr="003E0CA0" w:rsidRDefault="00004C96" w:rsidP="00EA010A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Информация о претендентах, не допущенных к участию в аукционе, размещается в открытой части электронной площадки, на официальном сайте Российской Федерации для размещения информации о проведении торгов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</w:t>
            </w:r>
            <w:hyperlink r:id="rId13" w:history="1"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www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torgi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gov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ru</w:t>
              </w:r>
            </w:hyperlink>
            <w:r w:rsidRPr="003E0CA0">
              <w:rPr>
                <w:rStyle w:val="a6"/>
                <w:rFonts w:ascii="Times New Roman" w:hAnsi="Times New Roman" w:cs="Times New Roman"/>
                <w:b/>
                <w:sz w:val="22"/>
                <w:szCs w:val="22"/>
              </w:rPr>
              <w:t xml:space="preserve">, 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на сайте продавца - Министерства земельных и имущественных отношений Республика Татарстан </w:t>
            </w:r>
            <w:hyperlink r:id="rId14" w:history="1"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www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mzio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tatarstan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ru</w:t>
              </w:r>
            </w:hyperlink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, на Электронной площадке - 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sale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.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zakazrf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.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ru</w:t>
            </w:r>
          </w:p>
        </w:tc>
      </w:tr>
      <w:tr w:rsidR="00004C96" w:rsidRPr="003E0CA0" w:rsidTr="00EA010A">
        <w:tc>
          <w:tcPr>
            <w:tcW w:w="562" w:type="dxa"/>
          </w:tcPr>
          <w:p w:rsidR="00004C96" w:rsidRPr="003E0CA0" w:rsidRDefault="00004C96" w:rsidP="00EA010A">
            <w:pPr>
              <w:jc w:val="center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14</w:t>
            </w:r>
          </w:p>
        </w:tc>
        <w:tc>
          <w:tcPr>
            <w:tcW w:w="9752" w:type="dxa"/>
          </w:tcPr>
          <w:p w:rsidR="00004C96" w:rsidRPr="0036741C" w:rsidRDefault="00004C96" w:rsidP="00EA010A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  <w:i/>
                <w:sz w:val="22"/>
                <w:szCs w:val="22"/>
                <w:u w:val="single"/>
              </w:rPr>
            </w:pPr>
            <w:r w:rsidRPr="003E0CA0">
              <w:rPr>
                <w:b/>
                <w:sz w:val="22"/>
                <w:szCs w:val="22"/>
              </w:rPr>
              <w:t xml:space="preserve">Дата и время проведения аукциона в электронной </w:t>
            </w:r>
            <w:r w:rsidRPr="00215089">
              <w:rPr>
                <w:b/>
                <w:sz w:val="22"/>
                <w:szCs w:val="22"/>
              </w:rPr>
              <w:t xml:space="preserve">форме: </w:t>
            </w:r>
            <w:r w:rsidRPr="00215089">
              <w:rPr>
                <w:b/>
                <w:i/>
                <w:sz w:val="22"/>
                <w:szCs w:val="22"/>
                <w:u w:val="single"/>
              </w:rPr>
              <w:t>2</w:t>
            </w:r>
            <w:r>
              <w:rPr>
                <w:b/>
                <w:i/>
                <w:sz w:val="22"/>
                <w:szCs w:val="22"/>
                <w:u w:val="single"/>
              </w:rPr>
              <w:t>5.08</w:t>
            </w:r>
            <w:r w:rsidRPr="00215089">
              <w:rPr>
                <w:b/>
                <w:i/>
                <w:sz w:val="22"/>
                <w:szCs w:val="22"/>
                <w:u w:val="single"/>
              </w:rPr>
              <w:t>.2020</w:t>
            </w:r>
          </w:p>
          <w:p w:rsidR="00004C96" w:rsidRPr="003E0CA0" w:rsidRDefault="00004C96" w:rsidP="00EA010A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 xml:space="preserve">Начало </w:t>
            </w:r>
            <w:r w:rsidRPr="003E0CA0">
              <w:rPr>
                <w:b/>
                <w:sz w:val="22"/>
                <w:szCs w:val="22"/>
              </w:rPr>
              <w:t>в 09.00</w:t>
            </w:r>
            <w:r w:rsidRPr="003E0CA0">
              <w:rPr>
                <w:sz w:val="22"/>
                <w:szCs w:val="22"/>
              </w:rPr>
              <w:t xml:space="preserve"> (время проведения процедуры аукциона соответствует местному времени, в котором функционирует электронная площадка).</w:t>
            </w:r>
          </w:p>
          <w:p w:rsidR="00004C96" w:rsidRPr="003E0CA0" w:rsidRDefault="00004C96" w:rsidP="00EA010A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Правила проведения аукциона в электронной форме:</w:t>
            </w:r>
          </w:p>
          <w:p w:rsidR="00004C96" w:rsidRPr="003E0CA0" w:rsidRDefault="00004C96" w:rsidP="00EA010A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Во время проведения процедуры аукциона организатор обеспечивает доступ участников к закрытой части электронной площадки и возможность представления ими предложений о цене имущества.</w:t>
            </w:r>
          </w:p>
          <w:p w:rsidR="00004C96" w:rsidRPr="003E0CA0" w:rsidRDefault="00004C96" w:rsidP="00EA010A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В течение одного часа со времени начала проведения процедуры аукциона участникам предлагается заявить о приобретении имущества по начальной цене. В случае если в течение указанного времени:</w:t>
            </w:r>
          </w:p>
          <w:p w:rsidR="00004C96" w:rsidRPr="003E0CA0" w:rsidRDefault="00004C96" w:rsidP="00EA010A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bookmarkStart w:id="4" w:name="sub_79"/>
            <w:r w:rsidRPr="003E0CA0">
              <w:rPr>
                <w:sz w:val="22"/>
                <w:szCs w:val="22"/>
              </w:rPr>
              <w:t>а) поступило предложение о начальной цене имущества, то время для представления следующих предложений об увеличенной на "шаг аукциона" цене имущества продлевается на 10 минут со времени представления каждого следующего предложения. Если в течение 10 минут после представления последнего предложения о цене имущества следующее предложение не поступило, аукцион с помощью программно-аппаратных средств электронной площадки завершается;</w:t>
            </w:r>
          </w:p>
          <w:p w:rsidR="00004C96" w:rsidRPr="003E0CA0" w:rsidRDefault="00004C96" w:rsidP="00EA010A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bookmarkStart w:id="5" w:name="sub_80"/>
            <w:bookmarkEnd w:id="4"/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б) не поступило ни одного предложения о начальной цене имущества, то аукцион с помощью программно-аппаратных средств электронной площадки завершается. В этом случае временем окончания представления предложений о цене имущества является время завершения аукциона.</w:t>
            </w:r>
            <w:bookmarkEnd w:id="5"/>
          </w:p>
        </w:tc>
      </w:tr>
      <w:tr w:rsidR="00004C96" w:rsidRPr="003E0CA0" w:rsidTr="00EA010A">
        <w:tc>
          <w:tcPr>
            <w:tcW w:w="562" w:type="dxa"/>
          </w:tcPr>
          <w:p w:rsidR="00004C96" w:rsidRPr="003E0CA0" w:rsidRDefault="00004C96" w:rsidP="00EA010A">
            <w:pPr>
              <w:jc w:val="center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15</w:t>
            </w:r>
          </w:p>
        </w:tc>
        <w:tc>
          <w:tcPr>
            <w:tcW w:w="9752" w:type="dxa"/>
          </w:tcPr>
          <w:p w:rsidR="00004C96" w:rsidRPr="003E0CA0" w:rsidRDefault="00004C96" w:rsidP="00EA010A">
            <w:pPr>
              <w:keepNext/>
              <w:keepLines/>
              <w:contextualSpacing/>
              <w:mirrorIndents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 xml:space="preserve">Порядок определения победителя: </w:t>
            </w:r>
          </w:p>
          <w:p w:rsidR="00004C96" w:rsidRPr="003E0CA0" w:rsidRDefault="00004C96" w:rsidP="00EA010A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Победителем признается участник, предложивший наиболее высокую цену имущества.</w:t>
            </w:r>
          </w:p>
        </w:tc>
      </w:tr>
      <w:tr w:rsidR="00004C96" w:rsidRPr="003E0CA0" w:rsidTr="00EA010A">
        <w:tc>
          <w:tcPr>
            <w:tcW w:w="562" w:type="dxa"/>
          </w:tcPr>
          <w:p w:rsidR="00004C96" w:rsidRPr="003E0CA0" w:rsidRDefault="00004C96" w:rsidP="00EA010A">
            <w:pPr>
              <w:jc w:val="center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16</w:t>
            </w:r>
          </w:p>
        </w:tc>
        <w:tc>
          <w:tcPr>
            <w:tcW w:w="9752" w:type="dxa"/>
          </w:tcPr>
          <w:p w:rsidR="00004C96" w:rsidRPr="003E0CA0" w:rsidRDefault="00004C96" w:rsidP="00EA010A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 xml:space="preserve">Место и срок подведения итогов аукциона: </w:t>
            </w:r>
            <w:r w:rsidRPr="003E0CA0">
              <w:rPr>
                <w:sz w:val="22"/>
                <w:szCs w:val="22"/>
              </w:rPr>
              <w:t>По окончании аукциона, по месту его проведения.</w:t>
            </w:r>
          </w:p>
          <w:p w:rsidR="00004C96" w:rsidRPr="003E0CA0" w:rsidRDefault="00004C96" w:rsidP="00EA010A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Процедура аукциона считается завершенной со времени подписания продавцом протокола об итогах аукциона. Протокол об итогах аукциона удостоверяет право победителя на заключение договора купли-продажи имущества.</w:t>
            </w:r>
          </w:p>
          <w:p w:rsidR="00004C96" w:rsidRPr="003E0CA0" w:rsidRDefault="00004C96" w:rsidP="00EA010A">
            <w:pPr>
              <w:keepNext/>
              <w:keepLines/>
              <w:contextualSpacing/>
              <w:mirrorIndents/>
              <w:rPr>
                <w:b/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В течение одного часа со времени подписания протокола об итогах аукциона победителю направляется уведомление о признании его победителем с приложением этого протокола.</w:t>
            </w:r>
          </w:p>
        </w:tc>
      </w:tr>
      <w:tr w:rsidR="00004C96" w:rsidRPr="003E0CA0" w:rsidTr="00EA010A">
        <w:tc>
          <w:tcPr>
            <w:tcW w:w="562" w:type="dxa"/>
          </w:tcPr>
          <w:p w:rsidR="00004C96" w:rsidRPr="003E0CA0" w:rsidRDefault="00004C96" w:rsidP="00EA010A">
            <w:pPr>
              <w:jc w:val="center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17</w:t>
            </w:r>
          </w:p>
        </w:tc>
        <w:tc>
          <w:tcPr>
            <w:tcW w:w="9752" w:type="dxa"/>
          </w:tcPr>
          <w:p w:rsidR="00004C96" w:rsidRPr="003E0CA0" w:rsidRDefault="00004C96" w:rsidP="00EA010A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 xml:space="preserve">Возврат задатков участникам аукциона: </w:t>
            </w:r>
          </w:p>
          <w:p w:rsidR="00004C96" w:rsidRPr="003E0CA0" w:rsidRDefault="00004C96" w:rsidP="00EA010A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Лицам, перечислившим задаток для участия в аукционе, денежные средства возвращаются в следующем порядке:</w:t>
            </w:r>
          </w:p>
          <w:p w:rsidR="00004C96" w:rsidRPr="003E0CA0" w:rsidRDefault="00004C96" w:rsidP="00EA010A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bookmarkStart w:id="6" w:name="sub_53"/>
            <w:r w:rsidRPr="003E0CA0">
              <w:rPr>
                <w:sz w:val="22"/>
                <w:szCs w:val="22"/>
              </w:rPr>
              <w:t>а) участникам, за исключением победителя, - в течение 5 календарных дней со дня подведения итогов аукциона;</w:t>
            </w:r>
          </w:p>
          <w:p w:rsidR="00004C96" w:rsidRPr="003E0CA0" w:rsidRDefault="00004C96" w:rsidP="00EA010A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  <w:sz w:val="22"/>
                <w:szCs w:val="22"/>
              </w:rPr>
            </w:pPr>
            <w:bookmarkStart w:id="7" w:name="sub_54"/>
            <w:bookmarkEnd w:id="6"/>
            <w:r w:rsidRPr="003E0CA0">
              <w:rPr>
                <w:sz w:val="22"/>
                <w:szCs w:val="22"/>
              </w:rPr>
              <w:t>б) претендентам, не допущенным к участию в продаже имущества, - в течение 5 календарных дней со дня подписания протокола о признании претендентов участниками аукциона.</w:t>
            </w:r>
            <w:bookmarkEnd w:id="7"/>
          </w:p>
        </w:tc>
      </w:tr>
      <w:tr w:rsidR="00004C96" w:rsidRPr="003E0CA0" w:rsidTr="00EA010A">
        <w:tc>
          <w:tcPr>
            <w:tcW w:w="562" w:type="dxa"/>
          </w:tcPr>
          <w:p w:rsidR="00004C96" w:rsidRPr="003E0CA0" w:rsidRDefault="00004C96" w:rsidP="00EA010A">
            <w:pPr>
              <w:jc w:val="center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18</w:t>
            </w:r>
          </w:p>
        </w:tc>
        <w:tc>
          <w:tcPr>
            <w:tcW w:w="9752" w:type="dxa"/>
          </w:tcPr>
          <w:p w:rsidR="00004C96" w:rsidRPr="003E0CA0" w:rsidRDefault="00004C96" w:rsidP="00EA010A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Срок и условия заключения договора купли-продажи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:</w:t>
            </w:r>
          </w:p>
          <w:p w:rsidR="00004C96" w:rsidRPr="003E0CA0" w:rsidRDefault="00004C96" w:rsidP="00EA010A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Победитель аукциона обязан в течение 5 (пяти) рабочих дней со дня подведения итогов аукциона, подписать договор купли-продажи</w:t>
            </w:r>
            <w:r>
              <w:rPr>
                <w:sz w:val="22"/>
                <w:szCs w:val="22"/>
              </w:rPr>
              <w:t xml:space="preserve"> и произвести оплату в течение 1</w:t>
            </w:r>
            <w:r w:rsidRPr="003E0CA0">
              <w:rPr>
                <w:sz w:val="22"/>
                <w:szCs w:val="22"/>
              </w:rPr>
              <w:t>0 дней со дня заключения договора купли-продажи.</w:t>
            </w:r>
            <w:bookmarkStart w:id="8" w:name="sub_99"/>
            <w:r w:rsidRPr="003E0CA0">
              <w:rPr>
                <w:sz w:val="22"/>
                <w:szCs w:val="22"/>
              </w:rPr>
              <w:t xml:space="preserve"> Оплата производится на расчетный счет    Продавца. </w:t>
            </w:r>
          </w:p>
          <w:p w:rsidR="00004C96" w:rsidRPr="003E0CA0" w:rsidRDefault="00004C96" w:rsidP="00EA010A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Задаток, внесенный победителем аукциона, засчитывается в счет оплаты приобретенного имущества в соответствии с договором купли-продажи.</w:t>
            </w:r>
          </w:p>
          <w:p w:rsidR="00004C96" w:rsidRPr="003E0CA0" w:rsidRDefault="00004C96" w:rsidP="00EA010A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При уклонении или отказе победителя от заключения в установленный срок договора купли-продажи имущества результаты аукциона аннулируются продавцом, победитель утрачивает право на заключение указанного договора, задаток ему не возвращается.</w:t>
            </w:r>
          </w:p>
          <w:bookmarkEnd w:id="8"/>
          <w:p w:rsidR="00004C96" w:rsidRPr="003E0CA0" w:rsidRDefault="00004C96" w:rsidP="00EA010A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Ответственность покупателя в случае его отказа или уклонения от оплаты имущества в установленные сроки предусматривается в соответствии с законодательством Российской Федерации в договоре купли-продажи имущества, задаток ему не возвращается.</w:t>
            </w:r>
          </w:p>
        </w:tc>
      </w:tr>
      <w:tr w:rsidR="00004C96" w:rsidRPr="003E0CA0" w:rsidTr="00EA010A">
        <w:tc>
          <w:tcPr>
            <w:tcW w:w="562" w:type="dxa"/>
          </w:tcPr>
          <w:p w:rsidR="00004C96" w:rsidRPr="003E0CA0" w:rsidRDefault="00004C96" w:rsidP="00EA010A">
            <w:pPr>
              <w:jc w:val="center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19</w:t>
            </w:r>
          </w:p>
        </w:tc>
        <w:tc>
          <w:tcPr>
            <w:tcW w:w="9752" w:type="dxa"/>
          </w:tcPr>
          <w:p w:rsidR="00004C96" w:rsidRPr="003E0CA0" w:rsidRDefault="00004C96" w:rsidP="00EA010A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Порядок ознакомления покупателей с условием договора купли-продажи:</w:t>
            </w:r>
          </w:p>
          <w:p w:rsidR="00004C96" w:rsidRPr="003E0CA0" w:rsidRDefault="00004C96" w:rsidP="00EA010A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Проект договора купли-продажи, размещен на официальном сайте Российской Федерации для размещения информации о проведении торгов</w:t>
            </w:r>
            <w:r w:rsidRPr="003E0CA0">
              <w:rPr>
                <w:b/>
                <w:sz w:val="22"/>
                <w:szCs w:val="22"/>
              </w:rPr>
              <w:t xml:space="preserve"> </w:t>
            </w:r>
            <w:hyperlink r:id="rId15" w:history="1">
              <w:r w:rsidRPr="003E0CA0">
                <w:rPr>
                  <w:rStyle w:val="a6"/>
                  <w:b/>
                  <w:sz w:val="22"/>
                  <w:szCs w:val="22"/>
                  <w:lang w:val="en-US"/>
                </w:rPr>
                <w:t>www</w:t>
              </w:r>
              <w:r w:rsidRPr="003E0CA0">
                <w:rPr>
                  <w:rStyle w:val="a6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b/>
                  <w:sz w:val="22"/>
                  <w:szCs w:val="22"/>
                  <w:lang w:val="en-US"/>
                </w:rPr>
                <w:t>torgi</w:t>
              </w:r>
              <w:r w:rsidRPr="003E0CA0">
                <w:rPr>
                  <w:rStyle w:val="a6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b/>
                  <w:sz w:val="22"/>
                  <w:szCs w:val="22"/>
                  <w:lang w:val="en-US"/>
                </w:rPr>
                <w:t>gov</w:t>
              </w:r>
              <w:r w:rsidRPr="003E0CA0">
                <w:rPr>
                  <w:rStyle w:val="a6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b/>
                  <w:sz w:val="22"/>
                  <w:szCs w:val="22"/>
                  <w:lang w:val="en-US"/>
                </w:rPr>
                <w:t>ru</w:t>
              </w:r>
            </w:hyperlink>
            <w:r w:rsidRPr="003E0CA0">
              <w:rPr>
                <w:b/>
                <w:sz w:val="22"/>
                <w:szCs w:val="22"/>
              </w:rPr>
              <w:t xml:space="preserve">., </w:t>
            </w:r>
            <w:r w:rsidRPr="003E0CA0">
              <w:rPr>
                <w:sz w:val="22"/>
                <w:szCs w:val="22"/>
              </w:rPr>
              <w:t>на</w:t>
            </w:r>
            <w:r w:rsidRPr="003E0CA0">
              <w:rPr>
                <w:b/>
                <w:sz w:val="22"/>
                <w:szCs w:val="22"/>
              </w:rPr>
              <w:t xml:space="preserve"> </w:t>
            </w:r>
            <w:r w:rsidRPr="003E0CA0">
              <w:rPr>
                <w:sz w:val="22"/>
                <w:szCs w:val="22"/>
              </w:rPr>
              <w:t xml:space="preserve">сайте Министерства земельных и имущественных отношений Республика Татарстан  </w:t>
            </w:r>
            <w:hyperlink r:id="rId16" w:history="1">
              <w:r w:rsidRPr="003E0CA0">
                <w:rPr>
                  <w:rStyle w:val="a6"/>
                  <w:b/>
                  <w:sz w:val="22"/>
                  <w:szCs w:val="22"/>
                  <w:lang w:val="en-US"/>
                </w:rPr>
                <w:t>www</w:t>
              </w:r>
              <w:r w:rsidRPr="003E0CA0">
                <w:rPr>
                  <w:rStyle w:val="a6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b/>
                  <w:sz w:val="22"/>
                  <w:szCs w:val="22"/>
                  <w:lang w:val="en-US"/>
                </w:rPr>
                <w:t>mzio</w:t>
              </w:r>
              <w:r w:rsidRPr="003E0CA0">
                <w:rPr>
                  <w:rStyle w:val="a6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b/>
                  <w:sz w:val="22"/>
                  <w:szCs w:val="22"/>
                  <w:lang w:val="en-US"/>
                </w:rPr>
                <w:t>tatarstan</w:t>
              </w:r>
              <w:r w:rsidRPr="003E0CA0">
                <w:rPr>
                  <w:rStyle w:val="a6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b/>
                  <w:sz w:val="22"/>
                  <w:szCs w:val="22"/>
                  <w:lang w:val="en-US"/>
                </w:rPr>
                <w:t>ru</w:t>
              </w:r>
            </w:hyperlink>
            <w:r w:rsidRPr="003E0CA0">
              <w:rPr>
                <w:rStyle w:val="a6"/>
                <w:b/>
                <w:sz w:val="22"/>
                <w:szCs w:val="22"/>
              </w:rPr>
              <w:t xml:space="preserve">  </w:t>
            </w:r>
            <w:r w:rsidRPr="003E0CA0">
              <w:rPr>
                <w:sz w:val="22"/>
                <w:szCs w:val="22"/>
              </w:rPr>
              <w:t xml:space="preserve">в разделе «Аукционы и конкурсы,  на Электронной площадке - </w:t>
            </w:r>
            <w:r w:rsidRPr="003E0CA0">
              <w:rPr>
                <w:sz w:val="22"/>
                <w:szCs w:val="22"/>
                <w:lang w:val="en-US"/>
              </w:rPr>
              <w:t>sale</w:t>
            </w:r>
            <w:r w:rsidRPr="003E0CA0">
              <w:rPr>
                <w:sz w:val="22"/>
                <w:szCs w:val="22"/>
              </w:rPr>
              <w:t>.</w:t>
            </w:r>
            <w:r w:rsidRPr="003E0CA0">
              <w:rPr>
                <w:sz w:val="22"/>
                <w:szCs w:val="22"/>
                <w:lang w:val="en-US"/>
              </w:rPr>
              <w:t>zakazrf</w:t>
            </w:r>
            <w:r w:rsidRPr="003E0CA0">
              <w:rPr>
                <w:sz w:val="22"/>
                <w:szCs w:val="22"/>
              </w:rPr>
              <w:t>.</w:t>
            </w:r>
            <w:r w:rsidRPr="003E0CA0">
              <w:rPr>
                <w:sz w:val="22"/>
                <w:szCs w:val="22"/>
                <w:lang w:val="en-US"/>
              </w:rPr>
              <w:t>ru</w:t>
            </w:r>
          </w:p>
        </w:tc>
      </w:tr>
      <w:tr w:rsidR="00004C96" w:rsidRPr="003E0CA0" w:rsidTr="00EA010A">
        <w:tc>
          <w:tcPr>
            <w:tcW w:w="562" w:type="dxa"/>
          </w:tcPr>
          <w:p w:rsidR="00004C96" w:rsidRPr="003E0CA0" w:rsidRDefault="00004C96" w:rsidP="00EA010A">
            <w:pPr>
              <w:jc w:val="center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20</w:t>
            </w:r>
          </w:p>
        </w:tc>
        <w:tc>
          <w:tcPr>
            <w:tcW w:w="9752" w:type="dxa"/>
          </w:tcPr>
          <w:p w:rsidR="00004C96" w:rsidRPr="003E0CA0" w:rsidRDefault="00004C96" w:rsidP="00EA010A">
            <w:pPr>
              <w:keepNext/>
              <w:keepLines/>
              <w:ind w:left="-31"/>
              <w:contextualSpacing/>
              <w:mirrorIndents/>
              <w:jc w:val="both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Дополнительные сведения:</w:t>
            </w:r>
          </w:p>
          <w:p w:rsidR="00004C96" w:rsidRPr="003E0CA0" w:rsidRDefault="00004C96" w:rsidP="00EA010A">
            <w:pPr>
              <w:keepNext/>
              <w:keepLines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1. Документооборот между Претендентами, Участниками торгов, Продавцом и Организатором торгов осуществляется через электронную площадку в форме электронных документов либо электронных образов документов, заверенных электронной подписью лица, имеющего право действовать от имени Претендента, за исключением договора купли-продажи имущества, который заключается в простой письменной форме.</w:t>
            </w:r>
          </w:p>
          <w:p w:rsidR="00004C96" w:rsidRPr="003E0CA0" w:rsidRDefault="00004C96" w:rsidP="00EA010A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2. Время создания, получения и отправки электронных документов на электронной площадке соответствует местному времени, в котором функционирует электронная площадка.</w:t>
            </w:r>
          </w:p>
        </w:tc>
      </w:tr>
    </w:tbl>
    <w:p w:rsidR="00004C96" w:rsidRDefault="00004C96" w:rsidP="00004C96">
      <w:pPr>
        <w:jc w:val="center"/>
      </w:pPr>
    </w:p>
    <w:p w:rsidR="00004C96" w:rsidRDefault="00004C96" w:rsidP="00004C96">
      <w:pPr>
        <w:jc w:val="center"/>
      </w:pPr>
    </w:p>
    <w:p w:rsidR="00F773A6" w:rsidRPr="000E4CDB" w:rsidRDefault="00F773A6" w:rsidP="00236A2B">
      <w:pPr>
        <w:jc w:val="center"/>
        <w:rPr>
          <w:b/>
          <w:u w:val="single"/>
        </w:rPr>
      </w:pPr>
      <w:r w:rsidRPr="00F773A6">
        <w:rPr>
          <w:b/>
          <w:u w:val="single"/>
        </w:rPr>
        <w:t>ФОТО и Описание тех.состояния ТС</w:t>
      </w:r>
    </w:p>
    <w:p w:rsidR="00F773A6" w:rsidRDefault="00F773A6" w:rsidP="00C40503">
      <w:pPr>
        <w:jc w:val="center"/>
        <w:rPr>
          <w:b/>
          <w:u w:val="single"/>
        </w:rPr>
      </w:pPr>
      <w:r>
        <w:t xml:space="preserve"> </w:t>
      </w:r>
      <w:r w:rsidRPr="00F773A6">
        <w:rPr>
          <w:b/>
          <w:u w:val="single"/>
        </w:rPr>
        <w:t>ЛОТ №1</w:t>
      </w:r>
    </w:p>
    <w:p w:rsidR="00254637" w:rsidRDefault="00254637" w:rsidP="00C40503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017000CF" wp14:editId="70DACA39">
            <wp:extent cx="5133975" cy="75819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301" w:rsidRDefault="00E02301" w:rsidP="00C40503">
      <w:pPr>
        <w:jc w:val="center"/>
        <w:rPr>
          <w:b/>
          <w:u w:val="single"/>
        </w:rPr>
      </w:pPr>
    </w:p>
    <w:p w:rsidR="00254637" w:rsidRDefault="00254637" w:rsidP="00C40503">
      <w:pPr>
        <w:jc w:val="center"/>
        <w:rPr>
          <w:b/>
          <w:u w:val="single"/>
        </w:rPr>
      </w:pPr>
    </w:p>
    <w:p w:rsidR="00254637" w:rsidRDefault="00254637" w:rsidP="00C40503">
      <w:pPr>
        <w:jc w:val="center"/>
        <w:rPr>
          <w:b/>
          <w:u w:val="single"/>
        </w:rPr>
      </w:pPr>
    </w:p>
    <w:p w:rsidR="00254637" w:rsidRDefault="00254637" w:rsidP="00C40503">
      <w:pPr>
        <w:jc w:val="center"/>
        <w:rPr>
          <w:b/>
          <w:u w:val="single"/>
        </w:rPr>
      </w:pPr>
    </w:p>
    <w:p w:rsidR="00254637" w:rsidRDefault="00254637" w:rsidP="00C40503">
      <w:pPr>
        <w:jc w:val="center"/>
        <w:rPr>
          <w:b/>
          <w:u w:val="single"/>
        </w:rPr>
      </w:pPr>
    </w:p>
    <w:p w:rsidR="00254637" w:rsidRDefault="00254637" w:rsidP="00C40503">
      <w:pPr>
        <w:jc w:val="center"/>
        <w:rPr>
          <w:b/>
          <w:u w:val="single"/>
        </w:rPr>
      </w:pPr>
    </w:p>
    <w:p w:rsidR="00254637" w:rsidRDefault="00254637" w:rsidP="00C40503">
      <w:pPr>
        <w:jc w:val="center"/>
        <w:rPr>
          <w:b/>
          <w:u w:val="single"/>
        </w:rPr>
      </w:pPr>
    </w:p>
    <w:p w:rsidR="00254637" w:rsidRDefault="00254637" w:rsidP="00C40503">
      <w:pPr>
        <w:jc w:val="center"/>
        <w:rPr>
          <w:b/>
          <w:u w:val="single"/>
        </w:rPr>
      </w:pPr>
    </w:p>
    <w:p w:rsidR="00254637" w:rsidRDefault="00254637" w:rsidP="00C40503">
      <w:pPr>
        <w:jc w:val="center"/>
        <w:rPr>
          <w:b/>
          <w:u w:val="single"/>
        </w:rPr>
      </w:pPr>
    </w:p>
    <w:p w:rsidR="00254637" w:rsidRDefault="00254637" w:rsidP="00C40503">
      <w:pPr>
        <w:jc w:val="center"/>
        <w:rPr>
          <w:b/>
          <w:u w:val="single"/>
        </w:rPr>
      </w:pPr>
    </w:p>
    <w:p w:rsidR="00254637" w:rsidRDefault="00254637" w:rsidP="00C40503">
      <w:pPr>
        <w:jc w:val="center"/>
        <w:rPr>
          <w:b/>
          <w:u w:val="single"/>
        </w:rPr>
      </w:pPr>
    </w:p>
    <w:p w:rsidR="00254637" w:rsidRDefault="00254637" w:rsidP="00C40503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27CCF983" wp14:editId="0E84745A">
            <wp:extent cx="5941060" cy="3879215"/>
            <wp:effectExtent l="0" t="0" r="2540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87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637" w:rsidRDefault="00254637" w:rsidP="00C40503">
      <w:pPr>
        <w:jc w:val="center"/>
        <w:rPr>
          <w:b/>
          <w:u w:val="single"/>
        </w:rPr>
      </w:pPr>
    </w:p>
    <w:p w:rsidR="00254637" w:rsidRDefault="00254637" w:rsidP="00C40503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38F7AA64" wp14:editId="00161B10">
            <wp:extent cx="5941060" cy="3812540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81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6F4" w:rsidRPr="00C40503" w:rsidRDefault="00C906F4" w:rsidP="00C40503">
      <w:pPr>
        <w:jc w:val="center"/>
        <w:rPr>
          <w:b/>
          <w:u w:val="single"/>
        </w:rPr>
      </w:pPr>
    </w:p>
    <w:p w:rsidR="00E02301" w:rsidRDefault="00C40503" w:rsidP="0037569B">
      <w:pPr>
        <w:jc w:val="center"/>
        <w:rPr>
          <w:noProof/>
        </w:rPr>
      </w:pPr>
      <w:r w:rsidRPr="00C40503">
        <w:rPr>
          <w:noProof/>
        </w:rPr>
        <w:t xml:space="preserve"> </w:t>
      </w:r>
    </w:p>
    <w:p w:rsidR="00254637" w:rsidRDefault="00254637" w:rsidP="0037569B">
      <w:pPr>
        <w:jc w:val="center"/>
        <w:rPr>
          <w:noProof/>
        </w:rPr>
      </w:pPr>
    </w:p>
    <w:p w:rsidR="00254637" w:rsidRDefault="00254637" w:rsidP="0037569B">
      <w:pPr>
        <w:jc w:val="center"/>
        <w:rPr>
          <w:noProof/>
        </w:rPr>
      </w:pPr>
    </w:p>
    <w:p w:rsidR="00254637" w:rsidRDefault="00254637" w:rsidP="0037569B">
      <w:pPr>
        <w:jc w:val="center"/>
        <w:rPr>
          <w:noProof/>
        </w:rPr>
      </w:pPr>
    </w:p>
    <w:p w:rsidR="00254637" w:rsidRDefault="00254637" w:rsidP="0037569B">
      <w:pPr>
        <w:jc w:val="center"/>
        <w:rPr>
          <w:noProof/>
        </w:rPr>
      </w:pPr>
    </w:p>
    <w:p w:rsidR="00254637" w:rsidRDefault="00254637" w:rsidP="0037569B">
      <w:pPr>
        <w:jc w:val="center"/>
        <w:rPr>
          <w:noProof/>
        </w:rPr>
      </w:pPr>
    </w:p>
    <w:p w:rsidR="00254637" w:rsidRDefault="00254637" w:rsidP="0037569B">
      <w:pPr>
        <w:jc w:val="center"/>
        <w:rPr>
          <w:noProof/>
        </w:rPr>
      </w:pPr>
    </w:p>
    <w:p w:rsidR="00254637" w:rsidRPr="0037569B" w:rsidRDefault="00254637" w:rsidP="0037569B">
      <w:pPr>
        <w:jc w:val="center"/>
      </w:pPr>
    </w:p>
    <w:p w:rsidR="00E02301" w:rsidRDefault="00E02301" w:rsidP="000E4CDB">
      <w:pPr>
        <w:jc w:val="center"/>
        <w:rPr>
          <w:b/>
          <w:u w:val="single"/>
        </w:rPr>
      </w:pPr>
    </w:p>
    <w:p w:rsidR="00E02301" w:rsidRDefault="00E02301" w:rsidP="000E4CDB">
      <w:pPr>
        <w:jc w:val="center"/>
        <w:rPr>
          <w:b/>
          <w:u w:val="single"/>
        </w:rPr>
      </w:pPr>
    </w:p>
    <w:p w:rsidR="00E85EBE" w:rsidRDefault="00F773A6" w:rsidP="000E4CDB">
      <w:pPr>
        <w:jc w:val="center"/>
        <w:rPr>
          <w:b/>
          <w:u w:val="single"/>
        </w:rPr>
      </w:pPr>
      <w:r w:rsidRPr="00F773A6">
        <w:rPr>
          <w:b/>
          <w:u w:val="single"/>
        </w:rPr>
        <w:t>ЛОТ №2</w:t>
      </w:r>
    </w:p>
    <w:p w:rsidR="0089046C" w:rsidRPr="000E4CDB" w:rsidRDefault="0089046C" w:rsidP="000E4CDB">
      <w:pPr>
        <w:jc w:val="center"/>
      </w:pPr>
    </w:p>
    <w:p w:rsidR="00C40503" w:rsidRDefault="00254637" w:rsidP="0017204D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0A927CB8" wp14:editId="2AB32E81">
            <wp:extent cx="4714875" cy="607803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723442" cy="6089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637" w:rsidRDefault="00254637" w:rsidP="0017204D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35E58D5D" wp14:editId="5A6D1EB3">
            <wp:extent cx="5743575" cy="3763159"/>
            <wp:effectExtent l="0" t="0" r="0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44448" cy="376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1EE" w:rsidRDefault="006B598A" w:rsidP="0017204D">
      <w:pPr>
        <w:jc w:val="center"/>
        <w:rPr>
          <w:b/>
          <w:sz w:val="28"/>
          <w:szCs w:val="28"/>
          <w:u w:val="single"/>
        </w:rPr>
      </w:pPr>
      <w:r w:rsidRPr="006B598A">
        <w:rPr>
          <w:b/>
          <w:u w:val="single"/>
        </w:rPr>
        <w:t>ЛОТ  №3</w:t>
      </w:r>
      <w:r w:rsidR="002C1C46">
        <w:rPr>
          <w:b/>
          <w:sz w:val="28"/>
          <w:szCs w:val="28"/>
          <w:u w:val="single"/>
        </w:rPr>
        <w:t xml:space="preserve">  </w:t>
      </w:r>
    </w:p>
    <w:p w:rsidR="002C1C46" w:rsidRDefault="00C711EE" w:rsidP="0017204D">
      <w:pPr>
        <w:jc w:val="center"/>
        <w:rPr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17830B96" wp14:editId="19603523">
            <wp:extent cx="5941060" cy="6068695"/>
            <wp:effectExtent l="0" t="0" r="2540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606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1EE" w:rsidRDefault="00C711EE" w:rsidP="0017204D">
      <w:pPr>
        <w:jc w:val="center"/>
        <w:rPr>
          <w:b/>
          <w:sz w:val="28"/>
          <w:szCs w:val="28"/>
          <w:u w:val="single"/>
        </w:rPr>
      </w:pPr>
    </w:p>
    <w:p w:rsidR="00C711EE" w:rsidRDefault="00C711EE" w:rsidP="0017204D">
      <w:pPr>
        <w:jc w:val="center"/>
        <w:rPr>
          <w:b/>
          <w:sz w:val="28"/>
          <w:szCs w:val="28"/>
          <w:u w:val="single"/>
        </w:rPr>
      </w:pPr>
    </w:p>
    <w:p w:rsidR="00C711EE" w:rsidRDefault="00C711EE" w:rsidP="0017204D">
      <w:pPr>
        <w:jc w:val="center"/>
        <w:rPr>
          <w:b/>
          <w:sz w:val="28"/>
          <w:szCs w:val="28"/>
          <w:u w:val="single"/>
        </w:rPr>
      </w:pPr>
    </w:p>
    <w:p w:rsidR="00C711EE" w:rsidRDefault="00C711EE" w:rsidP="0017204D">
      <w:pPr>
        <w:jc w:val="center"/>
        <w:rPr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088F5132" wp14:editId="7D2AB08B">
            <wp:extent cx="5941060" cy="3891280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89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1EE" w:rsidRDefault="00C711EE" w:rsidP="0017204D">
      <w:pPr>
        <w:jc w:val="center"/>
        <w:rPr>
          <w:b/>
          <w:sz w:val="28"/>
          <w:szCs w:val="28"/>
          <w:u w:val="single"/>
        </w:rPr>
      </w:pPr>
    </w:p>
    <w:p w:rsidR="00C711EE" w:rsidRDefault="00C711EE" w:rsidP="0017204D">
      <w:pPr>
        <w:jc w:val="center"/>
        <w:rPr>
          <w:b/>
          <w:sz w:val="28"/>
          <w:szCs w:val="28"/>
          <w:u w:val="single"/>
        </w:rPr>
      </w:pPr>
    </w:p>
    <w:p w:rsidR="00C711EE" w:rsidRDefault="00C711EE" w:rsidP="0017204D">
      <w:pPr>
        <w:jc w:val="center"/>
        <w:rPr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70A520E3" wp14:editId="10767491">
            <wp:extent cx="5941060" cy="3646805"/>
            <wp:effectExtent l="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64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46C" w:rsidRDefault="0089046C" w:rsidP="0017204D">
      <w:pPr>
        <w:jc w:val="center"/>
        <w:rPr>
          <w:b/>
          <w:u w:val="single"/>
        </w:rPr>
      </w:pPr>
    </w:p>
    <w:p w:rsidR="0037569B" w:rsidRDefault="0037569B" w:rsidP="00E02301">
      <w:pPr>
        <w:jc w:val="center"/>
        <w:rPr>
          <w:b/>
          <w:u w:val="single"/>
        </w:rPr>
      </w:pPr>
    </w:p>
    <w:p w:rsidR="0037569B" w:rsidRDefault="0037569B" w:rsidP="0037569B">
      <w:pPr>
        <w:jc w:val="center"/>
        <w:rPr>
          <w:b/>
          <w:u w:val="single"/>
        </w:rPr>
      </w:pPr>
    </w:p>
    <w:p w:rsidR="0037569B" w:rsidRDefault="0037569B" w:rsidP="00E02301">
      <w:pPr>
        <w:jc w:val="center"/>
        <w:rPr>
          <w:b/>
          <w:u w:val="single"/>
        </w:rPr>
      </w:pPr>
    </w:p>
    <w:p w:rsidR="0037569B" w:rsidRDefault="0037569B" w:rsidP="00E02301">
      <w:pPr>
        <w:jc w:val="center"/>
        <w:rPr>
          <w:b/>
          <w:u w:val="single"/>
        </w:rPr>
      </w:pPr>
    </w:p>
    <w:p w:rsidR="0037569B" w:rsidRDefault="0037569B" w:rsidP="00E02301">
      <w:pPr>
        <w:jc w:val="center"/>
        <w:rPr>
          <w:b/>
          <w:u w:val="single"/>
        </w:rPr>
      </w:pPr>
    </w:p>
    <w:p w:rsidR="0037569B" w:rsidRDefault="0037569B" w:rsidP="0037569B">
      <w:pPr>
        <w:rPr>
          <w:b/>
          <w:u w:val="single"/>
        </w:rPr>
      </w:pPr>
    </w:p>
    <w:p w:rsidR="0037569B" w:rsidRDefault="0037569B" w:rsidP="0037569B">
      <w:pPr>
        <w:rPr>
          <w:b/>
          <w:u w:val="single"/>
        </w:rPr>
      </w:pPr>
    </w:p>
    <w:p w:rsidR="00C711EE" w:rsidRDefault="00C711EE" w:rsidP="0037569B">
      <w:pPr>
        <w:rPr>
          <w:b/>
          <w:u w:val="single"/>
        </w:rPr>
      </w:pPr>
    </w:p>
    <w:p w:rsidR="00C711EE" w:rsidRDefault="00C711EE" w:rsidP="0037569B">
      <w:pPr>
        <w:rPr>
          <w:b/>
          <w:u w:val="single"/>
        </w:rPr>
      </w:pPr>
    </w:p>
    <w:p w:rsidR="00C711EE" w:rsidRDefault="00C711EE" w:rsidP="0037569B">
      <w:pPr>
        <w:rPr>
          <w:b/>
          <w:u w:val="single"/>
        </w:rPr>
      </w:pPr>
    </w:p>
    <w:p w:rsidR="00C711EE" w:rsidRDefault="00C711EE" w:rsidP="0037569B">
      <w:pPr>
        <w:rPr>
          <w:b/>
          <w:u w:val="single"/>
        </w:rPr>
      </w:pPr>
    </w:p>
    <w:p w:rsidR="0037569B" w:rsidRDefault="0037569B" w:rsidP="00E02301">
      <w:pPr>
        <w:jc w:val="center"/>
        <w:rPr>
          <w:b/>
          <w:u w:val="single"/>
        </w:rPr>
      </w:pPr>
    </w:p>
    <w:p w:rsidR="00E02301" w:rsidRDefault="00E02301" w:rsidP="00E02301">
      <w:pPr>
        <w:jc w:val="center"/>
        <w:rPr>
          <w:b/>
          <w:sz w:val="28"/>
          <w:szCs w:val="28"/>
          <w:u w:val="single"/>
        </w:rPr>
      </w:pPr>
      <w:r>
        <w:rPr>
          <w:b/>
          <w:u w:val="single"/>
        </w:rPr>
        <w:t>ЛОТ  №4</w:t>
      </w:r>
      <w:r>
        <w:rPr>
          <w:b/>
          <w:sz w:val="28"/>
          <w:szCs w:val="28"/>
          <w:u w:val="single"/>
        </w:rPr>
        <w:t xml:space="preserve">  </w:t>
      </w:r>
    </w:p>
    <w:p w:rsidR="00E02301" w:rsidRDefault="00E02301" w:rsidP="00E02301">
      <w:pPr>
        <w:jc w:val="center"/>
        <w:rPr>
          <w:b/>
          <w:sz w:val="28"/>
          <w:szCs w:val="28"/>
          <w:u w:val="single"/>
        </w:rPr>
      </w:pPr>
    </w:p>
    <w:p w:rsidR="00E02301" w:rsidRDefault="00C711EE" w:rsidP="00E02301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376C8063" wp14:editId="133E245C">
            <wp:extent cx="5941060" cy="5958840"/>
            <wp:effectExtent l="0" t="0" r="254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595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1EE" w:rsidRDefault="00C711EE" w:rsidP="00E02301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7DA3179C" wp14:editId="067FAF1E">
            <wp:extent cx="5941060" cy="3792220"/>
            <wp:effectExtent l="0" t="0" r="254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79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1EE" w:rsidRDefault="00C711EE" w:rsidP="00E02301">
      <w:pPr>
        <w:jc w:val="center"/>
        <w:rPr>
          <w:b/>
          <w:u w:val="single"/>
        </w:rPr>
      </w:pPr>
    </w:p>
    <w:p w:rsidR="00C711EE" w:rsidRDefault="00C711EE" w:rsidP="00E02301">
      <w:pPr>
        <w:jc w:val="center"/>
        <w:rPr>
          <w:b/>
          <w:u w:val="single"/>
        </w:rPr>
      </w:pPr>
    </w:p>
    <w:p w:rsidR="00C711EE" w:rsidRDefault="00C711EE" w:rsidP="00E02301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26C85289" wp14:editId="16F0ECFD">
            <wp:extent cx="5941060" cy="3884295"/>
            <wp:effectExtent l="0" t="0" r="2540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88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1EE" w:rsidRDefault="00C711EE" w:rsidP="00E02301">
      <w:pPr>
        <w:jc w:val="center"/>
        <w:rPr>
          <w:b/>
          <w:u w:val="single"/>
        </w:rPr>
      </w:pPr>
    </w:p>
    <w:p w:rsidR="00C711EE" w:rsidRDefault="00C711EE" w:rsidP="00E02301">
      <w:pPr>
        <w:jc w:val="center"/>
        <w:rPr>
          <w:b/>
          <w:u w:val="single"/>
        </w:rPr>
      </w:pPr>
    </w:p>
    <w:p w:rsidR="00C711EE" w:rsidRDefault="00C711EE" w:rsidP="00E02301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433CD03B" wp14:editId="5F7C4643">
            <wp:extent cx="5941060" cy="3918585"/>
            <wp:effectExtent l="0" t="0" r="2540" b="571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91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301" w:rsidRDefault="00E02301" w:rsidP="00E02301">
      <w:pPr>
        <w:jc w:val="center"/>
        <w:rPr>
          <w:b/>
          <w:u w:val="single"/>
        </w:rPr>
      </w:pPr>
    </w:p>
    <w:p w:rsidR="00E02301" w:rsidRDefault="00E02301" w:rsidP="00E02301">
      <w:pPr>
        <w:jc w:val="center"/>
        <w:rPr>
          <w:b/>
          <w:u w:val="single"/>
        </w:rPr>
      </w:pPr>
    </w:p>
    <w:p w:rsidR="00E02301" w:rsidRDefault="00E02301" w:rsidP="00E02301">
      <w:pPr>
        <w:jc w:val="center"/>
        <w:rPr>
          <w:b/>
          <w:u w:val="single"/>
        </w:rPr>
      </w:pPr>
    </w:p>
    <w:p w:rsidR="00E02301" w:rsidRDefault="00E02301" w:rsidP="00E02301">
      <w:pPr>
        <w:jc w:val="center"/>
        <w:rPr>
          <w:b/>
          <w:u w:val="single"/>
        </w:rPr>
      </w:pPr>
    </w:p>
    <w:p w:rsidR="00E02301" w:rsidRDefault="00E02301" w:rsidP="00E02301">
      <w:pPr>
        <w:jc w:val="center"/>
        <w:rPr>
          <w:b/>
          <w:u w:val="single"/>
        </w:rPr>
      </w:pPr>
    </w:p>
    <w:p w:rsidR="00E02301" w:rsidRDefault="00E02301" w:rsidP="00E02301">
      <w:pPr>
        <w:jc w:val="center"/>
        <w:rPr>
          <w:b/>
          <w:u w:val="single"/>
        </w:rPr>
      </w:pPr>
    </w:p>
    <w:p w:rsidR="00C711EE" w:rsidRDefault="00C711EE" w:rsidP="00E02301">
      <w:pPr>
        <w:jc w:val="center"/>
        <w:rPr>
          <w:b/>
          <w:u w:val="single"/>
        </w:rPr>
      </w:pPr>
    </w:p>
    <w:p w:rsidR="00C711EE" w:rsidRDefault="00C711EE" w:rsidP="00E02301">
      <w:pPr>
        <w:jc w:val="center"/>
        <w:rPr>
          <w:b/>
          <w:u w:val="single"/>
        </w:rPr>
      </w:pPr>
    </w:p>
    <w:p w:rsidR="00C711EE" w:rsidRDefault="00C711EE" w:rsidP="00E02301">
      <w:pPr>
        <w:jc w:val="center"/>
        <w:rPr>
          <w:b/>
          <w:u w:val="single"/>
        </w:rPr>
      </w:pPr>
    </w:p>
    <w:p w:rsidR="00C711EE" w:rsidRDefault="00C711EE" w:rsidP="00E02301">
      <w:pPr>
        <w:jc w:val="center"/>
        <w:rPr>
          <w:b/>
          <w:u w:val="single"/>
        </w:rPr>
      </w:pPr>
    </w:p>
    <w:p w:rsidR="00E02301" w:rsidRDefault="00E02301" w:rsidP="00E02301">
      <w:pPr>
        <w:jc w:val="center"/>
        <w:rPr>
          <w:b/>
          <w:u w:val="single"/>
        </w:rPr>
      </w:pPr>
    </w:p>
    <w:p w:rsidR="0037569B" w:rsidRDefault="0037569B" w:rsidP="00E02301">
      <w:pPr>
        <w:jc w:val="center"/>
        <w:rPr>
          <w:b/>
          <w:u w:val="single"/>
        </w:rPr>
      </w:pPr>
    </w:p>
    <w:p w:rsidR="00E02301" w:rsidRDefault="00E02301" w:rsidP="00E02301">
      <w:pPr>
        <w:jc w:val="center"/>
        <w:rPr>
          <w:b/>
          <w:u w:val="single"/>
        </w:rPr>
      </w:pPr>
      <w:r>
        <w:rPr>
          <w:b/>
          <w:u w:val="single"/>
        </w:rPr>
        <w:t>ЛОТ  №5</w:t>
      </w:r>
    </w:p>
    <w:p w:rsidR="00E02301" w:rsidRDefault="00E02301" w:rsidP="00E02301">
      <w:p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 xml:space="preserve"> </w:t>
      </w:r>
    </w:p>
    <w:p w:rsidR="00E02301" w:rsidRDefault="00070221" w:rsidP="0037569B">
      <w:pPr>
        <w:rPr>
          <w:b/>
          <w:u w:val="single"/>
        </w:rPr>
      </w:pPr>
      <w:r>
        <w:rPr>
          <w:noProof/>
        </w:rPr>
        <w:drawing>
          <wp:inline distT="0" distB="0" distL="0" distR="0" wp14:anchorId="0D34288F" wp14:editId="7060F1F4">
            <wp:extent cx="5753100" cy="5770317"/>
            <wp:effectExtent l="0" t="0" r="0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58749" cy="5775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221" w:rsidRDefault="00070221" w:rsidP="0037569B">
      <w:pPr>
        <w:rPr>
          <w:b/>
          <w:u w:val="single"/>
        </w:rPr>
      </w:pPr>
      <w:r>
        <w:rPr>
          <w:noProof/>
        </w:rPr>
        <w:drawing>
          <wp:inline distT="0" distB="0" distL="0" distR="0" wp14:anchorId="0710A78A" wp14:editId="4303CE76">
            <wp:extent cx="5941060" cy="3906520"/>
            <wp:effectExtent l="0" t="0" r="254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90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221" w:rsidRDefault="00070221" w:rsidP="0037569B">
      <w:pPr>
        <w:rPr>
          <w:b/>
          <w:u w:val="single"/>
        </w:rPr>
      </w:pPr>
      <w:r>
        <w:rPr>
          <w:noProof/>
        </w:rPr>
        <w:drawing>
          <wp:inline distT="0" distB="0" distL="0" distR="0" wp14:anchorId="76AA75E3" wp14:editId="3FA492CC">
            <wp:extent cx="5941060" cy="3968115"/>
            <wp:effectExtent l="0" t="0" r="254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96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221" w:rsidRPr="00E75734" w:rsidRDefault="00070221" w:rsidP="0037569B">
      <w:pPr>
        <w:rPr>
          <w:b/>
          <w:u w:val="single"/>
        </w:rPr>
      </w:pPr>
      <w:r>
        <w:rPr>
          <w:noProof/>
        </w:rPr>
        <w:drawing>
          <wp:inline distT="0" distB="0" distL="0" distR="0" wp14:anchorId="3559BB48" wp14:editId="60FFF092">
            <wp:extent cx="5941060" cy="3932555"/>
            <wp:effectExtent l="0" t="0" r="254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93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FAC" w:rsidRPr="00E75734" w:rsidRDefault="002C1C46" w:rsidP="00E75734">
      <w:pPr>
        <w:ind w:left="-567"/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 xml:space="preserve"> </w:t>
      </w:r>
    </w:p>
    <w:p w:rsidR="006B598A" w:rsidRDefault="006B598A" w:rsidP="003011FE">
      <w:pPr>
        <w:jc w:val="center"/>
        <w:rPr>
          <w:b/>
          <w:sz w:val="28"/>
          <w:szCs w:val="28"/>
          <w:u w:val="single"/>
        </w:rPr>
      </w:pPr>
    </w:p>
    <w:p w:rsidR="00B416D1" w:rsidRDefault="00B416D1" w:rsidP="00C906F4">
      <w:pPr>
        <w:rPr>
          <w:b/>
          <w:sz w:val="28"/>
          <w:szCs w:val="28"/>
          <w:u w:val="single"/>
        </w:rPr>
      </w:pPr>
    </w:p>
    <w:p w:rsidR="00070221" w:rsidRDefault="00070221" w:rsidP="00C906F4">
      <w:pPr>
        <w:rPr>
          <w:b/>
          <w:sz w:val="28"/>
          <w:szCs w:val="28"/>
          <w:u w:val="single"/>
        </w:rPr>
      </w:pPr>
    </w:p>
    <w:p w:rsidR="00070221" w:rsidRDefault="00070221" w:rsidP="00C906F4">
      <w:pPr>
        <w:rPr>
          <w:b/>
          <w:sz w:val="28"/>
          <w:szCs w:val="28"/>
          <w:u w:val="single"/>
        </w:rPr>
      </w:pPr>
    </w:p>
    <w:p w:rsidR="00070221" w:rsidRDefault="00070221" w:rsidP="00C906F4">
      <w:pPr>
        <w:rPr>
          <w:b/>
          <w:sz w:val="28"/>
          <w:szCs w:val="28"/>
          <w:u w:val="single"/>
        </w:rPr>
      </w:pPr>
    </w:p>
    <w:p w:rsidR="00070221" w:rsidRDefault="00070221" w:rsidP="00C906F4">
      <w:pPr>
        <w:rPr>
          <w:b/>
          <w:sz w:val="28"/>
          <w:szCs w:val="28"/>
          <w:u w:val="single"/>
        </w:rPr>
      </w:pPr>
    </w:p>
    <w:p w:rsidR="00070221" w:rsidRDefault="00070221" w:rsidP="00C906F4">
      <w:pPr>
        <w:rPr>
          <w:b/>
          <w:sz w:val="28"/>
          <w:szCs w:val="28"/>
          <w:u w:val="single"/>
        </w:rPr>
      </w:pPr>
    </w:p>
    <w:p w:rsidR="00070221" w:rsidRDefault="00070221" w:rsidP="00C906F4">
      <w:pPr>
        <w:rPr>
          <w:b/>
          <w:sz w:val="28"/>
          <w:szCs w:val="28"/>
          <w:u w:val="single"/>
        </w:rPr>
      </w:pPr>
    </w:p>
    <w:p w:rsidR="00070221" w:rsidRDefault="00070221" w:rsidP="00C906F4">
      <w:pPr>
        <w:rPr>
          <w:b/>
          <w:sz w:val="28"/>
          <w:szCs w:val="28"/>
          <w:u w:val="single"/>
        </w:rPr>
      </w:pPr>
    </w:p>
    <w:p w:rsidR="00070221" w:rsidRDefault="00070221" w:rsidP="00C906F4">
      <w:pPr>
        <w:rPr>
          <w:b/>
          <w:sz w:val="28"/>
          <w:szCs w:val="28"/>
          <w:u w:val="single"/>
        </w:rPr>
      </w:pPr>
    </w:p>
    <w:p w:rsidR="00070221" w:rsidRDefault="00070221" w:rsidP="00070221">
      <w:p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ЛОТ №6</w:t>
      </w:r>
    </w:p>
    <w:p w:rsidR="00070221" w:rsidRPr="00C906F4" w:rsidRDefault="00070221" w:rsidP="00C906F4">
      <w:pPr>
        <w:rPr>
          <w:b/>
          <w:sz w:val="28"/>
          <w:szCs w:val="28"/>
          <w:u w:val="single"/>
        </w:rPr>
      </w:pPr>
    </w:p>
    <w:p w:rsidR="00B416D1" w:rsidRDefault="006704CC" w:rsidP="0017204D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606625BA" wp14:editId="65D65876">
            <wp:extent cx="5286375" cy="5145684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91348" cy="5150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6D1" w:rsidRDefault="006704CC" w:rsidP="0017204D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25277B89" wp14:editId="76BAF87B">
            <wp:extent cx="5699941" cy="42481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14178" cy="4258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04CC" w:rsidRDefault="006704CC" w:rsidP="0017204D">
      <w:pPr>
        <w:jc w:val="center"/>
        <w:rPr>
          <w:b/>
          <w:u w:val="single"/>
        </w:rPr>
      </w:pPr>
    </w:p>
    <w:p w:rsidR="00350728" w:rsidRDefault="00350728" w:rsidP="0017204D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667E0F37" wp14:editId="0DA0D7AE">
            <wp:extent cx="5941060" cy="3907155"/>
            <wp:effectExtent l="0" t="0" r="254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90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0728" w:rsidRDefault="00350728" w:rsidP="0017204D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7AF085C4" wp14:editId="3403D7CD">
            <wp:extent cx="5941060" cy="3665220"/>
            <wp:effectExtent l="0" t="0" r="254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66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5146" w:rsidRDefault="00EC5146" w:rsidP="00C827BA">
      <w:pPr>
        <w:jc w:val="center"/>
        <w:rPr>
          <w:b/>
          <w:u w:val="single"/>
        </w:rPr>
      </w:pPr>
    </w:p>
    <w:p w:rsidR="00EC5146" w:rsidRDefault="00EC5146" w:rsidP="00C827BA">
      <w:pPr>
        <w:jc w:val="center"/>
        <w:rPr>
          <w:b/>
          <w:u w:val="single"/>
        </w:rPr>
      </w:pPr>
    </w:p>
    <w:p w:rsidR="00EC5146" w:rsidRDefault="00EC5146" w:rsidP="00C827BA">
      <w:pPr>
        <w:jc w:val="center"/>
        <w:rPr>
          <w:b/>
          <w:u w:val="single"/>
        </w:rPr>
      </w:pPr>
    </w:p>
    <w:p w:rsidR="00EC5146" w:rsidRDefault="00EC5146" w:rsidP="00C827BA">
      <w:pPr>
        <w:jc w:val="center"/>
        <w:rPr>
          <w:b/>
          <w:u w:val="single"/>
        </w:rPr>
      </w:pPr>
    </w:p>
    <w:p w:rsidR="00350728" w:rsidRDefault="00350728" w:rsidP="00C827BA">
      <w:pPr>
        <w:jc w:val="center"/>
        <w:rPr>
          <w:b/>
          <w:u w:val="single"/>
        </w:rPr>
      </w:pPr>
    </w:p>
    <w:p w:rsidR="00350728" w:rsidRDefault="00350728" w:rsidP="00C827BA">
      <w:pPr>
        <w:jc w:val="center"/>
        <w:rPr>
          <w:b/>
          <w:u w:val="single"/>
        </w:rPr>
      </w:pPr>
    </w:p>
    <w:p w:rsidR="00350728" w:rsidRDefault="00350728" w:rsidP="00C827BA">
      <w:pPr>
        <w:jc w:val="center"/>
        <w:rPr>
          <w:b/>
          <w:u w:val="single"/>
        </w:rPr>
      </w:pPr>
    </w:p>
    <w:p w:rsidR="00350728" w:rsidRDefault="00350728" w:rsidP="00C827BA">
      <w:pPr>
        <w:jc w:val="center"/>
        <w:rPr>
          <w:b/>
          <w:u w:val="single"/>
        </w:rPr>
      </w:pPr>
    </w:p>
    <w:p w:rsidR="00350728" w:rsidRDefault="00350728" w:rsidP="00C827BA">
      <w:pPr>
        <w:jc w:val="center"/>
        <w:rPr>
          <w:b/>
          <w:u w:val="single"/>
        </w:rPr>
      </w:pPr>
    </w:p>
    <w:p w:rsidR="00350728" w:rsidRDefault="00350728" w:rsidP="00C827BA">
      <w:pPr>
        <w:jc w:val="center"/>
        <w:rPr>
          <w:b/>
          <w:u w:val="single"/>
        </w:rPr>
      </w:pPr>
    </w:p>
    <w:p w:rsidR="00350728" w:rsidRDefault="00350728" w:rsidP="00C827BA">
      <w:pPr>
        <w:jc w:val="center"/>
        <w:rPr>
          <w:b/>
          <w:u w:val="single"/>
        </w:rPr>
      </w:pPr>
    </w:p>
    <w:p w:rsidR="00EC5146" w:rsidRDefault="00EC5146" w:rsidP="00C827BA">
      <w:pPr>
        <w:jc w:val="center"/>
        <w:rPr>
          <w:b/>
          <w:u w:val="single"/>
        </w:rPr>
      </w:pPr>
    </w:p>
    <w:p w:rsidR="000E4CDB" w:rsidRDefault="000E4CDB" w:rsidP="00C906F4">
      <w:pPr>
        <w:rPr>
          <w:b/>
          <w:u w:val="single"/>
        </w:rPr>
      </w:pPr>
    </w:p>
    <w:p w:rsidR="00C023FB" w:rsidRDefault="00C023FB" w:rsidP="00C906F4">
      <w:pPr>
        <w:rPr>
          <w:b/>
          <w:u w:val="single"/>
        </w:rPr>
      </w:pPr>
    </w:p>
    <w:p w:rsidR="00C023FB" w:rsidRDefault="00C023FB" w:rsidP="00C906F4">
      <w:pPr>
        <w:rPr>
          <w:b/>
          <w:u w:val="single"/>
        </w:rPr>
      </w:pPr>
    </w:p>
    <w:tbl>
      <w:tblPr>
        <w:tblW w:w="9464" w:type="dxa"/>
        <w:tblLayout w:type="fixed"/>
        <w:tblLook w:val="01E0" w:firstRow="1" w:lastRow="1" w:firstColumn="1" w:lastColumn="1" w:noHBand="0" w:noVBand="0"/>
      </w:tblPr>
      <w:tblGrid>
        <w:gridCol w:w="5211"/>
        <w:gridCol w:w="4253"/>
      </w:tblGrid>
      <w:tr w:rsidR="0089046C" w:rsidTr="00976718">
        <w:tc>
          <w:tcPr>
            <w:tcW w:w="5211" w:type="dxa"/>
          </w:tcPr>
          <w:p w:rsidR="0089046C" w:rsidRDefault="0089046C" w:rsidP="00976718">
            <w:pPr>
              <w:spacing w:line="276" w:lineRule="auto"/>
              <w:jc w:val="both"/>
              <w:rPr>
                <w:b/>
              </w:rPr>
            </w:pPr>
          </w:p>
        </w:tc>
        <w:tc>
          <w:tcPr>
            <w:tcW w:w="4253" w:type="dxa"/>
          </w:tcPr>
          <w:p w:rsidR="0089046C" w:rsidRDefault="0089046C" w:rsidP="00976718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 xml:space="preserve">Директору ГБУ «Республиканская имущественная казна» </w:t>
            </w:r>
          </w:p>
          <w:p w:rsidR="0089046C" w:rsidRDefault="00350728" w:rsidP="00976718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>В.Э.Тябину</w:t>
            </w:r>
          </w:p>
        </w:tc>
      </w:tr>
      <w:tr w:rsidR="0089046C" w:rsidTr="00976718">
        <w:tc>
          <w:tcPr>
            <w:tcW w:w="5211" w:type="dxa"/>
          </w:tcPr>
          <w:p w:rsidR="0089046C" w:rsidRDefault="0089046C" w:rsidP="00976718">
            <w:pPr>
              <w:spacing w:line="276" w:lineRule="auto"/>
              <w:jc w:val="both"/>
              <w:rPr>
                <w:b/>
              </w:rPr>
            </w:pPr>
          </w:p>
        </w:tc>
        <w:tc>
          <w:tcPr>
            <w:tcW w:w="4253" w:type="dxa"/>
          </w:tcPr>
          <w:p w:rsidR="0089046C" w:rsidRDefault="0089046C" w:rsidP="00976718">
            <w:pPr>
              <w:pStyle w:val="ConsPlusNonformat"/>
              <w:widowControl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046C" w:rsidRDefault="0089046C" w:rsidP="00976718">
            <w:pPr>
              <w:pStyle w:val="ConsPlusNonformat"/>
              <w:widowControl/>
              <w:pBdr>
                <w:top w:val="single" w:sz="12" w:space="1" w:color="auto"/>
                <w:bottom w:val="single" w:sz="12" w:space="1" w:color="auto"/>
              </w:pBd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046C" w:rsidRDefault="0089046C" w:rsidP="00976718">
            <w:pPr>
              <w:pStyle w:val="ConsPlusNonformat"/>
              <w:widowControl/>
              <w:pBdr>
                <w:bottom w:val="single" w:sz="12" w:space="1" w:color="auto"/>
              </w:pBd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046C" w:rsidRDefault="0089046C" w:rsidP="00976718">
            <w:pPr>
              <w:pStyle w:val="ConsPlusNonformat"/>
              <w:widowControl/>
              <w:spacing w:line="276" w:lineRule="auto"/>
              <w:jc w:val="both"/>
              <w:rPr>
                <w:rFonts w:ascii="Times New Roman" w:hAnsi="Times New Roman" w:cs="Times New Roman"/>
                <w:color w:val="0000FF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FF"/>
                <w:sz w:val="22"/>
                <w:szCs w:val="22"/>
              </w:rPr>
              <w:t>(</w:t>
            </w:r>
            <w:r>
              <w:rPr>
                <w:rFonts w:ascii="Times New Roman" w:hAnsi="Times New Roman" w:cs="Times New Roman"/>
                <w:i/>
                <w:color w:val="0000FF"/>
                <w:sz w:val="22"/>
                <w:szCs w:val="22"/>
              </w:rPr>
              <w:t>Ф.И.О. субъекта персональных данных</w:t>
            </w:r>
            <w:r>
              <w:rPr>
                <w:rFonts w:ascii="Times New Roman" w:hAnsi="Times New Roman" w:cs="Times New Roman"/>
                <w:color w:val="0000FF"/>
                <w:sz w:val="22"/>
                <w:szCs w:val="22"/>
              </w:rPr>
              <w:t>)</w:t>
            </w:r>
          </w:p>
          <w:p w:rsidR="0089046C" w:rsidRDefault="0089046C" w:rsidP="00976718">
            <w:pPr>
              <w:pStyle w:val="ConsPlusNonformat"/>
              <w:widowControl/>
              <w:spacing w:line="276" w:lineRule="auto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</w:t>
            </w:r>
          </w:p>
        </w:tc>
      </w:tr>
    </w:tbl>
    <w:p w:rsidR="0089046C" w:rsidRDefault="0089046C" w:rsidP="0089046C">
      <w:pPr>
        <w:pStyle w:val="ConsPlusNonformat"/>
        <w:widowControl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</w:p>
    <w:p w:rsidR="0089046C" w:rsidRDefault="0089046C" w:rsidP="0089046C">
      <w:pPr>
        <w:pStyle w:val="ConsPlusNonformat"/>
        <w:widowControl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Согласие</w:t>
      </w:r>
    </w:p>
    <w:p w:rsidR="0089046C" w:rsidRDefault="0089046C" w:rsidP="0089046C">
      <w:pPr>
        <w:pStyle w:val="ConsPlusNonformat"/>
        <w:widowControl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 обработку персональных данных</w:t>
      </w:r>
    </w:p>
    <w:p w:rsidR="0089046C" w:rsidRDefault="0089046C" w:rsidP="0089046C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</w:p>
    <w:p w:rsidR="0089046C" w:rsidRDefault="0089046C" w:rsidP="0089046C">
      <w:pPr>
        <w:pStyle w:val="ConsPlusNonformat"/>
        <w:widowControl/>
        <w:ind w:firstLine="539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Я, _____________________________________________, в соответствии с                  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</w:t>
      </w:r>
      <w:r>
        <w:rPr>
          <w:rFonts w:ascii="Times New Roman" w:hAnsi="Times New Roman" w:cs="Times New Roman"/>
          <w:i/>
          <w:color w:val="0000FF"/>
          <w:sz w:val="24"/>
          <w:szCs w:val="24"/>
        </w:rPr>
        <w:t>(фамилия, имя, отчество субъекта персональных данных)</w:t>
      </w:r>
    </w:p>
    <w:p w:rsidR="0089046C" w:rsidRDefault="0089046C" w:rsidP="0089046C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п.4 ст. 9 Федерального закона от 27.07.2006 № 152-ФЗ «О персональных данных», зарегистрирован__ по адресу: _________________________________________________,</w:t>
      </w:r>
    </w:p>
    <w:p w:rsidR="0089046C" w:rsidRDefault="0089046C" w:rsidP="0089046C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</w:t>
      </w:r>
      <w:r>
        <w:rPr>
          <w:rFonts w:ascii="Times New Roman" w:hAnsi="Times New Roman" w:cs="Times New Roman"/>
          <w:i/>
          <w:color w:val="0000FF"/>
          <w:sz w:val="24"/>
          <w:szCs w:val="24"/>
        </w:rPr>
        <w:t>(указывается адрес субъекта персональных данных)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89046C" w:rsidRDefault="0089046C" w:rsidP="0089046C">
      <w:pPr>
        <w:pStyle w:val="ConsPlusNonformat"/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документ, удостоверяющий личность: __________________________________________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                                  </w:t>
      </w:r>
      <w:r>
        <w:rPr>
          <w:rFonts w:ascii="Times New Roman" w:hAnsi="Times New Roman" w:cs="Times New Roman"/>
          <w:i/>
          <w:color w:val="0000FF"/>
          <w:sz w:val="24"/>
          <w:szCs w:val="24"/>
        </w:rPr>
        <w:t>(наименование и номер основного</w:t>
      </w:r>
      <w:r>
        <w:rPr>
          <w:rFonts w:ascii="Times New Roman" w:hAnsi="Times New Roman" w:cs="Times New Roman"/>
          <w:i/>
          <w:sz w:val="24"/>
          <w:szCs w:val="24"/>
        </w:rPr>
        <w:t xml:space="preserve"> ___________________________________________________________________________,</w:t>
      </w:r>
      <w:r>
        <w:rPr>
          <w:rFonts w:ascii="Times New Roman" w:hAnsi="Times New Roman" w:cs="Times New Roman"/>
          <w:i/>
          <w:color w:val="0000FF"/>
          <w:sz w:val="24"/>
          <w:szCs w:val="24"/>
        </w:rPr>
        <w:t>документа, удостоверяющего личность, сведения о дате выдачи указанного документа и  выдавшем его органе)</w:t>
      </w:r>
    </w:p>
    <w:p w:rsidR="0089046C" w:rsidRDefault="0089046C" w:rsidP="0089046C">
      <w:pPr>
        <w:pStyle w:val="ConsPlusNonformat"/>
        <w:widowControl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целях </w:t>
      </w:r>
      <w:r>
        <w:rPr>
          <w:rFonts w:ascii="Times New Roman" w:hAnsi="Times New Roman" w:cs="Times New Roman"/>
          <w:i/>
          <w:sz w:val="24"/>
          <w:szCs w:val="24"/>
          <w:u w:val="single"/>
        </w:rPr>
        <w:t>заполнения процедурных документов по аукциону</w:t>
      </w:r>
      <w:r>
        <w:rPr>
          <w:rFonts w:ascii="Times New Roman" w:hAnsi="Times New Roman" w:cs="Times New Roman"/>
          <w:sz w:val="24"/>
          <w:szCs w:val="24"/>
        </w:rPr>
        <w:t xml:space="preserve">, даю согласие государственному бюджетному учреждению «Республиканская имущественная казна» (Оператор), находящемуся по адресу: 420043, РТ, г. Казань, ул. Вишневского, д. 26, для дальнейшей передачи АО «Татмедиа» на автоматизированную, а также без использования средств автоматизации обработку моих персональных  данных, а именно </w:t>
      </w:r>
      <w:r w:rsidRPr="009B2F0B">
        <w:rPr>
          <w:rFonts w:ascii="Times New Roman" w:hAnsi="Times New Roman" w:cs="Times New Roman"/>
          <w:i/>
          <w:sz w:val="24"/>
          <w:szCs w:val="24"/>
          <w:u w:val="single"/>
        </w:rPr>
        <w:t>Ф.И.О., паспорт</w:t>
      </w:r>
      <w:r>
        <w:rPr>
          <w:rFonts w:ascii="Times New Roman" w:hAnsi="Times New Roman" w:cs="Times New Roman"/>
          <w:i/>
          <w:sz w:val="24"/>
          <w:szCs w:val="24"/>
          <w:u w:val="single"/>
        </w:rPr>
        <w:t>, ИНН</w:t>
      </w:r>
      <w:r>
        <w:rPr>
          <w:rFonts w:ascii="Times New Roman" w:hAnsi="Times New Roman" w:cs="Times New Roman"/>
          <w:sz w:val="24"/>
          <w:szCs w:val="24"/>
        </w:rPr>
        <w:t>, то есть на совершение действий,</w:t>
      </w:r>
      <w:r>
        <w:rPr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предусмотренных </w:t>
      </w:r>
      <w:hyperlink r:id="rId37" w:history="1">
        <w:r w:rsidRPr="00E565D1">
          <w:rPr>
            <w:rStyle w:val="a6"/>
            <w:rFonts w:ascii="Times New Roman" w:hAnsi="Times New Roman" w:cs="Times New Roman"/>
            <w:sz w:val="24"/>
            <w:szCs w:val="24"/>
          </w:rPr>
          <w:t>п. 3 ч. 1 ст. 3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Федерального закона от 27.07.2006 № 152-ФЗ «О  персональных данных».  </w:t>
      </w:r>
    </w:p>
    <w:p w:rsidR="0089046C" w:rsidRDefault="0089046C" w:rsidP="0089046C">
      <w:pPr>
        <w:pStyle w:val="ConsPlusNonformat"/>
        <w:widowControl/>
        <w:ind w:firstLine="53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 ответственности за достоверность представленных сведений предупрежден__.</w:t>
      </w:r>
    </w:p>
    <w:p w:rsidR="0089046C" w:rsidRDefault="0089046C" w:rsidP="0089046C">
      <w:pPr>
        <w:ind w:firstLine="540"/>
        <w:jc w:val="both"/>
      </w:pPr>
      <w:r>
        <w:t>Подтверждаю, что ознакомлен__ с положениями Федерального закона от 27.07.2006 № 152-ФЗ «О персональных данных», в том числе правами и обязанностями в области защиты персональных данных. Кроме того, я уведомлен__, что Оператор имеет право предоставлять информацию по официальному запросу третьих лиц только в установленных законом случаях.</w:t>
      </w:r>
    </w:p>
    <w:p w:rsidR="0089046C" w:rsidRDefault="0089046C" w:rsidP="0089046C">
      <w:pPr>
        <w:ind w:firstLine="540"/>
        <w:jc w:val="both"/>
      </w:pPr>
      <w:r>
        <w:t>Настоящее  согласие действует со дня его подписания до дня отзыва в письменной форме.</w:t>
      </w:r>
    </w:p>
    <w:p w:rsidR="0089046C" w:rsidRDefault="0089046C" w:rsidP="0089046C">
      <w:pPr>
        <w:jc w:val="both"/>
      </w:pPr>
    </w:p>
    <w:p w:rsidR="0089046C" w:rsidRDefault="0089046C" w:rsidP="0089046C">
      <w:pPr>
        <w:jc w:val="both"/>
      </w:pPr>
    </w:p>
    <w:p w:rsidR="0089046C" w:rsidRDefault="0089046C" w:rsidP="0089046C">
      <w:pPr>
        <w:jc w:val="both"/>
      </w:pPr>
      <w:r>
        <w:t>______________________________________ ________________ "__" ____ 20</w:t>
      </w:r>
      <w:r w:rsidR="00350728">
        <w:t>2</w:t>
      </w:r>
      <w:r>
        <w:t xml:space="preserve">__ г.             </w:t>
      </w:r>
    </w:p>
    <w:p w:rsidR="0089046C" w:rsidRDefault="0089046C" w:rsidP="0089046C">
      <w:pPr>
        <w:jc w:val="both"/>
        <w:rPr>
          <w:color w:val="0000FF"/>
        </w:rPr>
      </w:pPr>
      <w:r>
        <w:rPr>
          <w:color w:val="0000FF"/>
        </w:rPr>
        <w:t>(Ф.И.О. субъекта персональных данных)                    (подпись)</w:t>
      </w:r>
    </w:p>
    <w:p w:rsidR="0089046C" w:rsidRDefault="0089046C" w:rsidP="0089046C">
      <w:pPr>
        <w:pStyle w:val="ConsPlusNonformat"/>
        <w:widowControl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89046C" w:rsidRDefault="0089046C" w:rsidP="0089046C">
      <w:pPr>
        <w:pStyle w:val="ConsPlusNonformat"/>
        <w:widowControl/>
        <w:ind w:firstLine="709"/>
        <w:jc w:val="both"/>
      </w:pPr>
      <w:r>
        <w:rPr>
          <w:rFonts w:ascii="Times New Roman" w:hAnsi="Times New Roman" w:cs="Times New Roman"/>
          <w:i/>
          <w:sz w:val="22"/>
          <w:szCs w:val="22"/>
        </w:rPr>
        <w:t>При получении согласия от представителя субъекта персональных данных в согласии на обработку персональных данных также указываются фамилия, имя, отчество, адрес представителя субъекта персональных данных, номер основного документа, удостоверяющего его личность, сведения о дате выдачи указанного документа и выдавшем его органе, реквизиты доверенности или иного документа, подтверждающего полномочия этого представителя.</w:t>
      </w:r>
    </w:p>
    <w:p w:rsidR="0089046C" w:rsidRDefault="0089046C" w:rsidP="0089046C">
      <w:pPr>
        <w:jc w:val="center"/>
      </w:pPr>
    </w:p>
    <w:p w:rsidR="0089046C" w:rsidRDefault="0089046C" w:rsidP="0089046C">
      <w:pPr>
        <w:jc w:val="center"/>
      </w:pPr>
    </w:p>
    <w:p w:rsidR="0089046C" w:rsidRDefault="0089046C" w:rsidP="0089046C">
      <w:pPr>
        <w:jc w:val="center"/>
      </w:pPr>
    </w:p>
    <w:p w:rsidR="0089046C" w:rsidRDefault="0089046C" w:rsidP="0089046C">
      <w:pPr>
        <w:jc w:val="center"/>
      </w:pPr>
    </w:p>
    <w:p w:rsidR="0089046C" w:rsidRDefault="0089046C" w:rsidP="0089046C">
      <w:pPr>
        <w:jc w:val="center"/>
      </w:pPr>
    </w:p>
    <w:p w:rsidR="0089046C" w:rsidRDefault="0089046C" w:rsidP="0089046C">
      <w:pPr>
        <w:jc w:val="center"/>
      </w:pPr>
    </w:p>
    <w:p w:rsidR="0089046C" w:rsidRDefault="0089046C" w:rsidP="0089046C">
      <w:pPr>
        <w:jc w:val="center"/>
      </w:pPr>
    </w:p>
    <w:p w:rsidR="0089046C" w:rsidRDefault="0089046C" w:rsidP="0089046C">
      <w:pPr>
        <w:jc w:val="center"/>
      </w:pPr>
    </w:p>
    <w:p w:rsidR="0089046C" w:rsidRDefault="0089046C" w:rsidP="0089046C">
      <w:pPr>
        <w:jc w:val="center"/>
      </w:pPr>
    </w:p>
    <w:p w:rsidR="0089046C" w:rsidRDefault="0089046C" w:rsidP="0089046C">
      <w:pPr>
        <w:pStyle w:val="1"/>
        <w:jc w:val="center"/>
      </w:pPr>
    </w:p>
    <w:p w:rsidR="0089046C" w:rsidRDefault="0089046C" w:rsidP="0089046C">
      <w:pPr>
        <w:pStyle w:val="1"/>
        <w:jc w:val="center"/>
      </w:pPr>
      <w:r>
        <w:t>Договор купли-продажи автотранспортного средства № ______</w:t>
      </w:r>
    </w:p>
    <w:p w:rsidR="0089046C" w:rsidRDefault="0089046C" w:rsidP="0089046C">
      <w:pPr>
        <w:pStyle w:val="ConsNonformat"/>
        <w:widowControl/>
        <w:rPr>
          <w:rFonts w:ascii="Times New Roman" w:hAnsi="Times New Roman"/>
          <w:sz w:val="24"/>
        </w:rPr>
      </w:pPr>
    </w:p>
    <w:p w:rsidR="0089046C" w:rsidRDefault="0089046C" w:rsidP="0089046C">
      <w:pPr>
        <w:pStyle w:val="ConsNonformat"/>
        <w:widowControl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г. Казань                                                                                                  «____» _______ 20__ г.</w:t>
      </w:r>
    </w:p>
    <w:p w:rsidR="0089046C" w:rsidRDefault="0089046C" w:rsidP="0089046C">
      <w:pPr>
        <w:pStyle w:val="ConsNonformat"/>
        <w:widowControl/>
        <w:rPr>
          <w:rFonts w:ascii="Times New Roman" w:hAnsi="Times New Roman"/>
          <w:sz w:val="24"/>
        </w:rPr>
      </w:pPr>
    </w:p>
    <w:p w:rsidR="0089046C" w:rsidRPr="00F14125" w:rsidRDefault="0089046C" w:rsidP="0089046C">
      <w:pPr>
        <w:ind w:firstLine="709"/>
        <w:jc w:val="both"/>
        <w:rPr>
          <w:b/>
        </w:rPr>
      </w:pPr>
      <w:r>
        <w:rPr>
          <w:b/>
        </w:rPr>
        <w:t xml:space="preserve">  Акционерное общество «Татмедиа»</w:t>
      </w:r>
      <w:r w:rsidRPr="008E731B">
        <w:t xml:space="preserve">, </w:t>
      </w:r>
      <w:r>
        <w:t>именуемое в дальнейшем «Продавец»</w:t>
      </w:r>
      <w:r w:rsidRPr="003E3A61">
        <w:t>,</w:t>
      </w:r>
      <w:r w:rsidRPr="008E731B">
        <w:t xml:space="preserve"> </w:t>
      </w:r>
      <w:r w:rsidRPr="003E3A61">
        <w:t xml:space="preserve">в лице </w:t>
      </w:r>
      <w:r w:rsidRPr="001D36B0">
        <w:t>генерального директора  Кузьмина Андрея Владимировича</w:t>
      </w:r>
      <w:r>
        <w:t>,</w:t>
      </w:r>
      <w:r w:rsidRPr="00E05EA8">
        <w:t xml:space="preserve"> действующе</w:t>
      </w:r>
      <w:r>
        <w:t>го</w:t>
      </w:r>
      <w:r w:rsidRPr="00E05EA8">
        <w:t xml:space="preserve"> на основании Устава,</w:t>
      </w:r>
      <w:r w:rsidRPr="003E3A61">
        <w:t xml:space="preserve"> с одной стороны, </w:t>
      </w:r>
      <w:r w:rsidRPr="002369E2">
        <w:t xml:space="preserve">и </w:t>
      </w:r>
      <w:r>
        <w:rPr>
          <w:b/>
          <w:color w:val="000000"/>
        </w:rPr>
        <w:t>_______________________</w:t>
      </w:r>
      <w:r w:rsidRPr="00467C0E">
        <w:rPr>
          <w:color w:val="000000"/>
        </w:rPr>
        <w:t>, и</w:t>
      </w:r>
      <w:r w:rsidRPr="00467C0E">
        <w:t>менуемый в дальнейшем «Покупатель</w:t>
      </w:r>
      <w:r>
        <w:t>»</w:t>
      </w:r>
      <w:r w:rsidRPr="00562C2A">
        <w:t>, с другой</w:t>
      </w:r>
      <w:r w:rsidRPr="003E3A61">
        <w:t xml:space="preserve">  стороны, вместе именуемые «Стороны», по итогам </w:t>
      </w:r>
      <w:r>
        <w:t>аукционных торгов, проведенных  _____________, заключили</w:t>
      </w:r>
      <w:r w:rsidRPr="003E3A61">
        <w:t xml:space="preserve"> настоящий</w:t>
      </w:r>
      <w:r w:rsidRPr="00B501CC">
        <w:t xml:space="preserve"> договор (далее -</w:t>
      </w:r>
      <w:r w:rsidRPr="008037D0">
        <w:t xml:space="preserve"> Договор) о нижеследующем:</w:t>
      </w:r>
    </w:p>
    <w:p w:rsidR="0089046C" w:rsidRPr="008037D0" w:rsidRDefault="0089046C" w:rsidP="0089046C">
      <w:pPr>
        <w:pStyle w:val="ConsNonformat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9046C" w:rsidRDefault="0089046C" w:rsidP="0089046C">
      <w:pPr>
        <w:pStyle w:val="ConsNonformat"/>
        <w:widowControl/>
        <w:ind w:left="144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1. ПРЕДМЕТ ДОГОВОРА</w:t>
      </w:r>
    </w:p>
    <w:p w:rsidR="0089046C" w:rsidRPr="008E731B" w:rsidRDefault="0089046C" w:rsidP="0089046C">
      <w:pPr>
        <w:ind w:firstLine="709"/>
        <w:jc w:val="both"/>
      </w:pPr>
      <w:r>
        <w:t xml:space="preserve">1.1. </w:t>
      </w:r>
      <w:r w:rsidRPr="008E731B">
        <w:t xml:space="preserve">Продавец продает в соответствии с протоколом о результатах </w:t>
      </w:r>
      <w:r w:rsidRPr="007D330A">
        <w:t>торгов от</w:t>
      </w:r>
      <w:r>
        <w:t xml:space="preserve"> ____________</w:t>
      </w:r>
      <w:r w:rsidRPr="008E731B">
        <w:t>, а Покупатель приобретает в собственность автотранспортн</w:t>
      </w:r>
      <w:r>
        <w:t>о</w:t>
      </w:r>
      <w:r w:rsidRPr="008E731B">
        <w:t>е средств</w:t>
      </w:r>
      <w:r>
        <w:t>о</w:t>
      </w:r>
      <w:r w:rsidRPr="008E731B">
        <w:t>:</w:t>
      </w:r>
    </w:p>
    <w:tbl>
      <w:tblPr>
        <w:tblW w:w="936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31"/>
        <w:gridCol w:w="3829"/>
      </w:tblGrid>
      <w:tr w:rsidR="0089046C" w:rsidRPr="00B41D8B" w:rsidTr="00976718">
        <w:trPr>
          <w:trHeight w:val="175"/>
        </w:trPr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46C" w:rsidRPr="00B41D8B" w:rsidRDefault="0089046C" w:rsidP="00976718">
            <w:pPr>
              <w:rPr>
                <w:rFonts w:eastAsia="Calibri"/>
                <w:lang w:eastAsia="en-US"/>
              </w:rPr>
            </w:pPr>
            <w:r w:rsidRPr="00B41D8B">
              <w:rPr>
                <w:rFonts w:eastAsia="Calibri"/>
                <w:lang w:eastAsia="en-US"/>
              </w:rPr>
              <w:t>Марка, модель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46C" w:rsidRPr="001A28CA" w:rsidRDefault="0089046C" w:rsidP="00976718">
            <w:pPr>
              <w:rPr>
                <w:lang w:val="en-US"/>
              </w:rPr>
            </w:pPr>
          </w:p>
        </w:tc>
      </w:tr>
      <w:tr w:rsidR="0089046C" w:rsidRPr="00B41D8B" w:rsidTr="00976718"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46C" w:rsidRPr="00B41D8B" w:rsidRDefault="0089046C" w:rsidP="00976718">
            <w:pPr>
              <w:rPr>
                <w:rFonts w:eastAsia="Calibri"/>
                <w:lang w:eastAsia="en-US"/>
              </w:rPr>
            </w:pPr>
            <w:r w:rsidRPr="00B41D8B">
              <w:rPr>
                <w:rFonts w:eastAsia="Calibri"/>
                <w:lang w:eastAsia="en-US"/>
              </w:rPr>
              <w:t>Идентификационный номер (VIN)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46C" w:rsidRPr="00B41D8B" w:rsidRDefault="0089046C" w:rsidP="00976718">
            <w:pPr>
              <w:rPr>
                <w:rFonts w:eastAsia="Calibri"/>
                <w:lang w:eastAsia="en-US"/>
              </w:rPr>
            </w:pPr>
          </w:p>
        </w:tc>
      </w:tr>
      <w:tr w:rsidR="0089046C" w:rsidRPr="00B41D8B" w:rsidTr="00976718"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46C" w:rsidRPr="00B41D8B" w:rsidRDefault="0089046C" w:rsidP="00976718">
            <w:pPr>
              <w:rPr>
                <w:rFonts w:eastAsia="Calibri"/>
                <w:lang w:eastAsia="en-US"/>
              </w:rPr>
            </w:pPr>
            <w:r w:rsidRPr="00B41D8B">
              <w:rPr>
                <w:rFonts w:eastAsia="Calibri"/>
                <w:lang w:eastAsia="en-US"/>
              </w:rPr>
              <w:t>Год изготовления ТС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46C" w:rsidRPr="001A28CA" w:rsidRDefault="0089046C" w:rsidP="00976718">
            <w:pPr>
              <w:rPr>
                <w:rFonts w:eastAsia="Calibri"/>
                <w:lang w:val="en-US" w:eastAsia="en-US"/>
              </w:rPr>
            </w:pPr>
          </w:p>
        </w:tc>
      </w:tr>
      <w:tr w:rsidR="0089046C" w:rsidRPr="00B41D8B" w:rsidTr="00976718"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46C" w:rsidRPr="00B41D8B" w:rsidRDefault="0089046C" w:rsidP="00976718">
            <w:pPr>
              <w:rPr>
                <w:rFonts w:eastAsia="Calibri"/>
                <w:lang w:eastAsia="en-US"/>
              </w:rPr>
            </w:pPr>
            <w:r w:rsidRPr="00B41D8B">
              <w:rPr>
                <w:rFonts w:eastAsia="Calibri"/>
                <w:lang w:eastAsia="en-US"/>
              </w:rPr>
              <w:t>Модель, № двигателя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46C" w:rsidRPr="001A28CA" w:rsidRDefault="0089046C" w:rsidP="00976718">
            <w:pPr>
              <w:rPr>
                <w:rFonts w:eastAsia="Calibri"/>
                <w:lang w:val="en-US" w:eastAsia="en-US"/>
              </w:rPr>
            </w:pPr>
          </w:p>
        </w:tc>
      </w:tr>
      <w:tr w:rsidR="0089046C" w:rsidRPr="00B41D8B" w:rsidTr="00976718">
        <w:trPr>
          <w:trHeight w:val="222"/>
        </w:trPr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46C" w:rsidRPr="00B41D8B" w:rsidRDefault="0089046C" w:rsidP="00976718">
            <w:pPr>
              <w:rPr>
                <w:rFonts w:eastAsia="Calibri"/>
                <w:lang w:eastAsia="en-US"/>
              </w:rPr>
            </w:pPr>
            <w:r w:rsidRPr="00B41D8B">
              <w:rPr>
                <w:rFonts w:eastAsia="Calibri"/>
                <w:lang w:eastAsia="en-US"/>
              </w:rPr>
              <w:t>Шасси (рама) №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46C" w:rsidRPr="001A28CA" w:rsidRDefault="0089046C" w:rsidP="00976718">
            <w:pPr>
              <w:rPr>
                <w:rFonts w:eastAsia="Calibri"/>
                <w:lang w:eastAsia="en-US"/>
              </w:rPr>
            </w:pPr>
          </w:p>
        </w:tc>
      </w:tr>
      <w:tr w:rsidR="0089046C" w:rsidRPr="00B41D8B" w:rsidTr="00976718"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46C" w:rsidRPr="00B41D8B" w:rsidRDefault="0089046C" w:rsidP="00976718">
            <w:pPr>
              <w:rPr>
                <w:rFonts w:eastAsia="Calibri"/>
                <w:lang w:eastAsia="en-US"/>
              </w:rPr>
            </w:pPr>
            <w:r w:rsidRPr="00B41D8B">
              <w:rPr>
                <w:rFonts w:eastAsia="Calibri"/>
                <w:lang w:eastAsia="en-US"/>
              </w:rPr>
              <w:t>Кузов (кабина, прицеп) №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46C" w:rsidRPr="00B41D8B" w:rsidRDefault="0089046C" w:rsidP="00976718">
            <w:pPr>
              <w:rPr>
                <w:rFonts w:eastAsia="Calibri"/>
                <w:lang w:eastAsia="en-US"/>
              </w:rPr>
            </w:pPr>
          </w:p>
        </w:tc>
      </w:tr>
      <w:tr w:rsidR="0089046C" w:rsidRPr="00B41D8B" w:rsidTr="00976718"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46C" w:rsidRPr="00B41D8B" w:rsidRDefault="0089046C" w:rsidP="00976718">
            <w:pPr>
              <w:rPr>
                <w:rFonts w:eastAsia="Calibri"/>
                <w:lang w:eastAsia="en-US"/>
              </w:rPr>
            </w:pPr>
            <w:r w:rsidRPr="00B41D8B">
              <w:rPr>
                <w:rFonts w:eastAsia="Calibri"/>
                <w:lang w:eastAsia="en-US"/>
              </w:rPr>
              <w:t>Цвет кузова (кабины, прицепа)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46C" w:rsidRPr="00B41D8B" w:rsidRDefault="0089046C" w:rsidP="00976718">
            <w:pPr>
              <w:rPr>
                <w:rFonts w:eastAsia="Calibri"/>
                <w:lang w:eastAsia="en-US"/>
              </w:rPr>
            </w:pPr>
          </w:p>
        </w:tc>
      </w:tr>
      <w:tr w:rsidR="0089046C" w:rsidRPr="00B41D8B" w:rsidTr="00976718"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46C" w:rsidRPr="00B41D8B" w:rsidRDefault="0089046C" w:rsidP="00976718">
            <w:pPr>
              <w:rPr>
                <w:rFonts w:eastAsia="Calibri"/>
                <w:lang w:eastAsia="en-US"/>
              </w:rPr>
            </w:pPr>
            <w:r w:rsidRPr="00B41D8B">
              <w:rPr>
                <w:rFonts w:eastAsia="Calibri"/>
                <w:lang w:eastAsia="en-US"/>
              </w:rPr>
              <w:t>Мощность двигателя л.с. (кВт)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46C" w:rsidRPr="00B41D8B" w:rsidRDefault="0089046C" w:rsidP="00976718">
            <w:pPr>
              <w:rPr>
                <w:rFonts w:eastAsia="Calibri"/>
                <w:lang w:eastAsia="en-US"/>
              </w:rPr>
            </w:pPr>
          </w:p>
        </w:tc>
      </w:tr>
      <w:tr w:rsidR="0089046C" w:rsidRPr="00B41D8B" w:rsidTr="00976718"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46C" w:rsidRPr="00B41D8B" w:rsidRDefault="0089046C" w:rsidP="00976718">
            <w:pPr>
              <w:rPr>
                <w:rFonts w:eastAsia="Calibri"/>
                <w:lang w:eastAsia="en-US"/>
              </w:rPr>
            </w:pPr>
            <w:r w:rsidRPr="00B41D8B">
              <w:rPr>
                <w:rFonts w:eastAsia="Calibri"/>
                <w:lang w:eastAsia="en-US"/>
              </w:rPr>
              <w:t>Рабочий объем двигателя, куб.см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46C" w:rsidRPr="00B41D8B" w:rsidRDefault="0089046C" w:rsidP="00976718">
            <w:pPr>
              <w:rPr>
                <w:rFonts w:eastAsia="Calibri"/>
                <w:lang w:eastAsia="en-US"/>
              </w:rPr>
            </w:pPr>
          </w:p>
        </w:tc>
      </w:tr>
      <w:tr w:rsidR="0089046C" w:rsidRPr="00B41D8B" w:rsidTr="00976718"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46C" w:rsidRPr="00B41D8B" w:rsidRDefault="0089046C" w:rsidP="00976718">
            <w:pPr>
              <w:rPr>
                <w:rFonts w:eastAsia="Calibri"/>
                <w:lang w:eastAsia="en-US"/>
              </w:rPr>
            </w:pPr>
            <w:r w:rsidRPr="00B41D8B">
              <w:rPr>
                <w:rFonts w:eastAsia="Calibri"/>
                <w:lang w:eastAsia="en-US"/>
              </w:rPr>
              <w:t>Тип двигателя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46C" w:rsidRPr="001A28CA" w:rsidRDefault="0089046C" w:rsidP="00976718">
            <w:pPr>
              <w:rPr>
                <w:rFonts w:eastAsia="Calibri"/>
                <w:lang w:val="en-US" w:eastAsia="en-US"/>
              </w:rPr>
            </w:pPr>
          </w:p>
        </w:tc>
      </w:tr>
      <w:tr w:rsidR="0089046C" w:rsidRPr="00B41D8B" w:rsidTr="00976718"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46C" w:rsidRPr="00B41D8B" w:rsidRDefault="0089046C" w:rsidP="00976718">
            <w:pPr>
              <w:rPr>
                <w:rFonts w:eastAsia="Calibri"/>
                <w:lang w:eastAsia="en-US"/>
              </w:rPr>
            </w:pPr>
            <w:r w:rsidRPr="00B41D8B">
              <w:rPr>
                <w:rFonts w:eastAsia="Calibri"/>
                <w:lang w:eastAsia="en-US"/>
              </w:rPr>
              <w:t>Экологический класс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46C" w:rsidRPr="001A28CA" w:rsidRDefault="0089046C" w:rsidP="00976718">
            <w:pPr>
              <w:rPr>
                <w:rFonts w:eastAsia="Calibri"/>
                <w:lang w:eastAsia="en-US"/>
              </w:rPr>
            </w:pPr>
          </w:p>
        </w:tc>
      </w:tr>
      <w:tr w:rsidR="0089046C" w:rsidRPr="00B41D8B" w:rsidTr="00976718"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46C" w:rsidRPr="00B41D8B" w:rsidRDefault="0089046C" w:rsidP="00976718">
            <w:pPr>
              <w:rPr>
                <w:rFonts w:eastAsia="Calibri"/>
                <w:lang w:eastAsia="en-US"/>
              </w:rPr>
            </w:pPr>
            <w:r w:rsidRPr="00B41D8B">
              <w:rPr>
                <w:rFonts w:eastAsia="Calibri"/>
                <w:lang w:eastAsia="en-US"/>
              </w:rPr>
              <w:t>Разрешенная максимальная масса, кг.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46C" w:rsidRPr="00B41D8B" w:rsidRDefault="0089046C" w:rsidP="00976718">
            <w:pPr>
              <w:rPr>
                <w:rFonts w:eastAsia="Calibri"/>
                <w:lang w:eastAsia="en-US"/>
              </w:rPr>
            </w:pPr>
          </w:p>
        </w:tc>
      </w:tr>
      <w:tr w:rsidR="0089046C" w:rsidRPr="00B41D8B" w:rsidTr="00976718"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46C" w:rsidRPr="00B41D8B" w:rsidRDefault="0089046C" w:rsidP="00976718">
            <w:pPr>
              <w:rPr>
                <w:rFonts w:eastAsia="Calibri"/>
                <w:lang w:eastAsia="en-US"/>
              </w:rPr>
            </w:pPr>
            <w:r w:rsidRPr="00B41D8B">
              <w:rPr>
                <w:rFonts w:eastAsia="Calibri"/>
                <w:lang w:eastAsia="en-US"/>
              </w:rPr>
              <w:t>Масса без нагрузки, кг.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46C" w:rsidRPr="00B41D8B" w:rsidRDefault="0089046C" w:rsidP="00976718">
            <w:pPr>
              <w:rPr>
                <w:rFonts w:eastAsia="Calibri"/>
                <w:lang w:eastAsia="en-US"/>
              </w:rPr>
            </w:pPr>
          </w:p>
        </w:tc>
      </w:tr>
      <w:tr w:rsidR="0089046C" w:rsidRPr="00B41D8B" w:rsidTr="00976718"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46C" w:rsidRPr="00B41D8B" w:rsidRDefault="0089046C" w:rsidP="00976718">
            <w:pPr>
              <w:rPr>
                <w:rFonts w:eastAsia="Calibri"/>
                <w:lang w:eastAsia="en-US"/>
              </w:rPr>
            </w:pPr>
            <w:r w:rsidRPr="00B41D8B">
              <w:rPr>
                <w:rFonts w:eastAsia="Calibri"/>
                <w:lang w:eastAsia="en-US"/>
              </w:rPr>
              <w:t>Паспорт транспортного средства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46C" w:rsidRPr="00B41D8B" w:rsidRDefault="0089046C" w:rsidP="00976718">
            <w:pPr>
              <w:rPr>
                <w:rFonts w:eastAsia="Calibri"/>
                <w:lang w:eastAsia="en-US"/>
              </w:rPr>
            </w:pPr>
          </w:p>
        </w:tc>
      </w:tr>
      <w:tr w:rsidR="0089046C" w:rsidRPr="00B41D8B" w:rsidTr="00976718"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46C" w:rsidRPr="00B41D8B" w:rsidRDefault="0089046C" w:rsidP="00976718">
            <w:pPr>
              <w:rPr>
                <w:rFonts w:eastAsia="Calibri"/>
                <w:lang w:eastAsia="en-US"/>
              </w:rPr>
            </w:pPr>
            <w:r w:rsidRPr="00B41D8B">
              <w:rPr>
                <w:rFonts w:eastAsia="Calibri"/>
                <w:lang w:eastAsia="en-US"/>
              </w:rPr>
              <w:t>Наименование организации, выдавшей паспорт, дата выдачи паспорта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46C" w:rsidRPr="00B41D8B" w:rsidRDefault="0089046C" w:rsidP="00976718">
            <w:pPr>
              <w:rPr>
                <w:rFonts w:eastAsia="Calibri"/>
                <w:lang w:eastAsia="en-US"/>
              </w:rPr>
            </w:pPr>
          </w:p>
        </w:tc>
      </w:tr>
    </w:tbl>
    <w:p w:rsidR="0089046C" w:rsidRPr="0085086D" w:rsidRDefault="0089046C" w:rsidP="0089046C">
      <w:pPr>
        <w:ind w:right="-58"/>
        <w:jc w:val="both"/>
      </w:pPr>
      <w:r w:rsidRPr="0085086D">
        <w:t>Автотранспортное средство является бывшим в употреблении и имеет следы износа, дефекты узлов, агрегатов, кузова об этом Покупатель надлежащим образом осведомлен.</w:t>
      </w:r>
    </w:p>
    <w:p w:rsidR="0089046C" w:rsidRPr="0085086D" w:rsidRDefault="0089046C" w:rsidP="0089046C">
      <w:pPr>
        <w:ind w:right="-58"/>
        <w:jc w:val="both"/>
      </w:pPr>
    </w:p>
    <w:p w:rsidR="0089046C" w:rsidRPr="0085086D" w:rsidRDefault="0089046C" w:rsidP="0089046C">
      <w:pPr>
        <w:ind w:right="-58"/>
        <w:jc w:val="center"/>
        <w:rPr>
          <w:b/>
        </w:rPr>
      </w:pPr>
    </w:p>
    <w:p w:rsidR="0089046C" w:rsidRPr="0085086D" w:rsidRDefault="0089046C" w:rsidP="0089046C">
      <w:pPr>
        <w:ind w:right="-58"/>
        <w:jc w:val="center"/>
        <w:rPr>
          <w:b/>
        </w:rPr>
      </w:pPr>
      <w:r w:rsidRPr="0085086D">
        <w:rPr>
          <w:b/>
        </w:rPr>
        <w:t>2. СУММА ДОГОВОРА И ПОРЯДОК РАСЧЕТОВ</w:t>
      </w:r>
    </w:p>
    <w:p w:rsidR="0089046C" w:rsidRPr="0085086D" w:rsidRDefault="0089046C" w:rsidP="0089046C">
      <w:pPr>
        <w:pStyle w:val="Con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85086D">
        <w:rPr>
          <w:rFonts w:ascii="Times New Roman" w:hAnsi="Times New Roman"/>
          <w:sz w:val="24"/>
          <w:szCs w:val="24"/>
        </w:rPr>
        <w:t xml:space="preserve">2.1. Покупатель оплачивает автотранспортное средство денежными средствами в </w:t>
      </w:r>
      <w:r w:rsidRPr="0085086D">
        <w:rPr>
          <w:rFonts w:ascii="Times New Roman" w:hAnsi="Times New Roman"/>
          <w:color w:val="000000"/>
          <w:sz w:val="24"/>
          <w:szCs w:val="24"/>
        </w:rPr>
        <w:t>течение</w:t>
      </w:r>
      <w:r w:rsidRPr="0085086D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 w:rsidRPr="0085086D">
        <w:rPr>
          <w:rFonts w:ascii="Times New Roman" w:hAnsi="Times New Roman"/>
          <w:bCs/>
          <w:color w:val="000000"/>
          <w:sz w:val="24"/>
          <w:szCs w:val="24"/>
        </w:rPr>
        <w:t>10</w:t>
      </w:r>
      <w:r w:rsidRPr="0085086D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85086D">
        <w:rPr>
          <w:rFonts w:ascii="Times New Roman" w:hAnsi="Times New Roman"/>
          <w:sz w:val="24"/>
          <w:szCs w:val="24"/>
        </w:rPr>
        <w:t xml:space="preserve">(десять) рабочих </w:t>
      </w:r>
      <w:r w:rsidRPr="0085086D">
        <w:rPr>
          <w:rFonts w:ascii="Times New Roman" w:hAnsi="Times New Roman"/>
          <w:color w:val="000000"/>
          <w:sz w:val="24"/>
          <w:szCs w:val="24"/>
        </w:rPr>
        <w:t>дней</w:t>
      </w:r>
      <w:r w:rsidRPr="0085086D">
        <w:rPr>
          <w:rFonts w:ascii="Times New Roman" w:hAnsi="Times New Roman"/>
          <w:sz w:val="24"/>
          <w:szCs w:val="24"/>
        </w:rPr>
        <w:t xml:space="preserve"> с момента вступления договора в силу.</w:t>
      </w:r>
    </w:p>
    <w:p w:rsidR="0089046C" w:rsidRPr="00F4585E" w:rsidRDefault="0089046C" w:rsidP="0089046C">
      <w:pPr>
        <w:ind w:firstLine="709"/>
        <w:jc w:val="both"/>
        <w:rPr>
          <w:color w:val="FF0000"/>
        </w:rPr>
      </w:pPr>
      <w:r w:rsidRPr="0085086D">
        <w:t>2.2. Сумма, подлежащая оплате за автотранспортное</w:t>
      </w:r>
      <w:r>
        <w:t xml:space="preserve"> средство, составляет </w:t>
      </w:r>
      <w:r w:rsidRPr="00F5103E">
        <w:rPr>
          <w:b/>
        </w:rPr>
        <w:t xml:space="preserve"> </w:t>
      </w:r>
      <w:r w:rsidRPr="0072505F">
        <w:rPr>
          <w:b/>
        </w:rPr>
        <w:t>________ (__________________)</w:t>
      </w:r>
      <w:r w:rsidRPr="00F5103E">
        <w:rPr>
          <w:b/>
        </w:rPr>
        <w:t xml:space="preserve"> руб</w:t>
      </w:r>
      <w:r>
        <w:rPr>
          <w:b/>
        </w:rPr>
        <w:t>. _____</w:t>
      </w:r>
      <w:r w:rsidRPr="00F5103E">
        <w:rPr>
          <w:b/>
        </w:rPr>
        <w:t xml:space="preserve"> копеек.</w:t>
      </w:r>
      <w:r>
        <w:rPr>
          <w:b/>
        </w:rPr>
        <w:t xml:space="preserve">, </w:t>
      </w:r>
      <w:r w:rsidRPr="0085086D">
        <w:t>в т.ч. НДС 20%</w:t>
      </w:r>
    </w:p>
    <w:p w:rsidR="0089046C" w:rsidRDefault="0089046C" w:rsidP="0089046C">
      <w:pPr>
        <w:ind w:firstLine="709"/>
        <w:jc w:val="both"/>
      </w:pPr>
      <w:r w:rsidRPr="007D330A">
        <w:t>2.3. Сумма задатка в размере</w:t>
      </w:r>
      <w:r>
        <w:t xml:space="preserve"> __________ </w:t>
      </w:r>
      <w:r w:rsidRPr="007D330A">
        <w:t>(</w:t>
      </w:r>
      <w:r>
        <w:t>__________________)</w:t>
      </w:r>
      <w:r w:rsidRPr="007D330A">
        <w:t xml:space="preserve"> руб.</w:t>
      </w:r>
      <w:r>
        <w:t xml:space="preserve"> ____ коп</w:t>
      </w:r>
      <w:r w:rsidRPr="007D330A">
        <w:t>, внесенная</w:t>
      </w:r>
      <w:r w:rsidRPr="007305C2">
        <w:t xml:space="preserve"> Покупателем для участия в аукционе, засчитывается в счет </w:t>
      </w:r>
      <w:r>
        <w:t>оплаты за автотранспортное средство.</w:t>
      </w:r>
    </w:p>
    <w:p w:rsidR="0089046C" w:rsidRPr="00B41D8B" w:rsidRDefault="0089046C" w:rsidP="0089046C">
      <w:pPr>
        <w:widowControl w:val="0"/>
        <w:tabs>
          <w:tab w:val="left" w:pos="7513"/>
        </w:tabs>
        <w:ind w:firstLine="709"/>
        <w:contextualSpacing/>
        <w:jc w:val="both"/>
        <w:rPr>
          <w:b/>
        </w:rPr>
      </w:pPr>
      <w:r w:rsidRPr="00B41D8B">
        <w:t>2.4. Оплата производится на расчетный счет: 40601810192053000001 в Отделении – НБ Республики Татарстан, получатель МФ РТ (ГБУ «Республиканская имущественная казна» л/с ЛБВ00720002-РИКазна), ИНН 1655228921, КПП 165501001, БИК банка 049205001, КБК 720 301 02 02 002 0000 521, ОКТМО 92701000.</w:t>
      </w:r>
    </w:p>
    <w:p w:rsidR="0089046C" w:rsidRPr="00A610DD" w:rsidRDefault="0089046C" w:rsidP="0089046C">
      <w:pPr>
        <w:ind w:firstLine="709"/>
        <w:jc w:val="both"/>
      </w:pPr>
    </w:p>
    <w:p w:rsidR="0089046C" w:rsidRDefault="0089046C" w:rsidP="0089046C">
      <w:pPr>
        <w:ind w:right="-58"/>
        <w:jc w:val="center"/>
        <w:rPr>
          <w:b/>
          <w:bCs/>
        </w:rPr>
      </w:pPr>
    </w:p>
    <w:p w:rsidR="0089046C" w:rsidRPr="00B75352" w:rsidRDefault="0089046C" w:rsidP="0089046C">
      <w:pPr>
        <w:ind w:right="-58"/>
        <w:jc w:val="center"/>
        <w:rPr>
          <w:b/>
          <w:bCs/>
        </w:rPr>
      </w:pPr>
      <w:r>
        <w:rPr>
          <w:b/>
          <w:bCs/>
        </w:rPr>
        <w:t>3</w:t>
      </w:r>
      <w:r w:rsidRPr="00B75352">
        <w:rPr>
          <w:b/>
          <w:bCs/>
        </w:rPr>
        <w:t>. ОБЯЗАННОСТИ И ОТВЕТСТВЕННОСТЬ СТОРОН</w:t>
      </w:r>
    </w:p>
    <w:p w:rsidR="0089046C" w:rsidRPr="00B75352" w:rsidRDefault="0089046C" w:rsidP="0089046C">
      <w:pPr>
        <w:ind w:firstLine="709"/>
        <w:jc w:val="both"/>
      </w:pPr>
      <w:r w:rsidRPr="00B75352">
        <w:t>3.1. Покупатель обязан представить Продавцу платежные документы, подтверждающие факт оплаты автотранспорт</w:t>
      </w:r>
      <w:r>
        <w:t>ного средства</w:t>
      </w:r>
      <w:r w:rsidRPr="00B75352">
        <w:t>, в течение 3 (трех) рабочих дней после полной оплаты либо с момента наступления срока оплаты, указанного в п.2.1 настоящего Договора.</w:t>
      </w:r>
    </w:p>
    <w:p w:rsidR="0089046C" w:rsidRPr="00B75352" w:rsidRDefault="0089046C" w:rsidP="0089046C">
      <w:pPr>
        <w:ind w:firstLine="709"/>
        <w:jc w:val="both"/>
      </w:pPr>
      <w:r w:rsidRPr="00B75352">
        <w:t>3.2. Продавец обязан не позднее 5 (пяти) рабочих дней со д</w:t>
      </w:r>
      <w:r>
        <w:t>ня полной оплаты автотранспортного средства</w:t>
      </w:r>
      <w:r w:rsidRPr="00B75352">
        <w:t xml:space="preserve"> обеспечить составления акта приема-передачи и передачу автотранспорт</w:t>
      </w:r>
      <w:r>
        <w:t>ного средства.</w:t>
      </w:r>
      <w:r w:rsidRPr="00B75352">
        <w:t xml:space="preserve"> </w:t>
      </w:r>
    </w:p>
    <w:p w:rsidR="0089046C" w:rsidRPr="00B75352" w:rsidRDefault="0089046C" w:rsidP="0089046C">
      <w:pPr>
        <w:ind w:firstLine="709"/>
        <w:jc w:val="both"/>
      </w:pPr>
      <w:r w:rsidRPr="00B75352">
        <w:t>3.3. Автотранспорт</w:t>
      </w:r>
      <w:r>
        <w:t>ное средство</w:t>
      </w:r>
      <w:r w:rsidRPr="00B75352">
        <w:t xml:space="preserve"> считается переданным Покупателю с момента подписания акта приема-передачи.</w:t>
      </w:r>
    </w:p>
    <w:p w:rsidR="0089046C" w:rsidRPr="00B75352" w:rsidRDefault="0089046C" w:rsidP="0089046C">
      <w:pPr>
        <w:ind w:firstLine="709"/>
        <w:jc w:val="both"/>
      </w:pPr>
      <w:r w:rsidRPr="00B75352">
        <w:t>3.4. Риск случайной гибели или случайного повреждения автотранспорт</w:t>
      </w:r>
      <w:r>
        <w:t>ного средства</w:t>
      </w:r>
      <w:r w:rsidRPr="00B75352">
        <w:t xml:space="preserve"> переходит на Покупателя с момента  подписания акта приема-передачи.</w:t>
      </w:r>
    </w:p>
    <w:p w:rsidR="0089046C" w:rsidRPr="00B75352" w:rsidRDefault="0089046C" w:rsidP="0089046C">
      <w:pPr>
        <w:ind w:firstLine="709"/>
        <w:jc w:val="both"/>
      </w:pPr>
      <w:r w:rsidRPr="00B75352">
        <w:t xml:space="preserve">3.5.  В случае  неисполнения и/или ненадлежащего исполнения Покупателем условий, предусмотренных п.2.1 Договора, Продавец имеет право расторгнуть Договор в одностороннем порядке. </w:t>
      </w:r>
    </w:p>
    <w:p w:rsidR="0089046C" w:rsidRPr="00B75352" w:rsidRDefault="0089046C" w:rsidP="0089046C">
      <w:pPr>
        <w:ind w:firstLine="709"/>
        <w:jc w:val="both"/>
      </w:pPr>
      <w:r w:rsidRPr="00B75352">
        <w:t>При этом:</w:t>
      </w:r>
    </w:p>
    <w:p w:rsidR="0089046C" w:rsidRPr="00B75352" w:rsidRDefault="0089046C" w:rsidP="0089046C">
      <w:pPr>
        <w:spacing w:line="276" w:lineRule="auto"/>
        <w:ind w:firstLine="709"/>
        <w:jc w:val="both"/>
        <w:rPr>
          <w:lang w:eastAsia="en-US"/>
        </w:rPr>
      </w:pPr>
      <w:r w:rsidRPr="00B75352">
        <w:t>- автотранспорт</w:t>
      </w:r>
      <w:r>
        <w:t>ное средство</w:t>
      </w:r>
      <w:r w:rsidRPr="00B75352">
        <w:t xml:space="preserve"> считается нереализованным и остается в </w:t>
      </w:r>
      <w:r>
        <w:t xml:space="preserve">оперативном управлении </w:t>
      </w:r>
      <w:r>
        <w:rPr>
          <w:lang w:eastAsia="en-US"/>
        </w:rPr>
        <w:t>Продавца</w:t>
      </w:r>
      <w:r w:rsidRPr="00B75352">
        <w:t>;</w:t>
      </w:r>
    </w:p>
    <w:p w:rsidR="0089046C" w:rsidRPr="00B75352" w:rsidRDefault="0089046C" w:rsidP="0089046C">
      <w:pPr>
        <w:ind w:firstLine="709"/>
        <w:jc w:val="both"/>
      </w:pPr>
      <w:r w:rsidRPr="00B75352">
        <w:t>- сумма задатка, уплаченная Покупателем за автотранспорт</w:t>
      </w:r>
      <w:r>
        <w:t>ное средство</w:t>
      </w:r>
      <w:r w:rsidRPr="00B75352">
        <w:t xml:space="preserve">, не возвращается. </w:t>
      </w:r>
    </w:p>
    <w:p w:rsidR="0089046C" w:rsidRPr="00787538" w:rsidRDefault="0089046C" w:rsidP="0089046C">
      <w:pPr>
        <w:ind w:right="-58"/>
        <w:jc w:val="center"/>
      </w:pPr>
    </w:p>
    <w:p w:rsidR="0089046C" w:rsidRPr="00787538" w:rsidRDefault="0089046C" w:rsidP="0089046C">
      <w:pPr>
        <w:ind w:right="-58"/>
        <w:jc w:val="center"/>
        <w:rPr>
          <w:b/>
        </w:rPr>
      </w:pPr>
      <w:r w:rsidRPr="00787538">
        <w:rPr>
          <w:b/>
        </w:rPr>
        <w:t>4. ЗАКЛЮЧИТЕЛЬНЫЕ ПОЛОЖЕНИЯ</w:t>
      </w:r>
    </w:p>
    <w:p w:rsidR="0089046C" w:rsidRPr="00787538" w:rsidRDefault="0089046C" w:rsidP="0089046C">
      <w:pPr>
        <w:ind w:firstLine="709"/>
        <w:jc w:val="both"/>
      </w:pPr>
      <w:r w:rsidRPr="00787538">
        <w:t xml:space="preserve">4.1.Взаимоотношения </w:t>
      </w:r>
      <w:r>
        <w:t>С</w:t>
      </w:r>
      <w:r w:rsidRPr="00787538">
        <w:t xml:space="preserve">торон, не урегулированные </w:t>
      </w:r>
      <w:r>
        <w:t>Д</w:t>
      </w:r>
      <w:r w:rsidRPr="00787538">
        <w:t>оговором, регламентируются действующим законодательством.</w:t>
      </w:r>
    </w:p>
    <w:p w:rsidR="0089046C" w:rsidRPr="00787538" w:rsidRDefault="0089046C" w:rsidP="0089046C">
      <w:pPr>
        <w:ind w:firstLine="709"/>
        <w:jc w:val="both"/>
      </w:pPr>
      <w:r w:rsidRPr="00787538">
        <w:t xml:space="preserve">4.2. Действия </w:t>
      </w:r>
      <w:r>
        <w:t>С</w:t>
      </w:r>
      <w:r w:rsidRPr="00787538">
        <w:t>торон могут быть обжалованы в суде в установленном порядке.</w:t>
      </w:r>
    </w:p>
    <w:p w:rsidR="0089046C" w:rsidRPr="00787538" w:rsidRDefault="0089046C" w:rsidP="0089046C">
      <w:pPr>
        <w:ind w:firstLine="709"/>
        <w:jc w:val="both"/>
      </w:pPr>
      <w:r w:rsidRPr="00787538">
        <w:t xml:space="preserve">4.3. Договор вступает в силу с момента его подписания </w:t>
      </w:r>
      <w:r>
        <w:t>Сторонами</w:t>
      </w:r>
      <w:r w:rsidRPr="00787538">
        <w:t>.</w:t>
      </w:r>
    </w:p>
    <w:p w:rsidR="0089046C" w:rsidRDefault="0089046C" w:rsidP="0089046C">
      <w:pPr>
        <w:ind w:firstLine="709"/>
        <w:jc w:val="both"/>
      </w:pPr>
      <w:r w:rsidRPr="00787538">
        <w:t xml:space="preserve">4.4. </w:t>
      </w:r>
      <w:r w:rsidRPr="00DC3F48">
        <w:t xml:space="preserve">Договор составлен в 3 (трех) экземплярах, имеющих одинаковую юридическую силу (по одному экземпляру для Продавца, Покупателя и ГИБДД).  </w:t>
      </w:r>
    </w:p>
    <w:p w:rsidR="0089046C" w:rsidRDefault="0089046C" w:rsidP="0089046C">
      <w:pPr>
        <w:ind w:firstLine="709"/>
        <w:jc w:val="both"/>
      </w:pPr>
    </w:p>
    <w:p w:rsidR="0089046C" w:rsidRDefault="0089046C" w:rsidP="0089046C">
      <w:pPr>
        <w:ind w:right="-58"/>
        <w:jc w:val="both"/>
      </w:pPr>
    </w:p>
    <w:p w:rsidR="0089046C" w:rsidRDefault="0089046C" w:rsidP="0089046C">
      <w:pPr>
        <w:pStyle w:val="1"/>
        <w:jc w:val="center"/>
        <w:rPr>
          <w:sz w:val="24"/>
          <w:szCs w:val="24"/>
        </w:rPr>
      </w:pPr>
      <w:r w:rsidRPr="00787538">
        <w:rPr>
          <w:sz w:val="24"/>
          <w:szCs w:val="24"/>
        </w:rPr>
        <w:t>РЕКВИЗИТЫ И ПОДПИСИ СТОРОН</w:t>
      </w:r>
    </w:p>
    <w:p w:rsidR="0089046C" w:rsidRPr="00787538" w:rsidRDefault="0089046C" w:rsidP="0089046C"/>
    <w:p w:rsidR="0089046C" w:rsidRPr="0085086D" w:rsidRDefault="0089046C" w:rsidP="0089046C">
      <w:pPr>
        <w:spacing w:line="276" w:lineRule="auto"/>
        <w:ind w:right="-21"/>
        <w:rPr>
          <w:lang w:eastAsia="en-US"/>
        </w:rPr>
      </w:pPr>
      <w:r w:rsidRPr="00787538">
        <w:rPr>
          <w:b/>
        </w:rPr>
        <w:t>Продавец</w:t>
      </w:r>
      <w:r w:rsidRPr="00787538">
        <w:t xml:space="preserve">: </w:t>
      </w:r>
    </w:p>
    <w:p w:rsidR="0089046C" w:rsidRPr="0085086D" w:rsidRDefault="0089046C" w:rsidP="0089046C">
      <w:pPr>
        <w:spacing w:line="276" w:lineRule="auto"/>
        <w:ind w:right="-21"/>
        <w:rPr>
          <w:b/>
        </w:rPr>
      </w:pPr>
    </w:p>
    <w:p w:rsidR="0089046C" w:rsidRDefault="0089046C" w:rsidP="0089046C">
      <w:pPr>
        <w:jc w:val="both"/>
        <w:rPr>
          <w:b/>
          <w:color w:val="000000"/>
        </w:rPr>
      </w:pPr>
      <w:r w:rsidRPr="0050724B">
        <w:rPr>
          <w:b/>
        </w:rPr>
        <w:t>Покупатель</w:t>
      </w:r>
      <w:r w:rsidRPr="0050724B">
        <w:t xml:space="preserve">: </w:t>
      </w:r>
      <w:r>
        <w:rPr>
          <w:b/>
          <w:color w:val="000000"/>
        </w:rPr>
        <w:t>____________________________________________________________________</w:t>
      </w:r>
    </w:p>
    <w:p w:rsidR="0089046C" w:rsidRDefault="0089046C" w:rsidP="0089046C">
      <w:pPr>
        <w:jc w:val="both"/>
        <w:rPr>
          <w:color w:val="000000"/>
        </w:rPr>
      </w:pPr>
      <w:r>
        <w:rPr>
          <w:b/>
          <w:color w:val="000000"/>
        </w:rPr>
        <w:t>__________________________________________________________________________________________________________________________________________________</w:t>
      </w:r>
    </w:p>
    <w:p w:rsidR="0089046C" w:rsidRDefault="0089046C" w:rsidP="0089046C">
      <w:pPr>
        <w:jc w:val="both"/>
        <w:rPr>
          <w:color w:val="000000"/>
        </w:rPr>
      </w:pPr>
    </w:p>
    <w:p w:rsidR="0089046C" w:rsidRPr="00787538" w:rsidRDefault="0089046C" w:rsidP="0089046C">
      <w:pPr>
        <w:jc w:val="both"/>
      </w:pPr>
    </w:p>
    <w:p w:rsidR="0089046C" w:rsidRPr="00142937" w:rsidRDefault="0089046C" w:rsidP="0089046C">
      <w:pPr>
        <w:rPr>
          <w:b/>
        </w:rPr>
      </w:pPr>
      <w:r w:rsidRPr="00142937">
        <w:rPr>
          <w:b/>
        </w:rPr>
        <w:t>От имени Продавца</w:t>
      </w:r>
      <w:r w:rsidRPr="00142937">
        <w:rPr>
          <w:b/>
        </w:rPr>
        <w:tab/>
      </w:r>
      <w:r w:rsidRPr="00142937">
        <w:rPr>
          <w:b/>
        </w:rPr>
        <w:tab/>
      </w:r>
      <w:r w:rsidRPr="00142937">
        <w:rPr>
          <w:b/>
        </w:rPr>
        <w:tab/>
        <w:t xml:space="preserve">                         От имени Покупателя</w:t>
      </w:r>
    </w:p>
    <w:p w:rsidR="0089046C" w:rsidRDefault="0089046C" w:rsidP="0089046C"/>
    <w:p w:rsidR="0089046C" w:rsidRPr="00787538" w:rsidRDefault="0089046C" w:rsidP="0089046C"/>
    <w:p w:rsidR="0089046C" w:rsidRPr="00467C0E" w:rsidRDefault="0089046C" w:rsidP="0089046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rPr>
          <w:bCs/>
        </w:rPr>
      </w:pPr>
      <w:r w:rsidRPr="007A2720">
        <w:t>_______________________/</w:t>
      </w:r>
      <w:r>
        <w:t xml:space="preserve"> /                       </w:t>
      </w:r>
      <w:r w:rsidRPr="007A2720">
        <w:t xml:space="preserve"> _______________</w:t>
      </w:r>
      <w:r>
        <w:t>_____</w:t>
      </w:r>
      <w:r w:rsidRPr="007A2720">
        <w:t>_  /</w:t>
      </w:r>
      <w:r>
        <w:t>_________________/</w:t>
      </w:r>
      <w:r w:rsidRPr="007A2720">
        <w:t xml:space="preserve"> </w:t>
      </w:r>
    </w:p>
    <w:p w:rsidR="0089046C" w:rsidRDefault="0089046C" w:rsidP="0089046C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9046C" w:rsidRDefault="0089046C" w:rsidP="0089046C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9046C" w:rsidRDefault="0089046C" w:rsidP="0089046C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9046C" w:rsidRDefault="0089046C" w:rsidP="0089046C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9046C" w:rsidRDefault="0089046C" w:rsidP="0089046C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9046C" w:rsidRDefault="0089046C" w:rsidP="0089046C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9046C" w:rsidRDefault="0089046C" w:rsidP="0089046C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9046C" w:rsidRDefault="0089046C" w:rsidP="0089046C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9046C" w:rsidRDefault="0089046C" w:rsidP="0089046C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9046C" w:rsidRDefault="0089046C" w:rsidP="0089046C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9046C" w:rsidRDefault="0089046C" w:rsidP="0089046C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9046C" w:rsidRDefault="0089046C" w:rsidP="0089046C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9046C" w:rsidRDefault="0089046C" w:rsidP="0089046C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9046C" w:rsidRDefault="0089046C" w:rsidP="0089046C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9046C" w:rsidRDefault="0089046C" w:rsidP="0089046C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9046C" w:rsidRDefault="0089046C" w:rsidP="0089046C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9046C" w:rsidRDefault="0089046C" w:rsidP="0089046C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9046C" w:rsidRDefault="0089046C" w:rsidP="0089046C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9046C" w:rsidRDefault="0089046C" w:rsidP="0089046C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9046C" w:rsidRDefault="0089046C" w:rsidP="0089046C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9046C" w:rsidRDefault="0089046C" w:rsidP="0089046C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9046C" w:rsidRDefault="0089046C" w:rsidP="0089046C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9046C" w:rsidRDefault="0089046C" w:rsidP="0089046C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9046C" w:rsidRDefault="0089046C" w:rsidP="0089046C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9046C" w:rsidRDefault="0089046C" w:rsidP="0089046C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9046C" w:rsidRPr="00787538" w:rsidRDefault="0089046C" w:rsidP="0089046C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  <w:r w:rsidRPr="00787538">
        <w:rPr>
          <w:rFonts w:ascii="Times New Roman" w:hAnsi="Times New Roman"/>
          <w:b/>
          <w:bCs/>
          <w:sz w:val="24"/>
          <w:szCs w:val="24"/>
        </w:rPr>
        <w:t>АКТ</w:t>
      </w:r>
    </w:p>
    <w:p w:rsidR="0089046C" w:rsidRDefault="0089046C" w:rsidP="0089046C">
      <w:pPr>
        <w:pStyle w:val="ConsNonformat"/>
        <w:widowControl/>
        <w:ind w:firstLine="567"/>
        <w:jc w:val="center"/>
        <w:rPr>
          <w:rFonts w:ascii="Times New Roman" w:hAnsi="Times New Roman"/>
          <w:b/>
          <w:bCs/>
          <w:sz w:val="24"/>
          <w:szCs w:val="24"/>
        </w:rPr>
      </w:pPr>
      <w:r w:rsidRPr="00787538">
        <w:rPr>
          <w:rFonts w:ascii="Times New Roman" w:hAnsi="Times New Roman"/>
          <w:b/>
          <w:bCs/>
          <w:sz w:val="24"/>
          <w:szCs w:val="24"/>
        </w:rPr>
        <w:t xml:space="preserve">приема-передачи </w:t>
      </w:r>
      <w:r>
        <w:rPr>
          <w:rFonts w:ascii="Times New Roman" w:hAnsi="Times New Roman"/>
          <w:b/>
          <w:bCs/>
          <w:sz w:val="24"/>
          <w:szCs w:val="24"/>
        </w:rPr>
        <w:t>авто</w:t>
      </w:r>
      <w:r w:rsidRPr="00787538">
        <w:rPr>
          <w:rFonts w:ascii="Times New Roman" w:hAnsi="Times New Roman"/>
          <w:b/>
          <w:bCs/>
          <w:sz w:val="24"/>
          <w:szCs w:val="24"/>
        </w:rPr>
        <w:t>транспортного средства</w:t>
      </w:r>
    </w:p>
    <w:p w:rsidR="0089046C" w:rsidRPr="00787538" w:rsidRDefault="0089046C" w:rsidP="0089046C">
      <w:pPr>
        <w:pStyle w:val="ConsNonformat"/>
        <w:widowControl/>
        <w:ind w:firstLine="567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9046C" w:rsidRPr="00787538" w:rsidRDefault="0089046C" w:rsidP="0089046C">
      <w:pPr>
        <w:pStyle w:val="ConsNonformat"/>
        <w:widowControl/>
        <w:ind w:left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г. Казань               </w:t>
      </w:r>
      <w:r w:rsidRPr="00787538">
        <w:rPr>
          <w:rFonts w:ascii="Times New Roman" w:hAnsi="Times New Roman"/>
          <w:sz w:val="24"/>
          <w:szCs w:val="24"/>
        </w:rPr>
        <w:t xml:space="preserve">                                         </w:t>
      </w:r>
      <w:r>
        <w:rPr>
          <w:rFonts w:ascii="Times New Roman" w:hAnsi="Times New Roman"/>
          <w:sz w:val="24"/>
          <w:szCs w:val="24"/>
        </w:rPr>
        <w:t xml:space="preserve">                     </w:t>
      </w:r>
      <w:r w:rsidRPr="00787538">
        <w:rPr>
          <w:rFonts w:ascii="Times New Roman" w:hAnsi="Times New Roman"/>
          <w:sz w:val="24"/>
          <w:szCs w:val="24"/>
        </w:rPr>
        <w:t xml:space="preserve"> "_____"______________20</w:t>
      </w:r>
      <w:r w:rsidR="00CB079D">
        <w:rPr>
          <w:rFonts w:ascii="Times New Roman" w:hAnsi="Times New Roman"/>
          <w:sz w:val="24"/>
          <w:szCs w:val="24"/>
        </w:rPr>
        <w:t>20</w:t>
      </w:r>
      <w:r>
        <w:rPr>
          <w:rFonts w:ascii="Times New Roman" w:hAnsi="Times New Roman"/>
          <w:sz w:val="24"/>
          <w:szCs w:val="24"/>
        </w:rPr>
        <w:t xml:space="preserve"> г.</w:t>
      </w:r>
    </w:p>
    <w:p w:rsidR="0089046C" w:rsidRPr="00787538" w:rsidRDefault="0089046C" w:rsidP="0089046C">
      <w:pPr>
        <w:pStyle w:val="ConsNonformat"/>
        <w:widowControl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89046C" w:rsidRPr="001A28CA" w:rsidRDefault="0089046C" w:rsidP="0089046C">
      <w:pPr>
        <w:ind w:firstLine="709"/>
        <w:jc w:val="both"/>
      </w:pPr>
      <w:r>
        <w:rPr>
          <w:b/>
        </w:rPr>
        <w:t>Акционерное общество «Татмедиа»</w:t>
      </w:r>
      <w:r w:rsidRPr="008E731B">
        <w:t xml:space="preserve">, </w:t>
      </w:r>
      <w:r>
        <w:t>именуемое в дальнейшем «Продавец»</w:t>
      </w:r>
      <w:r w:rsidRPr="003E3A61">
        <w:t>,</w:t>
      </w:r>
      <w:r w:rsidRPr="008E731B">
        <w:t xml:space="preserve"> </w:t>
      </w:r>
      <w:r w:rsidRPr="003E3A61">
        <w:t xml:space="preserve">в лице </w:t>
      </w:r>
      <w:r w:rsidRPr="001D36B0">
        <w:t>генерального директора  Кузьмина Андрея Владимировича</w:t>
      </w:r>
      <w:r>
        <w:t>,</w:t>
      </w:r>
      <w:r w:rsidRPr="00E05EA8">
        <w:t xml:space="preserve"> действующе</w:t>
      </w:r>
      <w:r>
        <w:t>го</w:t>
      </w:r>
      <w:r w:rsidRPr="00E05EA8">
        <w:t xml:space="preserve"> на основании Устава,</w:t>
      </w:r>
      <w:r w:rsidRPr="003E3A61">
        <w:t xml:space="preserve"> с одной стороны, </w:t>
      </w:r>
      <w:r w:rsidRPr="002369E2">
        <w:t xml:space="preserve">и </w:t>
      </w:r>
      <w:r>
        <w:rPr>
          <w:b/>
          <w:color w:val="000000"/>
        </w:rPr>
        <w:t>________________________</w:t>
      </w:r>
      <w:r>
        <w:rPr>
          <w:color w:val="000000"/>
        </w:rPr>
        <w:t xml:space="preserve">, </w:t>
      </w:r>
      <w:r w:rsidRPr="00562C2A">
        <w:rPr>
          <w:color w:val="000000"/>
        </w:rPr>
        <w:t>и</w:t>
      </w:r>
      <w:r>
        <w:t>менуемый в дальнейшем «Покупатель»</w:t>
      </w:r>
      <w:r w:rsidRPr="00562C2A">
        <w:t>, с другой</w:t>
      </w:r>
      <w:r w:rsidRPr="003E3A61">
        <w:t xml:space="preserve">  стороны, вместе именуемые «Стороны»</w:t>
      </w:r>
      <w:r>
        <w:t xml:space="preserve">, </w:t>
      </w:r>
      <w:r w:rsidRPr="003E3A61">
        <w:t xml:space="preserve">в соответствии с договором купли-продажи </w:t>
      </w:r>
      <w:r>
        <w:t>авто</w:t>
      </w:r>
      <w:r w:rsidRPr="003E3A61">
        <w:t xml:space="preserve">транспортного средства от </w:t>
      </w:r>
      <w:r>
        <w:t>__________</w:t>
      </w:r>
      <w:r w:rsidRPr="009636F9">
        <w:t xml:space="preserve"> №</w:t>
      </w:r>
      <w:r>
        <w:t>____</w:t>
      </w:r>
      <w:r w:rsidRPr="009636F9">
        <w:t xml:space="preserve">составили настоящий акт приема-передачи </w:t>
      </w:r>
      <w:r w:rsidRPr="001A28CA">
        <w:t xml:space="preserve">автотранспортного средства:   </w:t>
      </w:r>
    </w:p>
    <w:tbl>
      <w:tblPr>
        <w:tblW w:w="936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31"/>
        <w:gridCol w:w="3829"/>
      </w:tblGrid>
      <w:tr w:rsidR="0089046C" w:rsidRPr="001A28CA" w:rsidTr="00976718">
        <w:trPr>
          <w:trHeight w:val="175"/>
        </w:trPr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46C" w:rsidRPr="001A28CA" w:rsidRDefault="0089046C" w:rsidP="00976718">
            <w:pPr>
              <w:rPr>
                <w:rFonts w:eastAsia="Calibri"/>
                <w:lang w:eastAsia="en-US"/>
              </w:rPr>
            </w:pPr>
            <w:r w:rsidRPr="001A28CA">
              <w:rPr>
                <w:rFonts w:eastAsia="Calibri"/>
                <w:lang w:eastAsia="en-US"/>
              </w:rPr>
              <w:t>Марка, модель</w:t>
            </w: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46C" w:rsidRPr="001A28CA" w:rsidRDefault="0089046C" w:rsidP="00976718"/>
        </w:tc>
      </w:tr>
      <w:tr w:rsidR="0089046C" w:rsidRPr="001A28CA" w:rsidTr="00976718"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46C" w:rsidRPr="001A28CA" w:rsidRDefault="0089046C" w:rsidP="00976718">
            <w:pPr>
              <w:rPr>
                <w:rFonts w:eastAsia="Calibri"/>
                <w:lang w:eastAsia="en-US"/>
              </w:rPr>
            </w:pPr>
            <w:r w:rsidRPr="001A28CA">
              <w:rPr>
                <w:rFonts w:eastAsia="Calibri"/>
                <w:lang w:eastAsia="en-US"/>
              </w:rPr>
              <w:t>Идентификационный номер (VIN)</w:t>
            </w: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46C" w:rsidRPr="001A28CA" w:rsidRDefault="0089046C" w:rsidP="00976718"/>
        </w:tc>
      </w:tr>
      <w:tr w:rsidR="0089046C" w:rsidRPr="001A28CA" w:rsidTr="00976718"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46C" w:rsidRPr="001A28CA" w:rsidRDefault="0089046C" w:rsidP="00976718">
            <w:pPr>
              <w:rPr>
                <w:rFonts w:eastAsia="Calibri"/>
                <w:lang w:eastAsia="en-US"/>
              </w:rPr>
            </w:pPr>
            <w:r w:rsidRPr="001A28CA">
              <w:rPr>
                <w:rFonts w:eastAsia="Calibri"/>
                <w:lang w:eastAsia="en-US"/>
              </w:rPr>
              <w:t>Год изготовления ТС</w:t>
            </w: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46C" w:rsidRPr="001A28CA" w:rsidRDefault="0089046C" w:rsidP="00976718"/>
        </w:tc>
      </w:tr>
      <w:tr w:rsidR="0089046C" w:rsidRPr="001A28CA" w:rsidTr="00976718"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46C" w:rsidRPr="001A28CA" w:rsidRDefault="0089046C" w:rsidP="00976718">
            <w:pPr>
              <w:rPr>
                <w:rFonts w:eastAsia="Calibri"/>
                <w:lang w:eastAsia="en-US"/>
              </w:rPr>
            </w:pPr>
            <w:r w:rsidRPr="001A28CA">
              <w:rPr>
                <w:rFonts w:eastAsia="Calibri"/>
                <w:lang w:eastAsia="en-US"/>
              </w:rPr>
              <w:t>Модель, № двигателя</w:t>
            </w: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46C" w:rsidRPr="001A28CA" w:rsidRDefault="0089046C" w:rsidP="00976718"/>
        </w:tc>
      </w:tr>
      <w:tr w:rsidR="0089046C" w:rsidRPr="001A28CA" w:rsidTr="00976718">
        <w:trPr>
          <w:trHeight w:val="222"/>
        </w:trPr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46C" w:rsidRPr="001A28CA" w:rsidRDefault="0089046C" w:rsidP="00976718">
            <w:pPr>
              <w:rPr>
                <w:rFonts w:eastAsia="Calibri"/>
                <w:lang w:eastAsia="en-US"/>
              </w:rPr>
            </w:pPr>
            <w:r w:rsidRPr="001A28CA">
              <w:rPr>
                <w:rFonts w:eastAsia="Calibri"/>
                <w:lang w:eastAsia="en-US"/>
              </w:rPr>
              <w:t>Шасси (рама) №</w:t>
            </w: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46C" w:rsidRPr="001A28CA" w:rsidRDefault="0089046C" w:rsidP="00976718"/>
        </w:tc>
      </w:tr>
      <w:tr w:rsidR="0089046C" w:rsidRPr="001A28CA" w:rsidTr="00976718"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46C" w:rsidRPr="001A28CA" w:rsidRDefault="0089046C" w:rsidP="00976718">
            <w:pPr>
              <w:rPr>
                <w:rFonts w:eastAsia="Calibri"/>
                <w:lang w:eastAsia="en-US"/>
              </w:rPr>
            </w:pPr>
            <w:r w:rsidRPr="001A28CA">
              <w:rPr>
                <w:rFonts w:eastAsia="Calibri"/>
                <w:lang w:eastAsia="en-US"/>
              </w:rPr>
              <w:t>Кузов (кабина, прицеп) №</w:t>
            </w: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46C" w:rsidRPr="001A28CA" w:rsidRDefault="0089046C" w:rsidP="00976718"/>
        </w:tc>
      </w:tr>
      <w:tr w:rsidR="0089046C" w:rsidRPr="001A28CA" w:rsidTr="00976718"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46C" w:rsidRPr="001A28CA" w:rsidRDefault="0089046C" w:rsidP="00976718">
            <w:pPr>
              <w:rPr>
                <w:rFonts w:eastAsia="Calibri"/>
                <w:lang w:eastAsia="en-US"/>
              </w:rPr>
            </w:pPr>
            <w:r w:rsidRPr="001A28CA">
              <w:rPr>
                <w:rFonts w:eastAsia="Calibri"/>
                <w:lang w:eastAsia="en-US"/>
              </w:rPr>
              <w:t>Цвет кузова (кабины, прицепа)</w:t>
            </w: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46C" w:rsidRPr="001A28CA" w:rsidRDefault="0089046C" w:rsidP="00976718"/>
        </w:tc>
      </w:tr>
      <w:tr w:rsidR="0089046C" w:rsidRPr="001A28CA" w:rsidTr="00976718"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46C" w:rsidRPr="001A28CA" w:rsidRDefault="0089046C" w:rsidP="00976718">
            <w:pPr>
              <w:rPr>
                <w:rFonts w:eastAsia="Calibri"/>
                <w:lang w:eastAsia="en-US"/>
              </w:rPr>
            </w:pPr>
            <w:r w:rsidRPr="001A28CA">
              <w:rPr>
                <w:rFonts w:eastAsia="Calibri"/>
                <w:lang w:eastAsia="en-US"/>
              </w:rPr>
              <w:t>Мощность двигателя л.с. (кВт)</w:t>
            </w: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46C" w:rsidRPr="001A28CA" w:rsidRDefault="0089046C" w:rsidP="00976718"/>
        </w:tc>
      </w:tr>
      <w:tr w:rsidR="0089046C" w:rsidRPr="001A28CA" w:rsidTr="00976718"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46C" w:rsidRPr="001A28CA" w:rsidRDefault="0089046C" w:rsidP="00976718">
            <w:pPr>
              <w:rPr>
                <w:rFonts w:eastAsia="Calibri"/>
                <w:lang w:eastAsia="en-US"/>
              </w:rPr>
            </w:pPr>
            <w:r w:rsidRPr="001A28CA">
              <w:rPr>
                <w:rFonts w:eastAsia="Calibri"/>
                <w:lang w:eastAsia="en-US"/>
              </w:rPr>
              <w:t>Рабочий объем двигателя, куб.см</w:t>
            </w: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46C" w:rsidRPr="001A28CA" w:rsidRDefault="0089046C" w:rsidP="00976718"/>
        </w:tc>
      </w:tr>
      <w:tr w:rsidR="0089046C" w:rsidRPr="001A28CA" w:rsidTr="00976718"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46C" w:rsidRPr="001A28CA" w:rsidRDefault="0089046C" w:rsidP="00976718">
            <w:pPr>
              <w:rPr>
                <w:rFonts w:eastAsia="Calibri"/>
                <w:lang w:eastAsia="en-US"/>
              </w:rPr>
            </w:pPr>
            <w:r w:rsidRPr="001A28CA">
              <w:rPr>
                <w:rFonts w:eastAsia="Calibri"/>
                <w:lang w:eastAsia="en-US"/>
              </w:rPr>
              <w:t>Тип двигателя</w:t>
            </w: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46C" w:rsidRPr="001A28CA" w:rsidRDefault="0089046C" w:rsidP="00976718"/>
        </w:tc>
      </w:tr>
      <w:tr w:rsidR="0089046C" w:rsidRPr="001A28CA" w:rsidTr="00976718"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46C" w:rsidRPr="001A28CA" w:rsidRDefault="0089046C" w:rsidP="00976718">
            <w:pPr>
              <w:rPr>
                <w:rFonts w:eastAsia="Calibri"/>
                <w:lang w:eastAsia="en-US"/>
              </w:rPr>
            </w:pPr>
            <w:r w:rsidRPr="001A28CA">
              <w:rPr>
                <w:rFonts w:eastAsia="Calibri"/>
                <w:lang w:eastAsia="en-US"/>
              </w:rPr>
              <w:t>Экологический класс</w:t>
            </w: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46C" w:rsidRPr="001A28CA" w:rsidRDefault="0089046C" w:rsidP="00976718"/>
        </w:tc>
      </w:tr>
      <w:tr w:rsidR="0089046C" w:rsidRPr="001A28CA" w:rsidTr="00976718"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46C" w:rsidRPr="001A28CA" w:rsidRDefault="0089046C" w:rsidP="00976718">
            <w:pPr>
              <w:rPr>
                <w:rFonts w:eastAsia="Calibri"/>
                <w:lang w:eastAsia="en-US"/>
              </w:rPr>
            </w:pPr>
            <w:r w:rsidRPr="001A28CA">
              <w:rPr>
                <w:rFonts w:eastAsia="Calibri"/>
                <w:lang w:eastAsia="en-US"/>
              </w:rPr>
              <w:t>Разрешенная максимальная масса, кг.</w:t>
            </w: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46C" w:rsidRPr="001A28CA" w:rsidRDefault="0089046C" w:rsidP="00976718"/>
        </w:tc>
      </w:tr>
      <w:tr w:rsidR="0089046C" w:rsidRPr="001A28CA" w:rsidTr="00976718"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46C" w:rsidRPr="001A28CA" w:rsidRDefault="0089046C" w:rsidP="00976718">
            <w:pPr>
              <w:rPr>
                <w:rFonts w:eastAsia="Calibri"/>
                <w:lang w:eastAsia="en-US"/>
              </w:rPr>
            </w:pPr>
            <w:r w:rsidRPr="001A28CA">
              <w:rPr>
                <w:rFonts w:eastAsia="Calibri"/>
                <w:lang w:eastAsia="en-US"/>
              </w:rPr>
              <w:t>Масса без нагрузки, кг.</w:t>
            </w: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46C" w:rsidRPr="001A28CA" w:rsidRDefault="0089046C" w:rsidP="00976718"/>
        </w:tc>
      </w:tr>
      <w:tr w:rsidR="0089046C" w:rsidRPr="001A28CA" w:rsidTr="00976718"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46C" w:rsidRPr="001A28CA" w:rsidRDefault="0089046C" w:rsidP="00976718">
            <w:pPr>
              <w:rPr>
                <w:rFonts w:eastAsia="Calibri"/>
                <w:lang w:eastAsia="en-US"/>
              </w:rPr>
            </w:pPr>
            <w:r w:rsidRPr="001A28CA">
              <w:rPr>
                <w:rFonts w:eastAsia="Calibri"/>
                <w:lang w:eastAsia="en-US"/>
              </w:rPr>
              <w:t>Паспорт транспортного средства</w:t>
            </w: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46C" w:rsidRPr="001A28CA" w:rsidRDefault="0089046C" w:rsidP="00976718"/>
        </w:tc>
      </w:tr>
      <w:tr w:rsidR="0089046C" w:rsidRPr="001A28CA" w:rsidTr="00976718"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46C" w:rsidRPr="001A28CA" w:rsidRDefault="0089046C" w:rsidP="00976718">
            <w:pPr>
              <w:rPr>
                <w:rFonts w:eastAsia="Calibri"/>
                <w:lang w:eastAsia="en-US"/>
              </w:rPr>
            </w:pPr>
            <w:r w:rsidRPr="001A28CA">
              <w:rPr>
                <w:rFonts w:eastAsia="Calibri"/>
                <w:lang w:eastAsia="en-US"/>
              </w:rPr>
              <w:t>Наименование организации, выдавшей паспорт, дата выдачи паспорта</w:t>
            </w: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46C" w:rsidRPr="001A28CA" w:rsidRDefault="0089046C" w:rsidP="00976718"/>
        </w:tc>
      </w:tr>
    </w:tbl>
    <w:p w:rsidR="0089046C" w:rsidRPr="0085086D" w:rsidRDefault="0089046C" w:rsidP="0089046C">
      <w:pPr>
        <w:ind w:firstLine="709"/>
        <w:jc w:val="both"/>
      </w:pPr>
      <w:r w:rsidRPr="00A24735">
        <w:t xml:space="preserve">Стоимостью </w:t>
      </w:r>
      <w:r>
        <w:rPr>
          <w:b/>
        </w:rPr>
        <w:t>___________</w:t>
      </w:r>
      <w:r w:rsidRPr="00F5103E">
        <w:rPr>
          <w:b/>
        </w:rPr>
        <w:t xml:space="preserve"> (</w:t>
      </w:r>
      <w:r>
        <w:rPr>
          <w:b/>
        </w:rPr>
        <w:t>__________________________</w:t>
      </w:r>
      <w:r w:rsidRPr="00F5103E">
        <w:rPr>
          <w:b/>
        </w:rPr>
        <w:t>) руб</w:t>
      </w:r>
      <w:r>
        <w:rPr>
          <w:b/>
        </w:rPr>
        <w:t>. ______</w:t>
      </w:r>
      <w:r w:rsidRPr="00F5103E">
        <w:rPr>
          <w:b/>
        </w:rPr>
        <w:t xml:space="preserve"> копеек</w:t>
      </w:r>
      <w:r w:rsidRPr="0085086D">
        <w:rPr>
          <w:b/>
        </w:rPr>
        <w:t xml:space="preserve">,  </w:t>
      </w:r>
      <w:r w:rsidRPr="0085086D">
        <w:t>в т.ч. НДС 20%.</w:t>
      </w:r>
    </w:p>
    <w:p w:rsidR="0089046C" w:rsidRPr="0085086D" w:rsidRDefault="0089046C" w:rsidP="0089046C">
      <w:pPr>
        <w:ind w:firstLine="709"/>
        <w:jc w:val="both"/>
      </w:pPr>
      <w:r w:rsidRPr="0085086D">
        <w:t>Автотранспортное средство является бывшим в употреблении и имеет следы износа, дефекты узлов, агрегатов, кузова об этом Покупатель надлежащим образом осведомлен</w:t>
      </w:r>
    </w:p>
    <w:p w:rsidR="0089046C" w:rsidRDefault="0089046C" w:rsidP="0089046C">
      <w:pPr>
        <w:ind w:firstLine="709"/>
        <w:jc w:val="both"/>
      </w:pPr>
      <w:r w:rsidRPr="00561308">
        <w:t>Продавец передает, а Поку</w:t>
      </w:r>
      <w:r>
        <w:t>патель принимает поименованное авто</w:t>
      </w:r>
      <w:r w:rsidRPr="00561308">
        <w:t xml:space="preserve">транспортное </w:t>
      </w:r>
      <w:r>
        <w:t xml:space="preserve">             </w:t>
      </w:r>
      <w:r w:rsidRPr="00561308">
        <w:t>средство.</w:t>
      </w:r>
      <w:r>
        <w:t xml:space="preserve"> </w:t>
      </w:r>
      <w:r w:rsidRPr="00561308">
        <w:t xml:space="preserve">Настоящий акт подтверждает отсутствие претензий у Покупателя в отношении   </w:t>
      </w:r>
      <w:r>
        <w:t>пр</w:t>
      </w:r>
      <w:r w:rsidRPr="00787538">
        <w:t>инимаемого</w:t>
      </w:r>
      <w:r>
        <w:t xml:space="preserve"> автотранспортного средства в целом.</w:t>
      </w:r>
    </w:p>
    <w:p w:rsidR="0089046C" w:rsidRDefault="0089046C" w:rsidP="0089046C">
      <w:pPr>
        <w:ind w:firstLine="709"/>
        <w:jc w:val="both"/>
      </w:pPr>
    </w:p>
    <w:p w:rsidR="0089046C" w:rsidRDefault="0089046C" w:rsidP="0089046C">
      <w:pPr>
        <w:ind w:firstLine="709"/>
        <w:jc w:val="both"/>
        <w:rPr>
          <w:b/>
        </w:rPr>
      </w:pPr>
      <w:r w:rsidRPr="006A31C4">
        <w:t xml:space="preserve">Акт составлен в 3 (трех) экземплярах имеющих одинаковую юридическую силу (по одному экземпляру для Продавца, Покупателя и ГИБДД).  </w:t>
      </w:r>
    </w:p>
    <w:p w:rsidR="0089046C" w:rsidRPr="00787538" w:rsidRDefault="0089046C" w:rsidP="0089046C">
      <w:pPr>
        <w:ind w:right="-58" w:firstLine="709"/>
        <w:jc w:val="center"/>
        <w:rPr>
          <w:b/>
        </w:rPr>
      </w:pPr>
    </w:p>
    <w:p w:rsidR="0089046C" w:rsidRDefault="0089046C" w:rsidP="0089046C">
      <w:pPr>
        <w:ind w:right="-58" w:firstLine="567"/>
        <w:jc w:val="center"/>
        <w:rPr>
          <w:b/>
        </w:rPr>
      </w:pPr>
    </w:p>
    <w:p w:rsidR="0089046C" w:rsidRPr="00787538" w:rsidRDefault="0089046C" w:rsidP="0089046C">
      <w:pPr>
        <w:ind w:right="-58" w:firstLine="567"/>
        <w:jc w:val="center"/>
        <w:rPr>
          <w:b/>
        </w:rPr>
      </w:pPr>
      <w:r w:rsidRPr="00787538">
        <w:rPr>
          <w:b/>
        </w:rPr>
        <w:t>ПОДПИСИ СТОРОН</w:t>
      </w:r>
    </w:p>
    <w:p w:rsidR="0089046C" w:rsidRPr="00787538" w:rsidRDefault="0089046C" w:rsidP="0089046C">
      <w:r w:rsidRPr="00787538">
        <w:tab/>
      </w:r>
      <w:r w:rsidRPr="00787538">
        <w:tab/>
      </w:r>
      <w:r w:rsidRPr="00787538">
        <w:tab/>
      </w:r>
    </w:p>
    <w:p w:rsidR="0089046C" w:rsidRPr="00142937" w:rsidRDefault="0089046C" w:rsidP="0089046C">
      <w:pPr>
        <w:rPr>
          <w:b/>
        </w:rPr>
      </w:pPr>
      <w:r w:rsidRPr="00142937">
        <w:rPr>
          <w:b/>
        </w:rPr>
        <w:t>От имени Продавца</w:t>
      </w:r>
      <w:r w:rsidRPr="00142937">
        <w:rPr>
          <w:b/>
        </w:rPr>
        <w:tab/>
      </w:r>
      <w:r w:rsidRPr="00142937">
        <w:rPr>
          <w:b/>
        </w:rPr>
        <w:tab/>
      </w:r>
      <w:r w:rsidRPr="00142937">
        <w:rPr>
          <w:b/>
        </w:rPr>
        <w:tab/>
        <w:t xml:space="preserve">   </w:t>
      </w:r>
      <w:r>
        <w:rPr>
          <w:b/>
        </w:rPr>
        <w:t xml:space="preserve">                      </w:t>
      </w:r>
      <w:r w:rsidRPr="00142937">
        <w:rPr>
          <w:b/>
        </w:rPr>
        <w:t>От имени Покупателя</w:t>
      </w:r>
    </w:p>
    <w:p w:rsidR="0089046C" w:rsidRPr="00142937" w:rsidRDefault="0089046C" w:rsidP="0089046C">
      <w:pPr>
        <w:rPr>
          <w:b/>
        </w:rPr>
      </w:pPr>
    </w:p>
    <w:p w:rsidR="0089046C" w:rsidRPr="00142937" w:rsidRDefault="0089046C" w:rsidP="0089046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rPr>
          <w:b/>
        </w:rPr>
      </w:pPr>
    </w:p>
    <w:p w:rsidR="0089046C" w:rsidRPr="00142937" w:rsidRDefault="0089046C" w:rsidP="0089046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rPr>
          <w:b/>
        </w:rPr>
      </w:pPr>
      <w:r w:rsidRPr="00142937">
        <w:rPr>
          <w:b/>
        </w:rPr>
        <w:t xml:space="preserve"> </w:t>
      </w:r>
    </w:p>
    <w:p w:rsidR="0089046C" w:rsidRPr="007A2720" w:rsidRDefault="0089046C" w:rsidP="0089046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rPr>
          <w:bCs/>
        </w:rPr>
      </w:pPr>
      <w:r w:rsidRPr="007A2720">
        <w:t xml:space="preserve">_________________________ / /        </w:t>
      </w:r>
      <w:r w:rsidRPr="00DD3385">
        <w:t>__________________  /</w:t>
      </w:r>
      <w:r>
        <w:t>______________</w:t>
      </w:r>
      <w:r w:rsidRPr="00DD3385">
        <w:t>/</w:t>
      </w:r>
      <w:r w:rsidRPr="00467C0E">
        <w:t xml:space="preserve"> </w:t>
      </w:r>
    </w:p>
    <w:p w:rsidR="0089046C" w:rsidRDefault="0089046C" w:rsidP="0089046C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9046C" w:rsidRDefault="0089046C" w:rsidP="0089046C"/>
    <w:p w:rsidR="0089046C" w:rsidRDefault="0089046C" w:rsidP="0089046C"/>
    <w:p w:rsidR="0089046C" w:rsidRDefault="0089046C" w:rsidP="0089046C">
      <w:pPr>
        <w:pStyle w:val="1"/>
        <w:jc w:val="center"/>
      </w:pPr>
    </w:p>
    <w:p w:rsidR="009B0794" w:rsidRDefault="009B0794" w:rsidP="0089046C">
      <w:pPr>
        <w:ind w:right="284"/>
      </w:pPr>
    </w:p>
    <w:sectPr w:rsidR="009B0794" w:rsidSect="00627D83">
      <w:pgSz w:w="11906" w:h="16838"/>
      <w:pgMar w:top="284" w:right="849" w:bottom="28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401FA" w:rsidRDefault="003401FA" w:rsidP="00C34BEB">
      <w:r>
        <w:separator/>
      </w:r>
    </w:p>
  </w:endnote>
  <w:endnote w:type="continuationSeparator" w:id="0">
    <w:p w:rsidR="003401FA" w:rsidRDefault="003401FA" w:rsidP="00C34B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401FA" w:rsidRDefault="003401FA" w:rsidP="00C34BEB">
      <w:r>
        <w:separator/>
      </w:r>
    </w:p>
  </w:footnote>
  <w:footnote w:type="continuationSeparator" w:id="0">
    <w:p w:rsidR="003401FA" w:rsidRDefault="003401FA" w:rsidP="00C34BE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3A94"/>
    <w:rsid w:val="00004C96"/>
    <w:rsid w:val="00012739"/>
    <w:rsid w:val="000221E5"/>
    <w:rsid w:val="00070221"/>
    <w:rsid w:val="00084045"/>
    <w:rsid w:val="00095450"/>
    <w:rsid w:val="000A6530"/>
    <w:rsid w:val="000B334B"/>
    <w:rsid w:val="000E4CDB"/>
    <w:rsid w:val="001278BB"/>
    <w:rsid w:val="0017204D"/>
    <w:rsid w:val="00197C62"/>
    <w:rsid w:val="001A1169"/>
    <w:rsid w:val="002103F5"/>
    <w:rsid w:val="002152B5"/>
    <w:rsid w:val="00236A2B"/>
    <w:rsid w:val="00252B87"/>
    <w:rsid w:val="00254637"/>
    <w:rsid w:val="00296E33"/>
    <w:rsid w:val="002C1C46"/>
    <w:rsid w:val="003011FE"/>
    <w:rsid w:val="00317085"/>
    <w:rsid w:val="003401FA"/>
    <w:rsid w:val="00350728"/>
    <w:rsid w:val="003507E7"/>
    <w:rsid w:val="00352A7E"/>
    <w:rsid w:val="003605D5"/>
    <w:rsid w:val="00365C98"/>
    <w:rsid w:val="0037569B"/>
    <w:rsid w:val="003B0784"/>
    <w:rsid w:val="0041588C"/>
    <w:rsid w:val="00416668"/>
    <w:rsid w:val="004449E6"/>
    <w:rsid w:val="004A4EFD"/>
    <w:rsid w:val="004D5C14"/>
    <w:rsid w:val="004F3358"/>
    <w:rsid w:val="005302AB"/>
    <w:rsid w:val="005E43B8"/>
    <w:rsid w:val="005F0016"/>
    <w:rsid w:val="005F08BF"/>
    <w:rsid w:val="00620BF0"/>
    <w:rsid w:val="00627D83"/>
    <w:rsid w:val="006704CC"/>
    <w:rsid w:val="006B598A"/>
    <w:rsid w:val="006D7CEE"/>
    <w:rsid w:val="0072505F"/>
    <w:rsid w:val="00726468"/>
    <w:rsid w:val="00740C06"/>
    <w:rsid w:val="007A039D"/>
    <w:rsid w:val="007C523B"/>
    <w:rsid w:val="008059B2"/>
    <w:rsid w:val="00842527"/>
    <w:rsid w:val="00853ECD"/>
    <w:rsid w:val="008763E0"/>
    <w:rsid w:val="0089046C"/>
    <w:rsid w:val="008923C2"/>
    <w:rsid w:val="00893A94"/>
    <w:rsid w:val="008953E8"/>
    <w:rsid w:val="00941C6C"/>
    <w:rsid w:val="009625E8"/>
    <w:rsid w:val="009758A0"/>
    <w:rsid w:val="009971AC"/>
    <w:rsid w:val="009B0794"/>
    <w:rsid w:val="009E3458"/>
    <w:rsid w:val="009F4713"/>
    <w:rsid w:val="00A47BCD"/>
    <w:rsid w:val="00A52AF6"/>
    <w:rsid w:val="00A70648"/>
    <w:rsid w:val="00A74722"/>
    <w:rsid w:val="00A75452"/>
    <w:rsid w:val="00A77FAC"/>
    <w:rsid w:val="00A851B0"/>
    <w:rsid w:val="00AC1952"/>
    <w:rsid w:val="00B00588"/>
    <w:rsid w:val="00B416D1"/>
    <w:rsid w:val="00B60BBD"/>
    <w:rsid w:val="00B63D04"/>
    <w:rsid w:val="00B71F5B"/>
    <w:rsid w:val="00B76636"/>
    <w:rsid w:val="00B82C7E"/>
    <w:rsid w:val="00B910A8"/>
    <w:rsid w:val="00BC4CF0"/>
    <w:rsid w:val="00C023FB"/>
    <w:rsid w:val="00C34BEB"/>
    <w:rsid w:val="00C40503"/>
    <w:rsid w:val="00C40AA3"/>
    <w:rsid w:val="00C42374"/>
    <w:rsid w:val="00C46E2C"/>
    <w:rsid w:val="00C51E4F"/>
    <w:rsid w:val="00C563BD"/>
    <w:rsid w:val="00C60628"/>
    <w:rsid w:val="00C65410"/>
    <w:rsid w:val="00C6708F"/>
    <w:rsid w:val="00C70645"/>
    <w:rsid w:val="00C711EE"/>
    <w:rsid w:val="00C732AE"/>
    <w:rsid w:val="00C827BA"/>
    <w:rsid w:val="00C8417B"/>
    <w:rsid w:val="00C906F4"/>
    <w:rsid w:val="00CB079D"/>
    <w:rsid w:val="00CC3F5A"/>
    <w:rsid w:val="00D03BF1"/>
    <w:rsid w:val="00D14B67"/>
    <w:rsid w:val="00D34094"/>
    <w:rsid w:val="00D80AF0"/>
    <w:rsid w:val="00DC38ED"/>
    <w:rsid w:val="00DE0EE7"/>
    <w:rsid w:val="00E02301"/>
    <w:rsid w:val="00E03C45"/>
    <w:rsid w:val="00E14954"/>
    <w:rsid w:val="00E7045D"/>
    <w:rsid w:val="00E75734"/>
    <w:rsid w:val="00E85EBE"/>
    <w:rsid w:val="00E90E44"/>
    <w:rsid w:val="00EA6CFA"/>
    <w:rsid w:val="00EA6FEC"/>
    <w:rsid w:val="00EC5146"/>
    <w:rsid w:val="00EF0284"/>
    <w:rsid w:val="00F52BB5"/>
    <w:rsid w:val="00F773A6"/>
    <w:rsid w:val="00FE02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5C1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9B0794"/>
    <w:pPr>
      <w:keepNext/>
      <w:outlineLvl w:val="0"/>
    </w:pPr>
    <w:rPr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rsid w:val="004D5C14"/>
    <w:rPr>
      <w:rFonts w:ascii="Courier New" w:hAnsi="Courier New" w:cs="Courier New"/>
      <w:sz w:val="20"/>
      <w:szCs w:val="20"/>
    </w:rPr>
  </w:style>
  <w:style w:type="character" w:customStyle="1" w:styleId="a4">
    <w:name w:val="Гадәти текст Символ"/>
    <w:basedOn w:val="a0"/>
    <w:link w:val="a3"/>
    <w:rsid w:val="004D5C14"/>
    <w:rPr>
      <w:rFonts w:ascii="Courier New" w:eastAsia="Times New Roman" w:hAnsi="Courier New" w:cs="Courier New"/>
      <w:sz w:val="20"/>
      <w:szCs w:val="20"/>
      <w:lang w:eastAsia="ru-RU"/>
    </w:rPr>
  </w:style>
  <w:style w:type="table" w:styleId="a5">
    <w:name w:val="Table Grid"/>
    <w:basedOn w:val="a1"/>
    <w:uiPriority w:val="59"/>
    <w:rsid w:val="004D5C1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rsid w:val="002152B5"/>
    <w:rPr>
      <w:color w:val="0000FF"/>
      <w:u w:val="single"/>
    </w:rPr>
  </w:style>
  <w:style w:type="paragraph" w:styleId="a7">
    <w:name w:val="Body Text Indent"/>
    <w:basedOn w:val="a"/>
    <w:link w:val="a8"/>
    <w:rsid w:val="002152B5"/>
    <w:pPr>
      <w:autoSpaceDE w:val="0"/>
      <w:autoSpaceDN w:val="0"/>
      <w:adjustRightInd w:val="0"/>
      <w:spacing w:line="241" w:lineRule="atLeast"/>
      <w:ind w:firstLine="360"/>
      <w:jc w:val="both"/>
    </w:pPr>
    <w:rPr>
      <w:color w:val="000000"/>
    </w:rPr>
  </w:style>
  <w:style w:type="character" w:customStyle="1" w:styleId="a8">
    <w:name w:val="Чигенешле төп текст Символ"/>
    <w:basedOn w:val="a0"/>
    <w:link w:val="a7"/>
    <w:rsid w:val="002152B5"/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9">
    <w:name w:val="page number"/>
    <w:basedOn w:val="a0"/>
    <w:rsid w:val="002152B5"/>
  </w:style>
  <w:style w:type="paragraph" w:customStyle="1" w:styleId="ConsPlusNonformat">
    <w:name w:val="ConsPlusNonformat"/>
    <w:rsid w:val="009B079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10">
    <w:name w:val="Башлам 1 Символ"/>
    <w:basedOn w:val="a0"/>
    <w:link w:val="1"/>
    <w:rsid w:val="009B0794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ConsNonformat">
    <w:name w:val="ConsNonformat"/>
    <w:rsid w:val="009B0794"/>
    <w:pPr>
      <w:widowControl w:val="0"/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ConsNormal">
    <w:name w:val="ConsNormal"/>
    <w:rsid w:val="009B0794"/>
    <w:pPr>
      <w:widowControl w:val="0"/>
      <w:spacing w:after="0" w:line="240" w:lineRule="auto"/>
      <w:ind w:firstLine="720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2">
    <w:name w:val="2 Знак Знак Знак Знак"/>
    <w:basedOn w:val="a"/>
    <w:rsid w:val="009B0794"/>
    <w:rPr>
      <w:rFonts w:ascii="Verdana" w:hAnsi="Verdana" w:cs="Verdana"/>
      <w:sz w:val="20"/>
      <w:szCs w:val="20"/>
      <w:lang w:val="en-US" w:eastAsia="en-US"/>
    </w:rPr>
  </w:style>
  <w:style w:type="paragraph" w:styleId="aa">
    <w:name w:val="Balloon Text"/>
    <w:basedOn w:val="a"/>
    <w:link w:val="ab"/>
    <w:uiPriority w:val="99"/>
    <w:semiHidden/>
    <w:unhideWhenUsed/>
    <w:rsid w:val="00F773A6"/>
    <w:rPr>
      <w:rFonts w:ascii="Tahoma" w:hAnsi="Tahoma" w:cs="Tahoma"/>
      <w:sz w:val="16"/>
      <w:szCs w:val="16"/>
    </w:rPr>
  </w:style>
  <w:style w:type="character" w:customStyle="1" w:styleId="ab">
    <w:name w:val="Киңәш тексты Символ"/>
    <w:basedOn w:val="a0"/>
    <w:link w:val="aa"/>
    <w:uiPriority w:val="99"/>
    <w:semiHidden/>
    <w:rsid w:val="00F773A6"/>
    <w:rPr>
      <w:rFonts w:ascii="Tahoma" w:eastAsia="Times New Roman" w:hAnsi="Tahoma" w:cs="Tahoma"/>
      <w:sz w:val="16"/>
      <w:szCs w:val="16"/>
      <w:lang w:eastAsia="ru-RU"/>
    </w:rPr>
  </w:style>
  <w:style w:type="paragraph" w:styleId="ac">
    <w:name w:val="header"/>
    <w:basedOn w:val="a"/>
    <w:link w:val="ad"/>
    <w:uiPriority w:val="99"/>
    <w:unhideWhenUsed/>
    <w:rsid w:val="00C34BEB"/>
    <w:pPr>
      <w:tabs>
        <w:tab w:val="center" w:pos="4677"/>
        <w:tab w:val="right" w:pos="9355"/>
      </w:tabs>
    </w:pPr>
  </w:style>
  <w:style w:type="character" w:customStyle="1" w:styleId="ad">
    <w:name w:val="Өске колонтитул Символ"/>
    <w:basedOn w:val="a0"/>
    <w:link w:val="ac"/>
    <w:uiPriority w:val="99"/>
    <w:rsid w:val="00C34BE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footer"/>
    <w:basedOn w:val="a"/>
    <w:link w:val="af"/>
    <w:uiPriority w:val="99"/>
    <w:unhideWhenUsed/>
    <w:rsid w:val="00C34BEB"/>
    <w:pPr>
      <w:tabs>
        <w:tab w:val="center" w:pos="4677"/>
        <w:tab w:val="right" w:pos="9355"/>
      </w:tabs>
    </w:pPr>
  </w:style>
  <w:style w:type="character" w:customStyle="1" w:styleId="af">
    <w:name w:val="Аскы колонтитул Символ"/>
    <w:basedOn w:val="a0"/>
    <w:link w:val="ae"/>
    <w:uiPriority w:val="99"/>
    <w:rsid w:val="00C34BE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0">
    <w:name w:val="FollowedHyperlink"/>
    <w:basedOn w:val="a0"/>
    <w:uiPriority w:val="99"/>
    <w:semiHidden/>
    <w:unhideWhenUsed/>
    <w:rsid w:val="00A75452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5C1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9B0794"/>
    <w:pPr>
      <w:keepNext/>
      <w:outlineLvl w:val="0"/>
    </w:pPr>
    <w:rPr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rsid w:val="004D5C14"/>
    <w:rPr>
      <w:rFonts w:ascii="Courier New" w:hAnsi="Courier New" w:cs="Courier New"/>
      <w:sz w:val="20"/>
      <w:szCs w:val="20"/>
    </w:rPr>
  </w:style>
  <w:style w:type="character" w:customStyle="1" w:styleId="a4">
    <w:name w:val="Гадәти текст Символ"/>
    <w:basedOn w:val="a0"/>
    <w:link w:val="a3"/>
    <w:rsid w:val="004D5C14"/>
    <w:rPr>
      <w:rFonts w:ascii="Courier New" w:eastAsia="Times New Roman" w:hAnsi="Courier New" w:cs="Courier New"/>
      <w:sz w:val="20"/>
      <w:szCs w:val="20"/>
      <w:lang w:eastAsia="ru-RU"/>
    </w:rPr>
  </w:style>
  <w:style w:type="table" w:styleId="a5">
    <w:name w:val="Table Grid"/>
    <w:basedOn w:val="a1"/>
    <w:uiPriority w:val="59"/>
    <w:rsid w:val="004D5C1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rsid w:val="002152B5"/>
    <w:rPr>
      <w:color w:val="0000FF"/>
      <w:u w:val="single"/>
    </w:rPr>
  </w:style>
  <w:style w:type="paragraph" w:styleId="a7">
    <w:name w:val="Body Text Indent"/>
    <w:basedOn w:val="a"/>
    <w:link w:val="a8"/>
    <w:rsid w:val="002152B5"/>
    <w:pPr>
      <w:autoSpaceDE w:val="0"/>
      <w:autoSpaceDN w:val="0"/>
      <w:adjustRightInd w:val="0"/>
      <w:spacing w:line="241" w:lineRule="atLeast"/>
      <w:ind w:firstLine="360"/>
      <w:jc w:val="both"/>
    </w:pPr>
    <w:rPr>
      <w:color w:val="000000"/>
    </w:rPr>
  </w:style>
  <w:style w:type="character" w:customStyle="1" w:styleId="a8">
    <w:name w:val="Чигенешле төп текст Символ"/>
    <w:basedOn w:val="a0"/>
    <w:link w:val="a7"/>
    <w:rsid w:val="002152B5"/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9">
    <w:name w:val="page number"/>
    <w:basedOn w:val="a0"/>
    <w:rsid w:val="002152B5"/>
  </w:style>
  <w:style w:type="paragraph" w:customStyle="1" w:styleId="ConsPlusNonformat">
    <w:name w:val="ConsPlusNonformat"/>
    <w:rsid w:val="009B079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10">
    <w:name w:val="Башлам 1 Символ"/>
    <w:basedOn w:val="a0"/>
    <w:link w:val="1"/>
    <w:rsid w:val="009B0794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ConsNonformat">
    <w:name w:val="ConsNonformat"/>
    <w:rsid w:val="009B0794"/>
    <w:pPr>
      <w:widowControl w:val="0"/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ConsNormal">
    <w:name w:val="ConsNormal"/>
    <w:rsid w:val="009B0794"/>
    <w:pPr>
      <w:widowControl w:val="0"/>
      <w:spacing w:after="0" w:line="240" w:lineRule="auto"/>
      <w:ind w:firstLine="720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2">
    <w:name w:val="2 Знак Знак Знак Знак"/>
    <w:basedOn w:val="a"/>
    <w:rsid w:val="009B0794"/>
    <w:rPr>
      <w:rFonts w:ascii="Verdana" w:hAnsi="Verdana" w:cs="Verdana"/>
      <w:sz w:val="20"/>
      <w:szCs w:val="20"/>
      <w:lang w:val="en-US" w:eastAsia="en-US"/>
    </w:rPr>
  </w:style>
  <w:style w:type="paragraph" w:styleId="aa">
    <w:name w:val="Balloon Text"/>
    <w:basedOn w:val="a"/>
    <w:link w:val="ab"/>
    <w:uiPriority w:val="99"/>
    <w:semiHidden/>
    <w:unhideWhenUsed/>
    <w:rsid w:val="00F773A6"/>
    <w:rPr>
      <w:rFonts w:ascii="Tahoma" w:hAnsi="Tahoma" w:cs="Tahoma"/>
      <w:sz w:val="16"/>
      <w:szCs w:val="16"/>
    </w:rPr>
  </w:style>
  <w:style w:type="character" w:customStyle="1" w:styleId="ab">
    <w:name w:val="Киңәш тексты Символ"/>
    <w:basedOn w:val="a0"/>
    <w:link w:val="aa"/>
    <w:uiPriority w:val="99"/>
    <w:semiHidden/>
    <w:rsid w:val="00F773A6"/>
    <w:rPr>
      <w:rFonts w:ascii="Tahoma" w:eastAsia="Times New Roman" w:hAnsi="Tahoma" w:cs="Tahoma"/>
      <w:sz w:val="16"/>
      <w:szCs w:val="16"/>
      <w:lang w:eastAsia="ru-RU"/>
    </w:rPr>
  </w:style>
  <w:style w:type="paragraph" w:styleId="ac">
    <w:name w:val="header"/>
    <w:basedOn w:val="a"/>
    <w:link w:val="ad"/>
    <w:uiPriority w:val="99"/>
    <w:unhideWhenUsed/>
    <w:rsid w:val="00C34BEB"/>
    <w:pPr>
      <w:tabs>
        <w:tab w:val="center" w:pos="4677"/>
        <w:tab w:val="right" w:pos="9355"/>
      </w:tabs>
    </w:pPr>
  </w:style>
  <w:style w:type="character" w:customStyle="1" w:styleId="ad">
    <w:name w:val="Өске колонтитул Символ"/>
    <w:basedOn w:val="a0"/>
    <w:link w:val="ac"/>
    <w:uiPriority w:val="99"/>
    <w:rsid w:val="00C34BE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footer"/>
    <w:basedOn w:val="a"/>
    <w:link w:val="af"/>
    <w:uiPriority w:val="99"/>
    <w:unhideWhenUsed/>
    <w:rsid w:val="00C34BEB"/>
    <w:pPr>
      <w:tabs>
        <w:tab w:val="center" w:pos="4677"/>
        <w:tab w:val="right" w:pos="9355"/>
      </w:tabs>
    </w:pPr>
  </w:style>
  <w:style w:type="character" w:customStyle="1" w:styleId="af">
    <w:name w:val="Аскы колонтитул Символ"/>
    <w:basedOn w:val="a0"/>
    <w:link w:val="ae"/>
    <w:uiPriority w:val="99"/>
    <w:rsid w:val="00C34BE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0">
    <w:name w:val="FollowedHyperlink"/>
    <w:basedOn w:val="a0"/>
    <w:uiPriority w:val="99"/>
    <w:semiHidden/>
    <w:unhideWhenUsed/>
    <w:rsid w:val="00A75452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743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856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3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52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72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62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3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8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10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94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949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64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22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30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77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sale.zakazrf.ru/NotificationEX/id/5501" TargetMode="External"/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2.png"/><Relationship Id="rId26" Type="http://schemas.openxmlformats.org/officeDocument/2006/relationships/image" Target="media/image10.png"/><Relationship Id="rId39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5.png"/><Relationship Id="rId34" Type="http://schemas.openxmlformats.org/officeDocument/2006/relationships/image" Target="media/image18.png"/><Relationship Id="rId7" Type="http://schemas.openxmlformats.org/officeDocument/2006/relationships/endnotes" Target="endnotes.xml"/><Relationship Id="rId12" Type="http://schemas.openxmlformats.org/officeDocument/2006/relationships/hyperlink" Target="mailto:sale@mail.zakazrf.ru." TargetMode="External"/><Relationship Id="rId17" Type="http://schemas.openxmlformats.org/officeDocument/2006/relationships/image" Target="media/image1.png"/><Relationship Id="rId25" Type="http://schemas.openxmlformats.org/officeDocument/2006/relationships/image" Target="media/image9.png"/><Relationship Id="rId33" Type="http://schemas.openxmlformats.org/officeDocument/2006/relationships/image" Target="media/image17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://www.mzio.tatarstan.ru" TargetMode="External"/><Relationship Id="rId20" Type="http://schemas.openxmlformats.org/officeDocument/2006/relationships/image" Target="media/image4.png"/><Relationship Id="rId29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imkazna@mail.ru" TargetMode="External"/><Relationship Id="rId24" Type="http://schemas.openxmlformats.org/officeDocument/2006/relationships/image" Target="media/image8.png"/><Relationship Id="rId32" Type="http://schemas.openxmlformats.org/officeDocument/2006/relationships/image" Target="media/image16.png"/><Relationship Id="rId37" Type="http://schemas.openxmlformats.org/officeDocument/2006/relationships/hyperlink" Target="consultantplus://offline/main?base=LAW;n=117587;fld=134;dst=100022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://www.torgi.gov.ru" TargetMode="Externa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10" Type="http://schemas.openxmlformats.org/officeDocument/2006/relationships/hyperlink" Target="http://www.mzio.tatarstan.ru" TargetMode="External"/><Relationship Id="rId19" Type="http://schemas.openxmlformats.org/officeDocument/2006/relationships/image" Target="media/image3.png"/><Relationship Id="rId31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hyperlink" Target="http://www.mzio.tatarstan.ru" TargetMode="Externa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8B0ABC9-753D-4BDB-A910-3DEB0F4150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3396</Words>
  <Characters>19363</Characters>
  <Application>Microsoft Office Word</Application>
  <DocSecurity>0</DocSecurity>
  <Lines>161</Lines>
  <Paragraphs>45</Paragraphs>
  <ScaleCrop>false</ScaleCrop>
  <HeadingPairs>
    <vt:vector size="4" baseType="variant">
      <vt:variant>
        <vt:lpstr>Исем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22714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Лена</dc:creator>
  <cp:lastModifiedBy>Аскарова Т.З.</cp:lastModifiedBy>
  <cp:revision>2</cp:revision>
  <dcterms:created xsi:type="dcterms:W3CDTF">2020-07-22T13:14:00Z</dcterms:created>
  <dcterms:modified xsi:type="dcterms:W3CDTF">2020-07-22T13:14:00Z</dcterms:modified>
</cp:coreProperties>
</file>