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>
        <w:rPr>
          <w:rFonts w:ascii="Times New Roman" w:hAnsi="Times New Roman" w:cs="Times New Roman"/>
          <w:sz w:val="28"/>
          <w:szCs w:val="28"/>
        </w:rPr>
        <w:t>ОАО «Сетевая компания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</w:t>
      </w:r>
      <w:r w:rsidR="002571AE">
        <w:rPr>
          <w:rFonts w:ascii="Times New Roman" w:hAnsi="Times New Roman" w:cs="Times New Roman"/>
          <w:sz w:val="28"/>
          <w:szCs w:val="28"/>
        </w:rPr>
        <w:t>размещени</w:t>
      </w:r>
      <w:r w:rsidR="00796B39">
        <w:rPr>
          <w:rFonts w:ascii="Times New Roman" w:hAnsi="Times New Roman" w:cs="Times New Roman"/>
          <w:sz w:val="28"/>
          <w:szCs w:val="28"/>
        </w:rPr>
        <w:t>я</w:t>
      </w:r>
      <w:r w:rsid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294054">
        <w:rPr>
          <w:rFonts w:ascii="Times New Roman" w:hAnsi="Times New Roman" w:cs="Times New Roman"/>
          <w:sz w:val="28"/>
          <w:szCs w:val="28"/>
        </w:rPr>
        <w:t>объекта «</w:t>
      </w:r>
      <w:r w:rsidR="002571AE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294054" w:rsidRPr="00294054">
        <w:rPr>
          <w:rFonts w:ascii="Times New Roman" w:hAnsi="Times New Roman" w:cs="Times New Roman"/>
          <w:sz w:val="28"/>
          <w:szCs w:val="28"/>
        </w:rPr>
        <w:t xml:space="preserve">ВЛ 110 </w:t>
      </w:r>
      <w:proofErr w:type="spellStart"/>
      <w:r w:rsidR="00294054" w:rsidRPr="002940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94054" w:rsidRPr="00294054">
        <w:rPr>
          <w:rFonts w:ascii="Times New Roman" w:hAnsi="Times New Roman" w:cs="Times New Roman"/>
          <w:sz w:val="28"/>
          <w:szCs w:val="28"/>
        </w:rPr>
        <w:t xml:space="preserve"> Камская – 25 Октября» на территории Рыбно-Слободского муниципальн</w:t>
      </w:r>
      <w:r w:rsidR="0003651E">
        <w:rPr>
          <w:rFonts w:ascii="Times New Roman" w:hAnsi="Times New Roman" w:cs="Times New Roman"/>
          <w:sz w:val="28"/>
          <w:szCs w:val="28"/>
        </w:rPr>
        <w:t>ого</w:t>
      </w:r>
      <w:r w:rsidR="00294054" w:rsidRPr="002940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51E">
        <w:rPr>
          <w:rFonts w:ascii="Times New Roman" w:hAnsi="Times New Roman" w:cs="Times New Roman"/>
          <w:sz w:val="28"/>
          <w:szCs w:val="28"/>
        </w:rPr>
        <w:t>а</w:t>
      </w:r>
      <w:r w:rsidR="00294054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 xml:space="preserve">) </w:t>
      </w:r>
      <w:r w:rsidR="00A82CA7">
        <w:rPr>
          <w:rFonts w:ascii="Times New Roman" w:hAnsi="Times New Roman" w:cs="Times New Roman"/>
          <w:sz w:val="28"/>
          <w:szCs w:val="28"/>
        </w:rPr>
        <w:t xml:space="preserve">документацией по планировке территории,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</w:t>
      </w:r>
      <w:r w:rsidR="00090B01">
        <w:rPr>
          <w:rFonts w:ascii="Times New Roman" w:hAnsi="Times New Roman" w:cs="Times New Roman"/>
          <w:sz w:val="28"/>
          <w:szCs w:val="28"/>
        </w:rPr>
        <w:t> </w:t>
      </w:r>
      <w:r w:rsidR="005A430E">
        <w:rPr>
          <w:rFonts w:ascii="Times New Roman" w:hAnsi="Times New Roman" w:cs="Times New Roman"/>
          <w:sz w:val="28"/>
          <w:szCs w:val="28"/>
        </w:rPr>
        <w:t>06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2571AE">
        <w:rPr>
          <w:rFonts w:ascii="Times New Roman" w:hAnsi="Times New Roman" w:cs="Times New Roman"/>
          <w:sz w:val="28"/>
          <w:szCs w:val="28"/>
        </w:rPr>
        <w:t>05</w:t>
      </w:r>
      <w:r w:rsidR="00A82CA7">
        <w:rPr>
          <w:rFonts w:ascii="Times New Roman" w:hAnsi="Times New Roman" w:cs="Times New Roman"/>
          <w:sz w:val="28"/>
          <w:szCs w:val="28"/>
        </w:rPr>
        <w:t>.</w:t>
      </w:r>
      <w:r w:rsidR="002571AE">
        <w:rPr>
          <w:rFonts w:ascii="Times New Roman" w:hAnsi="Times New Roman" w:cs="Times New Roman"/>
          <w:sz w:val="28"/>
          <w:szCs w:val="28"/>
        </w:rPr>
        <w:t xml:space="preserve">2019 </w:t>
      </w:r>
      <w:r w:rsidR="00A82CA7">
        <w:rPr>
          <w:rFonts w:ascii="Times New Roman" w:hAnsi="Times New Roman" w:cs="Times New Roman"/>
          <w:sz w:val="28"/>
          <w:szCs w:val="28"/>
        </w:rPr>
        <w:t>№</w:t>
      </w:r>
      <w:r w:rsidR="004D795E">
        <w:rPr>
          <w:rFonts w:ascii="Times New Roman" w:hAnsi="Times New Roman" w:cs="Times New Roman"/>
          <w:sz w:val="28"/>
          <w:szCs w:val="28"/>
        </w:rPr>
        <w:t xml:space="preserve"> </w:t>
      </w:r>
      <w:r w:rsidR="002571AE">
        <w:rPr>
          <w:rFonts w:ascii="Times New Roman" w:hAnsi="Times New Roman" w:cs="Times New Roman"/>
          <w:sz w:val="28"/>
          <w:szCs w:val="28"/>
        </w:rPr>
        <w:t>381</w:t>
      </w:r>
      <w:r w:rsidR="00A82CA7">
        <w:rPr>
          <w:rFonts w:ascii="Times New Roman" w:hAnsi="Times New Roman" w:cs="Times New Roman"/>
          <w:sz w:val="28"/>
          <w:szCs w:val="28"/>
        </w:rPr>
        <w:t xml:space="preserve"> </w:t>
      </w:r>
      <w:r w:rsidR="003177DB">
        <w:rPr>
          <w:rFonts w:ascii="Times New Roman" w:hAnsi="Times New Roman" w:cs="Times New Roman"/>
          <w:sz w:val="28"/>
          <w:szCs w:val="28"/>
        </w:rPr>
        <w:t xml:space="preserve">«Об утверждении проекта планировки </w:t>
      </w:r>
      <w:r w:rsidR="00656B2A">
        <w:rPr>
          <w:rFonts w:ascii="Times New Roman" w:hAnsi="Times New Roman" w:cs="Times New Roman"/>
          <w:sz w:val="28"/>
          <w:szCs w:val="28"/>
        </w:rPr>
        <w:t>и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6B2A">
        <w:rPr>
          <w:rFonts w:ascii="Times New Roman" w:hAnsi="Times New Roman" w:cs="Times New Roman"/>
          <w:sz w:val="28"/>
          <w:szCs w:val="28"/>
        </w:rPr>
        <w:t>а</w:t>
      </w:r>
      <w:r w:rsidR="003177DB">
        <w:rPr>
          <w:rFonts w:ascii="Times New Roman" w:hAnsi="Times New Roman" w:cs="Times New Roman"/>
          <w:sz w:val="28"/>
          <w:szCs w:val="28"/>
        </w:rPr>
        <w:t xml:space="preserve"> межевания</w:t>
      </w:r>
      <w:r w:rsidR="00656B2A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3177DB">
        <w:rPr>
          <w:rFonts w:ascii="Times New Roman" w:hAnsi="Times New Roman" w:cs="Times New Roman"/>
          <w:sz w:val="28"/>
          <w:szCs w:val="28"/>
        </w:rPr>
        <w:t xml:space="preserve"> предусматривающих размещение</w:t>
      </w:r>
      <w:r w:rsidR="005A430E">
        <w:rPr>
          <w:rFonts w:ascii="Times New Roman" w:hAnsi="Times New Roman" w:cs="Times New Roman"/>
          <w:sz w:val="28"/>
          <w:szCs w:val="28"/>
        </w:rPr>
        <w:t xml:space="preserve"> </w:t>
      </w:r>
      <w:r w:rsidR="002571AE">
        <w:rPr>
          <w:rFonts w:ascii="Times New Roman" w:hAnsi="Times New Roman" w:cs="Times New Roman"/>
          <w:sz w:val="28"/>
          <w:szCs w:val="28"/>
        </w:rPr>
        <w:t xml:space="preserve">объекта «Строительство </w:t>
      </w:r>
      <w:r w:rsidR="002571AE" w:rsidRPr="00294054">
        <w:rPr>
          <w:rFonts w:ascii="Times New Roman" w:hAnsi="Times New Roman" w:cs="Times New Roman"/>
          <w:sz w:val="28"/>
          <w:szCs w:val="28"/>
        </w:rPr>
        <w:t xml:space="preserve">ВЛ 110 </w:t>
      </w:r>
      <w:proofErr w:type="spellStart"/>
      <w:r w:rsidR="002571AE" w:rsidRPr="002940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571AE" w:rsidRPr="00294054">
        <w:rPr>
          <w:rFonts w:ascii="Times New Roman" w:hAnsi="Times New Roman" w:cs="Times New Roman"/>
          <w:sz w:val="28"/>
          <w:szCs w:val="28"/>
        </w:rPr>
        <w:t xml:space="preserve"> Камская</w:t>
      </w:r>
      <w:r w:rsidR="002571AE">
        <w:rPr>
          <w:rFonts w:ascii="Times New Roman" w:hAnsi="Times New Roman" w:cs="Times New Roman"/>
          <w:sz w:val="28"/>
          <w:szCs w:val="28"/>
        </w:rPr>
        <w:t> </w:t>
      </w:r>
      <w:r w:rsidR="002571AE" w:rsidRPr="00294054">
        <w:rPr>
          <w:rFonts w:ascii="Times New Roman" w:hAnsi="Times New Roman" w:cs="Times New Roman"/>
          <w:sz w:val="28"/>
          <w:szCs w:val="28"/>
        </w:rPr>
        <w:t>–</w:t>
      </w:r>
      <w:r w:rsidR="002571AE">
        <w:rPr>
          <w:rFonts w:ascii="Times New Roman" w:hAnsi="Times New Roman" w:cs="Times New Roman"/>
          <w:sz w:val="28"/>
          <w:szCs w:val="28"/>
        </w:rPr>
        <w:t> </w:t>
      </w:r>
      <w:r w:rsidR="002571AE" w:rsidRPr="00294054">
        <w:rPr>
          <w:rFonts w:ascii="Times New Roman" w:hAnsi="Times New Roman" w:cs="Times New Roman"/>
          <w:sz w:val="28"/>
          <w:szCs w:val="28"/>
        </w:rPr>
        <w:t>25</w:t>
      </w:r>
      <w:r w:rsidR="002571AE">
        <w:rPr>
          <w:rFonts w:ascii="Times New Roman" w:hAnsi="Times New Roman" w:cs="Times New Roman"/>
          <w:sz w:val="28"/>
          <w:szCs w:val="28"/>
        </w:rPr>
        <w:t> </w:t>
      </w:r>
      <w:r w:rsidR="002571AE" w:rsidRPr="00294054">
        <w:rPr>
          <w:rFonts w:ascii="Times New Roman" w:hAnsi="Times New Roman" w:cs="Times New Roman"/>
          <w:sz w:val="28"/>
          <w:szCs w:val="28"/>
        </w:rPr>
        <w:t xml:space="preserve">Октября» 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r w:rsidR="00A82CA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6634D6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https://minstroy.tatarstan.ru/222-utverzhdennaya-dokumentatsiya-po-planirovke.htm</w:t>
        </w:r>
      </w:hyperlink>
      <w:r w:rsidR="006634D6" w:rsidRP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ОАО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651E" w:rsidRPr="00294054">
        <w:rPr>
          <w:rFonts w:ascii="Times New Roman" w:hAnsi="Times New Roman" w:cs="Times New Roman"/>
          <w:sz w:val="28"/>
          <w:szCs w:val="28"/>
        </w:rPr>
        <w:t>Рыбно-Слободского муниципальн</w:t>
      </w:r>
      <w:r w:rsidR="0003651E">
        <w:rPr>
          <w:rFonts w:ascii="Times New Roman" w:hAnsi="Times New Roman" w:cs="Times New Roman"/>
          <w:sz w:val="28"/>
          <w:szCs w:val="28"/>
        </w:rPr>
        <w:t>ого</w:t>
      </w:r>
      <w:r w:rsidR="0003651E" w:rsidRPr="002940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51E">
        <w:rPr>
          <w:rFonts w:ascii="Times New Roman" w:hAnsi="Times New Roman" w:cs="Times New Roman"/>
          <w:sz w:val="28"/>
          <w:szCs w:val="28"/>
        </w:rPr>
        <w:t>а</w:t>
      </w:r>
      <w:r w:rsidR="0003651E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3651E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r w:rsidR="0003651E" w:rsidRPr="00294054">
        <w:rPr>
          <w:rFonts w:ascii="Times New Roman" w:hAnsi="Times New Roman" w:cs="Times New Roman"/>
          <w:sz w:val="28"/>
          <w:szCs w:val="28"/>
        </w:rPr>
        <w:t>Рыбно-Слободского муниципальн</w:t>
      </w:r>
      <w:r w:rsidR="0003651E">
        <w:rPr>
          <w:rFonts w:ascii="Times New Roman" w:hAnsi="Times New Roman" w:cs="Times New Roman"/>
          <w:sz w:val="28"/>
          <w:szCs w:val="28"/>
        </w:rPr>
        <w:t>ого</w:t>
      </w:r>
      <w:r w:rsidR="0003651E" w:rsidRPr="002940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51E">
        <w:rPr>
          <w:rFonts w:ascii="Times New Roman" w:hAnsi="Times New Roman" w:cs="Times New Roman"/>
          <w:sz w:val="28"/>
          <w:szCs w:val="28"/>
        </w:rPr>
        <w:t>а</w:t>
      </w:r>
      <w:r w:rsidR="0003651E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14C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03651E">
        <w:rPr>
          <w:rFonts w:ascii="Times New Roman" w:hAnsi="Times New Roman" w:cs="Times New Roman"/>
          <w:sz w:val="28"/>
          <w:szCs w:val="28"/>
        </w:rPr>
        <w:t xml:space="preserve">е </w:t>
      </w:r>
      <w:r w:rsidR="0003651E" w:rsidRPr="00294054">
        <w:rPr>
          <w:rFonts w:ascii="Times New Roman" w:hAnsi="Times New Roman" w:cs="Times New Roman"/>
          <w:sz w:val="28"/>
          <w:szCs w:val="28"/>
        </w:rPr>
        <w:t>Рыбно-Слободского муниципальн</w:t>
      </w:r>
      <w:r w:rsidR="0003651E">
        <w:rPr>
          <w:rFonts w:ascii="Times New Roman" w:hAnsi="Times New Roman" w:cs="Times New Roman"/>
          <w:sz w:val="28"/>
          <w:szCs w:val="28"/>
        </w:rPr>
        <w:t>ого</w:t>
      </w:r>
      <w:r w:rsidR="0003651E" w:rsidRPr="0029405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3651E">
        <w:rPr>
          <w:rFonts w:ascii="Times New Roman" w:hAnsi="Times New Roman" w:cs="Times New Roman"/>
          <w:sz w:val="28"/>
          <w:szCs w:val="28"/>
        </w:rPr>
        <w:t>а</w:t>
      </w:r>
      <w:r w:rsidR="0003651E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3651E">
        <w:rPr>
          <w:rFonts w:ascii="Times New Roman" w:hAnsi="Times New Roman" w:cs="Times New Roman"/>
          <w:sz w:val="28"/>
          <w:szCs w:val="28"/>
        </w:rPr>
        <w:t xml:space="preserve"> </w:t>
      </w:r>
      <w:r w:rsidR="00C03AA7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C03AA7" w:rsidRPr="00E16D1F">
          <w:rPr>
            <w:rStyle w:val="a3"/>
            <w:rFonts w:ascii="Times New Roman" w:hAnsi="Times New Roman" w:cs="Times New Roman"/>
            <w:sz w:val="28"/>
            <w:szCs w:val="28"/>
          </w:rPr>
          <w:t>https://ribnaya-sloboda.tatarstan.ru/</w:t>
        </w:r>
      </w:hyperlink>
      <w:r w:rsidR="00C03AA7">
        <w:rPr>
          <w:rFonts w:ascii="Times New Roman" w:hAnsi="Times New Roman" w:cs="Times New Roman"/>
          <w:sz w:val="28"/>
          <w:szCs w:val="28"/>
        </w:rPr>
        <w:t>).</w:t>
      </w:r>
    </w:p>
    <w:p w:rsidR="007631B6" w:rsidRPr="004D795E" w:rsidRDefault="007631B6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73635" w:rsidTr="007631B6">
        <w:trPr>
          <w:trHeight w:val="153"/>
        </w:trPr>
        <w:tc>
          <w:tcPr>
            <w:tcW w:w="9351" w:type="dxa"/>
          </w:tcPr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16:34:000000:1923 площадью 46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16:34:050601:54 площадью 10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16:34:050601:24, входящего в состав единого землепользования с кадастровым №16:34:000000:334, площадью 4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16:34:050601:47, входящего в состав единого землепользования 16:34:000000:250, площадью 46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16:34:050601:70 площадью 82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16:34:050601:72 площадью 198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земельного участка с кадастровым № 16:34:050601:69 площадью 106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 16:34:050702:139 площадью 164 кв.м;</w:t>
            </w:r>
          </w:p>
          <w:p w:rsidR="007631B6" w:rsidRPr="007631B6" w:rsidRDefault="007631B6" w:rsidP="007631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635" w:rsidRPr="00F02662" w:rsidRDefault="007631B6" w:rsidP="001B3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с кадастровым №</w:t>
            </w:r>
            <w:r w:rsidR="00D7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1B6">
              <w:rPr>
                <w:rFonts w:ascii="Times New Roman" w:hAnsi="Times New Roman" w:cs="Times New Roman"/>
                <w:sz w:val="24"/>
                <w:szCs w:val="24"/>
              </w:rPr>
              <w:t>16:34:050701:105, входящего в состав единого землепользования 16:34</w:t>
            </w:r>
            <w:r w:rsidR="00C739C7">
              <w:rPr>
                <w:rFonts w:ascii="Times New Roman" w:hAnsi="Times New Roman" w:cs="Times New Roman"/>
                <w:sz w:val="24"/>
                <w:szCs w:val="24"/>
              </w:rPr>
              <w:t>:000000:334, площадью 262 кв.м</w:t>
            </w:r>
          </w:p>
        </w:tc>
      </w:tr>
      <w:tr w:rsidR="007631B6" w:rsidTr="007631B6">
        <w:trPr>
          <w:trHeight w:val="109"/>
        </w:trPr>
        <w:tc>
          <w:tcPr>
            <w:tcW w:w="9351" w:type="dxa"/>
          </w:tcPr>
          <w:p w:rsidR="007631B6" w:rsidRPr="00F02662" w:rsidRDefault="007631B6" w:rsidP="0000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4"/>
    <w:rsid w:val="00003140"/>
    <w:rsid w:val="0003651E"/>
    <w:rsid w:val="00090B01"/>
    <w:rsid w:val="001244F1"/>
    <w:rsid w:val="00130F87"/>
    <w:rsid w:val="0013309B"/>
    <w:rsid w:val="001357E9"/>
    <w:rsid w:val="001B3C30"/>
    <w:rsid w:val="001D314C"/>
    <w:rsid w:val="002571AE"/>
    <w:rsid w:val="00287E87"/>
    <w:rsid w:val="00294054"/>
    <w:rsid w:val="003117E9"/>
    <w:rsid w:val="003177DB"/>
    <w:rsid w:val="0032182C"/>
    <w:rsid w:val="00473635"/>
    <w:rsid w:val="00491524"/>
    <w:rsid w:val="004D795E"/>
    <w:rsid w:val="005A430E"/>
    <w:rsid w:val="005E6780"/>
    <w:rsid w:val="00656B2A"/>
    <w:rsid w:val="006634D6"/>
    <w:rsid w:val="006A5674"/>
    <w:rsid w:val="007631B6"/>
    <w:rsid w:val="00776633"/>
    <w:rsid w:val="00783C05"/>
    <w:rsid w:val="00796B39"/>
    <w:rsid w:val="00830F76"/>
    <w:rsid w:val="008D5ECD"/>
    <w:rsid w:val="00967252"/>
    <w:rsid w:val="0098020A"/>
    <w:rsid w:val="0099307C"/>
    <w:rsid w:val="009C3CBB"/>
    <w:rsid w:val="00A32767"/>
    <w:rsid w:val="00A72895"/>
    <w:rsid w:val="00A82CA7"/>
    <w:rsid w:val="00AC6AC5"/>
    <w:rsid w:val="00B73940"/>
    <w:rsid w:val="00BB0677"/>
    <w:rsid w:val="00C03AA7"/>
    <w:rsid w:val="00C739C7"/>
    <w:rsid w:val="00C806F9"/>
    <w:rsid w:val="00C9506F"/>
    <w:rsid w:val="00CF1474"/>
    <w:rsid w:val="00D212CD"/>
    <w:rsid w:val="00D23896"/>
    <w:rsid w:val="00D77E1A"/>
    <w:rsid w:val="00E31C99"/>
    <w:rsid w:val="00E40EA7"/>
    <w:rsid w:val="00E509A1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Киңәш тексты Символ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Киңәш тексты Символ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bnaya-sloboda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zio.tatarstan.ru/ustanovlenie-publichnogo-servitut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stroy.tatarstan.ru/222-utverzhdennaya-dokumentatsiya-po-planirovke.htm" TargetMode="External"/><Relationship Id="rId5" Type="http://schemas.openxmlformats.org/officeDocument/2006/relationships/hyperlink" Target="https://fgistp.economy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Аскарова Т.З.</cp:lastModifiedBy>
  <cp:revision>2</cp:revision>
  <cp:lastPrinted>2020-07-15T12:47:00Z</cp:lastPrinted>
  <dcterms:created xsi:type="dcterms:W3CDTF">2020-07-28T10:13:00Z</dcterms:created>
  <dcterms:modified xsi:type="dcterms:W3CDTF">2020-07-28T10:13:00Z</dcterms:modified>
</cp:coreProperties>
</file>