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09C" w:rsidRPr="003E0CA0" w:rsidRDefault="005D3B46" w:rsidP="00B3709C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3709C"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="00B3709C" w:rsidRPr="004E5416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B3709C" w:rsidRPr="004E5416">
        <w:rPr>
          <w:rFonts w:ascii="Times New Roman" w:hAnsi="Times New Roman" w:cs="Times New Roman"/>
          <w:b/>
          <w:i/>
          <w:sz w:val="22"/>
          <w:szCs w:val="22"/>
          <w:u w:val="single"/>
        </w:rPr>
        <w:t>15.10.2020</w:t>
      </w:r>
      <w:r w:rsidR="00B3709C" w:rsidRPr="004E541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B3709C" w:rsidRPr="003E0CA0" w:rsidRDefault="00B3709C" w:rsidP="00B3709C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9355"/>
      </w:tblGrid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355" w:type="dxa"/>
          </w:tcPr>
          <w:p w:rsidR="00B3709C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B3709C" w:rsidRPr="003E0CA0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B3709C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3709C" w:rsidRPr="003E0CA0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3709C" w:rsidRPr="003E0CA0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55" w:type="dxa"/>
          </w:tcPr>
          <w:p w:rsidR="00B3709C" w:rsidRPr="00E3144F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r w:rsidR="005D3B46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5D3B46" w:rsidRPr="005D3B46">
                <w:rPr>
                  <w:rStyle w:val="a6"/>
                  <w:b/>
                  <w:i/>
                  <w:sz w:val="22"/>
                  <w:szCs w:val="22"/>
                </w:rPr>
                <w:t>(Извещение № SALEEOA00002980)</w:t>
              </w:r>
            </w:hyperlink>
            <w:bookmarkStart w:id="0" w:name="_GoBack"/>
            <w:bookmarkEnd w:id="0"/>
          </w:p>
        </w:tc>
      </w:tr>
      <w:tr w:rsidR="00B3709C" w:rsidRPr="003E0CA0" w:rsidTr="00C2172A">
        <w:trPr>
          <w:trHeight w:val="3779"/>
        </w:trPr>
        <w:tc>
          <w:tcPr>
            <w:tcW w:w="568" w:type="dxa"/>
            <w:vMerge w:val="restart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355" w:type="dxa"/>
          </w:tcPr>
          <w:p w:rsidR="00B3709C" w:rsidRPr="00FF4F8D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895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09"/>
              <w:gridCol w:w="2306"/>
              <w:gridCol w:w="2358"/>
              <w:gridCol w:w="1223"/>
              <w:gridCol w:w="1102"/>
              <w:gridCol w:w="1361"/>
            </w:tblGrid>
            <w:tr w:rsidR="00C2172A" w:rsidRPr="00FF4F8D" w:rsidTr="00C2172A">
              <w:trPr>
                <w:trHeight w:val="581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2542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2542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2542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2542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2542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2542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B3709C" w:rsidRPr="002E68B9" w:rsidTr="00C2172A">
              <w:trPr>
                <w:trHeight w:val="769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306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62542">
                    <w:rPr>
                      <w:b/>
                      <w:sz w:val="18"/>
                      <w:szCs w:val="18"/>
                    </w:rPr>
                    <w:t>ГБУ «Дворец спорта»</w:t>
                  </w:r>
                </w:p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(по осмотру обращаться по тел. 89503230408 – Тарасов Николай Владимирович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Шевроле Нива,</w:t>
                  </w:r>
                </w:p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год изготовления 2004,</w:t>
                  </w:r>
                </w:p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562542">
                    <w:rPr>
                      <w:sz w:val="18"/>
                      <w:szCs w:val="18"/>
                    </w:rPr>
                    <w:t>VIN Х9</w:t>
                  </w:r>
                  <w:r w:rsidRPr="00562542">
                    <w:rPr>
                      <w:sz w:val="18"/>
                      <w:szCs w:val="18"/>
                      <w:lang w:val="en-US"/>
                    </w:rPr>
                    <w:t>L</w:t>
                  </w:r>
                  <w:r w:rsidRPr="00562542">
                    <w:rPr>
                      <w:sz w:val="18"/>
                      <w:szCs w:val="18"/>
                    </w:rPr>
                    <w:t>21230040029068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25 012,00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1 200,00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5 002,40</w:t>
                  </w:r>
                </w:p>
              </w:tc>
            </w:tr>
            <w:tr w:rsidR="00B3709C" w:rsidRPr="00FF4F8D" w:rsidTr="00C2172A">
              <w:trPr>
                <w:trHeight w:val="513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rFonts w:eastAsiaTheme="minorHAnsi"/>
                      <w:b/>
                      <w:sz w:val="18"/>
                      <w:szCs w:val="18"/>
                      <w:lang w:eastAsia="en-US"/>
                    </w:rPr>
                  </w:pPr>
                  <w:r w:rsidRPr="00562542">
                    <w:rPr>
                      <w:rFonts w:eastAsiaTheme="minorHAnsi"/>
                      <w:b/>
                      <w:sz w:val="18"/>
                      <w:szCs w:val="18"/>
                      <w:lang w:eastAsia="en-US"/>
                    </w:rPr>
                    <w:t>ГАУЗ «Бугульминская ЦРБ»</w:t>
                  </w:r>
                </w:p>
                <w:p w:rsidR="00B3709C" w:rsidRPr="00562542" w:rsidRDefault="00B3709C" w:rsidP="003214F1">
                  <w:pPr>
                    <w:jc w:val="center"/>
                    <w:rPr>
                      <w:rFonts w:eastAsiaTheme="minorHAnsi"/>
                      <w:sz w:val="18"/>
                      <w:szCs w:val="18"/>
                      <w:lang w:eastAsia="en-US"/>
                    </w:rPr>
                  </w:pPr>
                  <w:r w:rsidRPr="00562542">
                    <w:rPr>
                      <w:sz w:val="18"/>
                      <w:szCs w:val="18"/>
                    </w:rPr>
                    <w:t xml:space="preserve">(по осмотру обращаться по тел. </w:t>
                  </w:r>
                  <w:r w:rsidRPr="00562542">
                    <w:rPr>
                      <w:rStyle w:val="js-phone-number"/>
                      <w:color w:val="333333"/>
                      <w:sz w:val="18"/>
                      <w:szCs w:val="18"/>
                    </w:rPr>
                    <w:t>8 919-624-66-30</w:t>
                  </w:r>
                  <w:r w:rsidRPr="00562542">
                    <w:rPr>
                      <w:sz w:val="18"/>
                      <w:szCs w:val="18"/>
                    </w:rPr>
                    <w:t xml:space="preserve"> – </w:t>
                  </w:r>
                  <w:r w:rsidRPr="00562542">
                    <w:rPr>
                      <w:color w:val="333333"/>
                      <w:sz w:val="18"/>
                      <w:szCs w:val="18"/>
                    </w:rPr>
                    <w:t>Будник Сергей Юрьевич</w:t>
                  </w:r>
                  <w:r w:rsidRPr="0056254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ВАЗ-21101,</w:t>
                  </w:r>
                </w:p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год изготовления 2006,</w:t>
                  </w:r>
                </w:p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562542">
                    <w:rPr>
                      <w:sz w:val="18"/>
                      <w:szCs w:val="18"/>
                    </w:rPr>
                    <w:t>VIN ХТА21101060966157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25 000,00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1 200,00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5 000,00</w:t>
                  </w:r>
                </w:p>
              </w:tc>
            </w:tr>
            <w:tr w:rsidR="00B3709C" w:rsidRPr="00FF4F8D" w:rsidTr="00C2172A">
              <w:trPr>
                <w:trHeight w:val="124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62542">
                    <w:rPr>
                      <w:b/>
                      <w:sz w:val="18"/>
                      <w:szCs w:val="18"/>
                    </w:rPr>
                    <w:t>ГБУ «Станция материального обеспечения»</w:t>
                  </w:r>
                </w:p>
                <w:p w:rsidR="00B3709C" w:rsidRPr="00562542" w:rsidRDefault="00B3709C" w:rsidP="003214F1">
                  <w:pPr>
                    <w:contextualSpacing/>
                    <w:jc w:val="center"/>
                    <w:rPr>
                      <w:rFonts w:eastAsiaTheme="minorHAnsi"/>
                      <w:sz w:val="18"/>
                      <w:szCs w:val="18"/>
                      <w:lang w:eastAsia="en-US"/>
                    </w:rPr>
                  </w:pPr>
                  <w:r w:rsidRPr="00562542">
                    <w:rPr>
                      <w:sz w:val="18"/>
                      <w:szCs w:val="18"/>
                    </w:rPr>
                    <w:t xml:space="preserve">(по осмотру обращаться по тел. </w:t>
                  </w:r>
                  <w:r w:rsidRPr="00562542">
                    <w:rPr>
                      <w:rFonts w:eastAsiaTheme="minorHAnsi"/>
                      <w:sz w:val="18"/>
                      <w:szCs w:val="18"/>
                      <w:lang w:eastAsia="en-US"/>
                    </w:rPr>
                    <w:t>89655844481 – Гилязов Айназ</w:t>
                  </w:r>
                  <w:r w:rsidRPr="00562542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 xml:space="preserve">КАМАЗ-55102С, </w:t>
                  </w:r>
                </w:p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год изготовления 1999,</w:t>
                  </w:r>
                </w:p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VIN Х1F55102CX0000297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480 000,00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5 300,00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96 000,00</w:t>
                  </w:r>
                </w:p>
              </w:tc>
            </w:tr>
            <w:tr w:rsidR="00B3709C" w:rsidRPr="00FF4F8D" w:rsidTr="00C2172A">
              <w:trPr>
                <w:trHeight w:val="688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3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62542">
                    <w:rPr>
                      <w:b/>
                      <w:sz w:val="18"/>
                      <w:szCs w:val="18"/>
                    </w:rPr>
                    <w:t>ГАПОУ «Актанышский технологический техникум»</w:t>
                  </w:r>
                </w:p>
                <w:p w:rsidR="00B3709C" w:rsidRPr="00562542" w:rsidRDefault="00B3709C" w:rsidP="003214F1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(по осмотру обращаться по тел. 89376129819 – Айрат Галимзянович)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Комбайн Дон-150,</w:t>
                  </w:r>
                </w:p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год изготовления 1989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64 000,00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1 900,00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12 800,00</w:t>
                  </w:r>
                </w:p>
              </w:tc>
            </w:tr>
            <w:tr w:rsidR="00B3709C" w:rsidRPr="00FF4F8D" w:rsidTr="00C2172A">
              <w:trPr>
                <w:trHeight w:val="124"/>
                <w:jc w:val="center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30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Трактор ДТ – 75Н,</w:t>
                  </w:r>
                </w:p>
                <w:p w:rsidR="00B3709C" w:rsidRPr="00562542" w:rsidRDefault="00B3709C" w:rsidP="003214F1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год изготовления 1989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31 000,00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1 200,00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709C" w:rsidRPr="00562542" w:rsidRDefault="00B3709C" w:rsidP="003214F1">
                  <w:pPr>
                    <w:jc w:val="center"/>
                    <w:rPr>
                      <w:sz w:val="18"/>
                      <w:szCs w:val="18"/>
                    </w:rPr>
                  </w:pPr>
                  <w:r w:rsidRPr="00562542">
                    <w:rPr>
                      <w:sz w:val="18"/>
                      <w:szCs w:val="18"/>
                    </w:rPr>
                    <w:t>6 200,00</w:t>
                  </w:r>
                </w:p>
              </w:tc>
            </w:tr>
          </w:tbl>
          <w:p w:rsidR="00B3709C" w:rsidRPr="003E0CA0" w:rsidRDefault="00B3709C" w:rsidP="003214F1">
            <w:pPr>
              <w:jc w:val="center"/>
              <w:rPr>
                <w:sz w:val="22"/>
                <w:szCs w:val="22"/>
              </w:rPr>
            </w:pPr>
          </w:p>
        </w:tc>
      </w:tr>
      <w:tr w:rsidR="00B3709C" w:rsidRPr="003E0CA0" w:rsidTr="00C2172A">
        <w:trPr>
          <w:trHeight w:val="70"/>
        </w:trPr>
        <w:tc>
          <w:tcPr>
            <w:tcW w:w="568" w:type="dxa"/>
            <w:vMerge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5" w:type="dxa"/>
          </w:tcPr>
          <w:p w:rsidR="00B3709C" w:rsidRPr="003E0CA0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B3709C" w:rsidRPr="003E0CA0" w:rsidTr="00C2172A">
        <w:trPr>
          <w:trHeight w:val="286"/>
        </w:trPr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3709C" w:rsidRPr="002F7B5D" w:rsidRDefault="00B3709C" w:rsidP="003214F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F7B5D">
              <w:rPr>
                <w:rFonts w:eastAsia="Calibri"/>
                <w:b/>
                <w:sz w:val="22"/>
                <w:szCs w:val="22"/>
                <w:lang w:eastAsia="en-US"/>
              </w:rPr>
              <w:t>Лоты №№ 1, 2, 3</w:t>
            </w:r>
            <w:r w:rsidRPr="002F7B5D">
              <w:rPr>
                <w:rFonts w:eastAsia="Calibri"/>
                <w:sz w:val="22"/>
                <w:szCs w:val="22"/>
                <w:lang w:eastAsia="en-US"/>
              </w:rPr>
              <w:t xml:space="preserve"> -  выставляются на аукцион впервые;</w:t>
            </w:r>
          </w:p>
          <w:p w:rsidR="00B3709C" w:rsidRDefault="00B3709C" w:rsidP="003214F1">
            <w:pPr>
              <w:jc w:val="both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F7B5D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–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аукционы, назначенные на 11.03.2020, 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18.05.2020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признан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ы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не состоявшим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и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ся, ввиду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допуска до участия в аукционе 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одного участника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; </w:t>
            </w:r>
          </w:p>
          <w:p w:rsidR="00B3709C" w:rsidRPr="000A0B59" w:rsidRDefault="00B3709C" w:rsidP="003214F1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Лот № 5 </w:t>
            </w:r>
            <w:r w:rsidRPr="002F7B5D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- 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11.03.2020,  признан не состоявшимся, ввиду допуска до уча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стия в аукционе одного участник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, а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укцион,  назначенный на 18.05.2020, признан не состоявшимся ввиду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отсутствия предложений участников</w:t>
            </w:r>
            <w:r>
              <w:t xml:space="preserve"> </w:t>
            </w:r>
            <w:r w:rsidRPr="0055448A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 начальной цене имущества.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</w:t>
            </w:r>
            <w:r w:rsidRPr="003E0CA0">
              <w:rPr>
                <w:sz w:val="22"/>
                <w:szCs w:val="22"/>
              </w:rPr>
              <w:lastRenderedPageBreak/>
              <w:t>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3709C" w:rsidRPr="003E0CA0" w:rsidRDefault="00B3709C" w:rsidP="003214F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3709C" w:rsidRPr="003E0CA0" w:rsidRDefault="00B3709C" w:rsidP="003214F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3709C" w:rsidRPr="003E0CA0" w:rsidRDefault="00B3709C" w:rsidP="003214F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BC76F8">
              <w:rPr>
                <w:b/>
                <w:sz w:val="22"/>
                <w:szCs w:val="22"/>
              </w:rPr>
              <w:t xml:space="preserve">: </w:t>
            </w:r>
            <w:r w:rsidRPr="00BC76F8">
              <w:rPr>
                <w:b/>
                <w:i/>
                <w:sz w:val="22"/>
                <w:szCs w:val="22"/>
                <w:u w:val="single"/>
              </w:rPr>
              <w:t>12.10.2020 в</w:t>
            </w:r>
            <w:r w:rsidRPr="00B03A95">
              <w:rPr>
                <w:b/>
                <w:i/>
                <w:sz w:val="22"/>
                <w:szCs w:val="22"/>
                <w:u w:val="single"/>
              </w:rPr>
              <w:t xml:space="preserve"> 17:00 часов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3709C" w:rsidRPr="003E0CA0" w:rsidRDefault="00B3709C" w:rsidP="003214F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3709C" w:rsidRPr="003E0CA0" w:rsidRDefault="00B3709C" w:rsidP="003214F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3709C" w:rsidRPr="003E0CA0" w:rsidRDefault="00B3709C" w:rsidP="003214F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</w:t>
            </w:r>
            <w:r w:rsidRPr="003E0CA0">
              <w:rPr>
                <w:sz w:val="22"/>
                <w:szCs w:val="22"/>
              </w:rPr>
              <w:lastRenderedPageBreak/>
              <w:t xml:space="preserve">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3709C" w:rsidRPr="003E0CA0" w:rsidRDefault="00B3709C" w:rsidP="003214F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B3709C" w:rsidRPr="00540513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355" w:type="dxa"/>
          </w:tcPr>
          <w:p w:rsidR="00B3709C" w:rsidRPr="00B43B46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BC76F8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BC76F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C76F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14.10.2020</w:t>
            </w:r>
          </w:p>
          <w:p w:rsidR="00B3709C" w:rsidRPr="00B43B46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3709C" w:rsidRPr="00B43B46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355" w:type="dxa"/>
          </w:tcPr>
          <w:p w:rsidR="00B3709C" w:rsidRPr="00B43B46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C76F8">
              <w:rPr>
                <w:b/>
                <w:sz w:val="22"/>
                <w:szCs w:val="22"/>
              </w:rPr>
              <w:t xml:space="preserve">форме: </w:t>
            </w:r>
            <w:r w:rsidRPr="00BC76F8">
              <w:rPr>
                <w:b/>
                <w:i/>
                <w:sz w:val="22"/>
                <w:szCs w:val="22"/>
                <w:u w:val="single"/>
              </w:rPr>
              <w:t>15.10.2020</w:t>
            </w:r>
          </w:p>
          <w:p w:rsidR="00B3709C" w:rsidRPr="00B43B46" w:rsidRDefault="00B3709C" w:rsidP="003214F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</w:t>
            </w:r>
            <w:r>
              <w:rPr>
                <w:b/>
                <w:sz w:val="22"/>
                <w:szCs w:val="22"/>
              </w:rPr>
              <w:t>:0</w:t>
            </w:r>
            <w:r w:rsidRPr="00B43B46">
              <w:rPr>
                <w:b/>
                <w:sz w:val="22"/>
                <w:szCs w:val="22"/>
              </w:rPr>
              <w:t>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3709C" w:rsidRPr="00B43B46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3709C" w:rsidRPr="00B43B46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3709C" w:rsidRPr="00B43B46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3709C" w:rsidRPr="00B43B46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3709C" w:rsidRPr="00B43B46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3709C" w:rsidRPr="003E0CA0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3709C" w:rsidRPr="003E0CA0" w:rsidRDefault="00B3709C" w:rsidP="003214F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17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3709C" w:rsidRPr="003E0CA0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3709C" w:rsidRPr="003E0CA0" w:rsidRDefault="00B3709C" w:rsidP="003214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B3709C" w:rsidRPr="003E0CA0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3709C" w:rsidRPr="003E0CA0" w:rsidRDefault="00B3709C" w:rsidP="003214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B3709C" w:rsidRPr="003E0CA0" w:rsidTr="00C2172A">
        <w:tc>
          <w:tcPr>
            <w:tcW w:w="568" w:type="dxa"/>
          </w:tcPr>
          <w:p w:rsidR="00B3709C" w:rsidRPr="003E0CA0" w:rsidRDefault="00B3709C" w:rsidP="003214F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355" w:type="dxa"/>
          </w:tcPr>
          <w:p w:rsidR="00B3709C" w:rsidRPr="003E0CA0" w:rsidRDefault="00B3709C" w:rsidP="003214F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B3709C" w:rsidRPr="003E0CA0" w:rsidRDefault="00B3709C" w:rsidP="003214F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3709C" w:rsidRPr="003E0CA0" w:rsidRDefault="00B3709C" w:rsidP="003214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3709C" w:rsidRPr="00BA2B9D" w:rsidRDefault="00B3709C" w:rsidP="00B3709C">
      <w:pPr>
        <w:jc w:val="center"/>
        <w:rPr>
          <w:sz w:val="11"/>
          <w:szCs w:val="11"/>
        </w:rPr>
      </w:pPr>
    </w:p>
    <w:p w:rsidR="00B3709C" w:rsidRPr="00BA2B9D" w:rsidRDefault="00B3709C" w:rsidP="00B3709C">
      <w:pPr>
        <w:jc w:val="center"/>
        <w:rPr>
          <w:sz w:val="11"/>
          <w:szCs w:val="11"/>
        </w:rPr>
      </w:pPr>
    </w:p>
    <w:p w:rsidR="00B3709C" w:rsidRPr="00BA2B9D" w:rsidRDefault="00B3709C" w:rsidP="00B3709C">
      <w:pPr>
        <w:jc w:val="center"/>
        <w:rPr>
          <w:sz w:val="11"/>
          <w:szCs w:val="11"/>
        </w:rPr>
      </w:pPr>
    </w:p>
    <w:p w:rsidR="00B3709C" w:rsidRPr="00BA2B9D" w:rsidRDefault="00B3709C" w:rsidP="00B3709C">
      <w:pPr>
        <w:jc w:val="center"/>
        <w:rPr>
          <w:sz w:val="11"/>
          <w:szCs w:val="11"/>
        </w:rPr>
      </w:pPr>
    </w:p>
    <w:p w:rsidR="00B3709C" w:rsidRPr="00BA2B9D" w:rsidRDefault="00B3709C" w:rsidP="00B3709C">
      <w:pPr>
        <w:jc w:val="center"/>
        <w:rPr>
          <w:sz w:val="11"/>
          <w:szCs w:val="11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B3709C" w:rsidRDefault="00B3709C" w:rsidP="0045741E">
      <w:pPr>
        <w:rPr>
          <w:b/>
          <w:sz w:val="22"/>
          <w:szCs w:val="22"/>
        </w:rPr>
      </w:pPr>
    </w:p>
    <w:p w:rsidR="00B3709C" w:rsidRDefault="00B3709C" w:rsidP="0045741E">
      <w:pPr>
        <w:rPr>
          <w:b/>
          <w:sz w:val="22"/>
          <w:szCs w:val="22"/>
        </w:rPr>
      </w:pPr>
    </w:p>
    <w:p w:rsidR="00B3709C" w:rsidRDefault="00B3709C" w:rsidP="0045741E">
      <w:pPr>
        <w:rPr>
          <w:b/>
          <w:sz w:val="22"/>
          <w:szCs w:val="22"/>
        </w:rPr>
      </w:pPr>
    </w:p>
    <w:p w:rsidR="00B3709C" w:rsidRDefault="00B3709C" w:rsidP="0045741E">
      <w:pPr>
        <w:rPr>
          <w:b/>
          <w:sz w:val="22"/>
          <w:szCs w:val="22"/>
        </w:rPr>
      </w:pPr>
    </w:p>
    <w:p w:rsidR="00B3709C" w:rsidRDefault="00B3709C" w:rsidP="0045741E">
      <w:pPr>
        <w:rPr>
          <w:b/>
          <w:sz w:val="22"/>
          <w:szCs w:val="22"/>
        </w:rPr>
      </w:pPr>
    </w:p>
    <w:p w:rsidR="00B3709C" w:rsidRDefault="00B3709C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D57C5" w:rsidRDefault="00FD57C5" w:rsidP="0045741E">
      <w:pPr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702DD1" w:rsidRDefault="00F72D30" w:rsidP="006924E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702DD1" w:rsidRPr="0045741E" w:rsidRDefault="006924E9" w:rsidP="0045741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215E652" wp14:editId="29EE1D3E">
            <wp:extent cx="5113452" cy="4004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201" cy="400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31" w:rsidRDefault="00A83131" w:rsidP="001365FB">
      <w:pPr>
        <w:jc w:val="center"/>
        <w:rPr>
          <w:b/>
          <w:sz w:val="22"/>
          <w:szCs w:val="22"/>
          <w:u w:val="single"/>
        </w:rPr>
      </w:pPr>
    </w:p>
    <w:p w:rsidR="00FD57C5" w:rsidRDefault="006924E9" w:rsidP="001365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89451C" wp14:editId="50F0BAE8">
            <wp:extent cx="5629275" cy="400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64" w:rsidRDefault="00F07964" w:rsidP="001365FB">
      <w:pPr>
        <w:jc w:val="center"/>
        <w:rPr>
          <w:b/>
          <w:sz w:val="22"/>
          <w:szCs w:val="22"/>
          <w:u w:val="single"/>
        </w:rPr>
      </w:pPr>
    </w:p>
    <w:p w:rsidR="00F07964" w:rsidRDefault="00F07964" w:rsidP="00752F6C">
      <w:pPr>
        <w:jc w:val="center"/>
        <w:rPr>
          <w:b/>
          <w:sz w:val="22"/>
          <w:szCs w:val="22"/>
          <w:u w:val="single"/>
        </w:rPr>
      </w:pPr>
    </w:p>
    <w:p w:rsidR="001365FB" w:rsidRDefault="001365FB" w:rsidP="00752F6C">
      <w:pPr>
        <w:jc w:val="center"/>
        <w:rPr>
          <w:b/>
          <w:sz w:val="22"/>
          <w:szCs w:val="22"/>
          <w:u w:val="single"/>
        </w:rPr>
      </w:pP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1365F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FD57C5" w:rsidRDefault="00FD57C5" w:rsidP="001365FB">
      <w:pPr>
        <w:jc w:val="center"/>
        <w:rPr>
          <w:b/>
          <w:sz w:val="22"/>
          <w:szCs w:val="22"/>
          <w:u w:val="single"/>
        </w:rPr>
      </w:pPr>
    </w:p>
    <w:p w:rsidR="00CB3F9C" w:rsidRDefault="006924E9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F9EBF11" wp14:editId="3D8DB15D">
            <wp:extent cx="5589303" cy="41384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731" cy="41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FD57C5" w:rsidRDefault="006924E9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24AB2A0" wp14:editId="2A88D85B">
            <wp:extent cx="6341255" cy="2571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2051" cy="257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C5" w:rsidRDefault="006924E9" w:rsidP="001365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450FE12" wp14:editId="064D867C">
            <wp:extent cx="5940425" cy="1066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6924E9" w:rsidRDefault="006924E9" w:rsidP="001365FB">
      <w:pPr>
        <w:jc w:val="center"/>
        <w:rPr>
          <w:b/>
          <w:sz w:val="22"/>
          <w:szCs w:val="22"/>
          <w:u w:val="single"/>
        </w:rPr>
      </w:pPr>
    </w:p>
    <w:p w:rsidR="00702DD1" w:rsidRDefault="00A826E2" w:rsidP="00981C8C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F53CA9" w:rsidRDefault="00981C8C" w:rsidP="00981C8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CD27AC9" wp14:editId="5488D207">
            <wp:extent cx="5940425" cy="38023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F72D30" w:rsidP="001365F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711377" w:rsidRDefault="00711377" w:rsidP="001365FB">
      <w:pPr>
        <w:jc w:val="center"/>
        <w:rPr>
          <w:b/>
          <w:sz w:val="22"/>
          <w:szCs w:val="22"/>
          <w:u w:val="single"/>
        </w:rPr>
      </w:pPr>
    </w:p>
    <w:p w:rsidR="00FD57C5" w:rsidRPr="00981C8C" w:rsidRDefault="00981C8C" w:rsidP="00981C8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25DCE99" wp14:editId="3D819DD5">
            <wp:extent cx="3409950" cy="4458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5472" cy="446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C5" w:rsidRDefault="00FD57C5" w:rsidP="001365FB">
      <w:pPr>
        <w:jc w:val="center"/>
        <w:rPr>
          <w:b/>
          <w:u w:val="single"/>
        </w:rPr>
      </w:pPr>
    </w:p>
    <w:p w:rsidR="00FD57C5" w:rsidRDefault="00FD57C5" w:rsidP="001365FB">
      <w:pPr>
        <w:jc w:val="center"/>
        <w:rPr>
          <w:b/>
          <w:u w:val="single"/>
        </w:rPr>
      </w:pPr>
    </w:p>
    <w:p w:rsidR="001365FB" w:rsidRPr="00981C8C" w:rsidRDefault="007549AE" w:rsidP="00981C8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EB55A4" w:rsidRDefault="00981C8C" w:rsidP="002B5000">
      <w:pPr>
        <w:ind w:right="284"/>
        <w:jc w:val="center"/>
        <w:rPr>
          <w:b/>
        </w:rPr>
      </w:pPr>
      <w:r>
        <w:rPr>
          <w:noProof/>
        </w:rPr>
        <w:drawing>
          <wp:inline distT="0" distB="0" distL="0" distR="0" wp14:anchorId="7DF11154" wp14:editId="7A221D31">
            <wp:extent cx="3914775" cy="5819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Default="00EB55A4" w:rsidP="002B5000">
      <w:pPr>
        <w:ind w:right="284"/>
        <w:jc w:val="center"/>
        <w:rPr>
          <w:b/>
        </w:rPr>
      </w:pPr>
    </w:p>
    <w:p w:rsidR="00EB55A4" w:rsidRPr="002B5000" w:rsidRDefault="00EB55A4" w:rsidP="002B5000">
      <w:pPr>
        <w:ind w:right="284"/>
        <w:jc w:val="center"/>
        <w:rPr>
          <w:b/>
        </w:rPr>
      </w:pPr>
    </w:p>
    <w:p w:rsidR="002B5000" w:rsidRDefault="002B5000" w:rsidP="00937CC8">
      <w:pPr>
        <w:ind w:right="284"/>
        <w:jc w:val="center"/>
      </w:pPr>
    </w:p>
    <w:p w:rsidR="00EB55A4" w:rsidRDefault="00EB55A4" w:rsidP="00937CC8">
      <w:pPr>
        <w:ind w:right="284"/>
        <w:jc w:val="center"/>
      </w:pPr>
    </w:p>
    <w:p w:rsidR="00EB55A4" w:rsidRDefault="00EB55A4" w:rsidP="00937CC8">
      <w:pPr>
        <w:ind w:right="284"/>
        <w:jc w:val="center"/>
      </w:pPr>
    </w:p>
    <w:p w:rsidR="00EB55A4" w:rsidRDefault="00EB55A4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81C8C" w:rsidRDefault="00981C8C" w:rsidP="00762B60">
            <w:pPr>
              <w:spacing w:line="276" w:lineRule="auto"/>
              <w:jc w:val="both"/>
              <w:rPr>
                <w:b/>
              </w:rPr>
            </w:pPr>
          </w:p>
          <w:p w:rsidR="00981C8C" w:rsidRDefault="00981C8C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имущественная казна» </w:t>
            </w:r>
          </w:p>
          <w:p w:rsidR="00D87A3A" w:rsidRDefault="00B3709C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B3709C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   «_____» </w:t>
      </w:r>
      <w:r w:rsidR="00EB55A4">
        <w:rPr>
          <w:rFonts w:ascii="Times New Roman" w:hAnsi="Times New Roman"/>
          <w:sz w:val="24"/>
        </w:rPr>
        <w:t>__________ 202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EB55A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p w:rsidR="00FD57C5" w:rsidRDefault="00FD57C5">
      <w:pPr>
        <w:jc w:val="center"/>
      </w:pPr>
    </w:p>
    <w:sectPr w:rsidR="00FD57C5" w:rsidSect="00FD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1CD" w:rsidRDefault="004161CD" w:rsidP="00C34BEB">
      <w:r>
        <w:separator/>
      </w:r>
    </w:p>
  </w:endnote>
  <w:endnote w:type="continuationSeparator" w:id="0">
    <w:p w:rsidR="004161CD" w:rsidRDefault="004161C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1CD" w:rsidRDefault="004161CD" w:rsidP="00C34BEB">
      <w:r>
        <w:separator/>
      </w:r>
    </w:p>
  </w:footnote>
  <w:footnote w:type="continuationSeparator" w:id="0">
    <w:p w:rsidR="004161CD" w:rsidRDefault="004161C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A3101"/>
    <w:rsid w:val="000A5D5B"/>
    <w:rsid w:val="000B334B"/>
    <w:rsid w:val="000B57A4"/>
    <w:rsid w:val="000C03A4"/>
    <w:rsid w:val="000D4E9B"/>
    <w:rsid w:val="000D70D2"/>
    <w:rsid w:val="000E451C"/>
    <w:rsid w:val="000F1179"/>
    <w:rsid w:val="000F299F"/>
    <w:rsid w:val="000F62F9"/>
    <w:rsid w:val="00105C7F"/>
    <w:rsid w:val="001365FB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A4AAD"/>
    <w:rsid w:val="002B5000"/>
    <w:rsid w:val="002C1C46"/>
    <w:rsid w:val="002D495B"/>
    <w:rsid w:val="002E2FC1"/>
    <w:rsid w:val="002E6A24"/>
    <w:rsid w:val="003019A4"/>
    <w:rsid w:val="00301EBA"/>
    <w:rsid w:val="00333196"/>
    <w:rsid w:val="00353852"/>
    <w:rsid w:val="003605D5"/>
    <w:rsid w:val="003734B9"/>
    <w:rsid w:val="00376244"/>
    <w:rsid w:val="00381DB0"/>
    <w:rsid w:val="00384A13"/>
    <w:rsid w:val="0038673F"/>
    <w:rsid w:val="003A0478"/>
    <w:rsid w:val="003A2B13"/>
    <w:rsid w:val="003A4378"/>
    <w:rsid w:val="003A645B"/>
    <w:rsid w:val="003B0784"/>
    <w:rsid w:val="003B6F0F"/>
    <w:rsid w:val="004079C9"/>
    <w:rsid w:val="0041588C"/>
    <w:rsid w:val="004161CD"/>
    <w:rsid w:val="00420304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58B1"/>
    <w:rsid w:val="005517F0"/>
    <w:rsid w:val="00562542"/>
    <w:rsid w:val="005824BF"/>
    <w:rsid w:val="005879F5"/>
    <w:rsid w:val="005A599C"/>
    <w:rsid w:val="005B4360"/>
    <w:rsid w:val="005D3B46"/>
    <w:rsid w:val="005D7BFC"/>
    <w:rsid w:val="005E3366"/>
    <w:rsid w:val="005F08BF"/>
    <w:rsid w:val="005F437E"/>
    <w:rsid w:val="00626281"/>
    <w:rsid w:val="00644860"/>
    <w:rsid w:val="0064615F"/>
    <w:rsid w:val="00685BDF"/>
    <w:rsid w:val="006924E9"/>
    <w:rsid w:val="006A69F0"/>
    <w:rsid w:val="006B598A"/>
    <w:rsid w:val="00702DD1"/>
    <w:rsid w:val="007073DA"/>
    <w:rsid w:val="00711377"/>
    <w:rsid w:val="00726468"/>
    <w:rsid w:val="007302A5"/>
    <w:rsid w:val="00740C06"/>
    <w:rsid w:val="00743863"/>
    <w:rsid w:val="00752F6C"/>
    <w:rsid w:val="007549AE"/>
    <w:rsid w:val="00756F92"/>
    <w:rsid w:val="00780C80"/>
    <w:rsid w:val="00791282"/>
    <w:rsid w:val="00791459"/>
    <w:rsid w:val="007C523B"/>
    <w:rsid w:val="007D2A31"/>
    <w:rsid w:val="007D2E33"/>
    <w:rsid w:val="007E39EA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9072CF"/>
    <w:rsid w:val="00934916"/>
    <w:rsid w:val="00937CC8"/>
    <w:rsid w:val="00942BB6"/>
    <w:rsid w:val="00951AD8"/>
    <w:rsid w:val="00964224"/>
    <w:rsid w:val="009758A0"/>
    <w:rsid w:val="009819D5"/>
    <w:rsid w:val="00981C8C"/>
    <w:rsid w:val="009971AC"/>
    <w:rsid w:val="009A00C6"/>
    <w:rsid w:val="009A5E60"/>
    <w:rsid w:val="009B0794"/>
    <w:rsid w:val="009B11F2"/>
    <w:rsid w:val="009B6749"/>
    <w:rsid w:val="009E2A90"/>
    <w:rsid w:val="009F4713"/>
    <w:rsid w:val="00A02482"/>
    <w:rsid w:val="00A233F3"/>
    <w:rsid w:val="00A4445E"/>
    <w:rsid w:val="00A52AF6"/>
    <w:rsid w:val="00A62510"/>
    <w:rsid w:val="00A74722"/>
    <w:rsid w:val="00A7584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3709C"/>
    <w:rsid w:val="00B5389B"/>
    <w:rsid w:val="00B71F5B"/>
    <w:rsid w:val="00B761F9"/>
    <w:rsid w:val="00B762B9"/>
    <w:rsid w:val="00BD0F54"/>
    <w:rsid w:val="00BD2D82"/>
    <w:rsid w:val="00BE73A7"/>
    <w:rsid w:val="00C00F5E"/>
    <w:rsid w:val="00C137C4"/>
    <w:rsid w:val="00C2172A"/>
    <w:rsid w:val="00C218F5"/>
    <w:rsid w:val="00C24BCA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A4FD9"/>
    <w:rsid w:val="00CB3F9C"/>
    <w:rsid w:val="00CE02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1A68"/>
    <w:rsid w:val="00E03C45"/>
    <w:rsid w:val="00E451FB"/>
    <w:rsid w:val="00E464F3"/>
    <w:rsid w:val="00E668CC"/>
    <w:rsid w:val="00E7045D"/>
    <w:rsid w:val="00E75734"/>
    <w:rsid w:val="00E85EBE"/>
    <w:rsid w:val="00EB55A4"/>
    <w:rsid w:val="00EB7CFE"/>
    <w:rsid w:val="00EF0284"/>
    <w:rsid w:val="00EF1588"/>
    <w:rsid w:val="00EF485B"/>
    <w:rsid w:val="00F04087"/>
    <w:rsid w:val="00F07964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D57C5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2D1AF"/>
  <w15:docId w15:val="{3E4A5273-075F-4F85-B774-61C9A186C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character" w:customStyle="1" w:styleId="js-phone-number">
    <w:name w:val="js-phone-number"/>
    <w:basedOn w:val="a0"/>
    <w:rsid w:val="00942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571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B5D9A-3798-4A28-AB15-6AF1B0EE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12</Pages>
  <Words>3416</Words>
  <Characters>19474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152</cp:revision>
  <cp:lastPrinted>2019-02-01T10:36:00Z</cp:lastPrinted>
  <dcterms:created xsi:type="dcterms:W3CDTF">2018-09-05T13:18:00Z</dcterms:created>
  <dcterms:modified xsi:type="dcterms:W3CDTF">2020-08-28T06:09:00Z</dcterms:modified>
</cp:coreProperties>
</file>