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14492E" w:rsidRPr="00933B7B" w:rsidRDefault="0014492E" w:rsidP="0014492E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933B7B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</w:t>
      </w:r>
      <w:r w:rsidR="00EC2FD2">
        <w:rPr>
          <w:rFonts w:ascii="Times New Roman" w:hAnsi="Times New Roman" w:cs="Times New Roman"/>
          <w:b/>
          <w:i/>
          <w:sz w:val="21"/>
          <w:szCs w:val="21"/>
          <w:u w:val="single"/>
        </w:rPr>
        <w:t>22.12</w:t>
      </w:r>
      <w:r w:rsidRPr="00933B7B">
        <w:rPr>
          <w:rFonts w:ascii="Times New Roman" w:hAnsi="Times New Roman" w:cs="Times New Roman"/>
          <w:b/>
          <w:i/>
          <w:sz w:val="21"/>
          <w:szCs w:val="21"/>
          <w:u w:val="single"/>
        </w:rPr>
        <w:t>.2020</w:t>
      </w:r>
      <w:r w:rsidRPr="00933B7B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14492E" w:rsidRDefault="0014492E" w:rsidP="0014492E">
      <w:pPr>
        <w:jc w:val="center"/>
        <w:rPr>
          <w:b/>
          <w:sz w:val="21"/>
          <w:szCs w:val="21"/>
        </w:rPr>
      </w:pPr>
      <w:r w:rsidRPr="00933B7B">
        <w:rPr>
          <w:b/>
          <w:sz w:val="21"/>
          <w:szCs w:val="21"/>
        </w:rPr>
        <w:t>В ЭЛЕКТРОННОЙ ФОРМЕ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0007"/>
      </w:tblGrid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Форма торгов:</w:t>
            </w:r>
            <w:r w:rsidRPr="006D11E7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6D11E7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6D11E7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6D11E7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6D11E7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организации аукциона на электронной площадке: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6D11E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6D11E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Организатор аукциона (оператор электронной площадки):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6D11E7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D11E7">
              <w:rPr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ru</w:t>
            </w:r>
            <w:r w:rsidR="00410ED1">
              <w:rPr>
                <w:b/>
                <w:sz w:val="21"/>
                <w:szCs w:val="21"/>
              </w:rPr>
              <w:t xml:space="preserve"> </w:t>
            </w:r>
            <w:hyperlink r:id="rId8" w:history="1">
              <w:r w:rsidR="00410ED1" w:rsidRPr="0005415A">
                <w:rPr>
                  <w:rStyle w:val="a6"/>
                  <w:b/>
                  <w:i/>
                  <w:sz w:val="21"/>
                  <w:szCs w:val="21"/>
                </w:rPr>
                <w:t>(Извещение № SALEEOA00003227)</w:t>
              </w:r>
            </w:hyperlink>
            <w:r w:rsidRPr="006D11E7">
              <w:rPr>
                <w:b/>
                <w:sz w:val="21"/>
                <w:szCs w:val="21"/>
              </w:rPr>
              <w:t xml:space="preserve"> </w:t>
            </w:r>
          </w:p>
        </w:tc>
      </w:tr>
      <w:tr w:rsidR="003319F8" w:rsidRPr="006D11E7" w:rsidTr="00A51AC7">
        <w:trPr>
          <w:trHeight w:val="3779"/>
        </w:trPr>
        <w:tc>
          <w:tcPr>
            <w:tcW w:w="567" w:type="dxa"/>
            <w:vMerge w:val="restart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6D11E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723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693"/>
              <w:gridCol w:w="2693"/>
              <w:gridCol w:w="1276"/>
              <w:gridCol w:w="1134"/>
              <w:gridCol w:w="1189"/>
            </w:tblGrid>
            <w:tr w:rsidR="003319F8" w:rsidRPr="006D11E7" w:rsidTr="00A51AC7">
              <w:trPr>
                <w:trHeight w:val="606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>ГБУ «Управление аквакультуры и пчеловодства РТ»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(</w:t>
                  </w:r>
                  <w:r w:rsidRPr="006D11E7">
                    <w:rPr>
                      <w:color w:val="000000" w:themeColor="text1"/>
                      <w:sz w:val="21"/>
                      <w:szCs w:val="21"/>
                    </w:rPr>
                    <w:t>по вопросу организации осмотра обращаться по тел. 89172287096 – Фердинанд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>ГАЗ-32213,</w:t>
                  </w:r>
                </w:p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 xml:space="preserve"> год изготовления 2006, </w:t>
                  </w:r>
                </w:p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A60EEB">
                    <w:rPr>
                      <w:sz w:val="21"/>
                      <w:szCs w:val="21"/>
                    </w:rPr>
                    <w:t xml:space="preserve"> Х9632213060452871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63 000,00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12 600,00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>ГБУ РТ «Казанский ТЮЗ им.Г.Кариева»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  <w:lang w:eastAsia="en-US"/>
                    </w:rPr>
                    <w:t>(по вопросу осмотра обращаться по тел.89172730964 – Ахметов Артур Индусович)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 xml:space="preserve">НЕФАЗ-5299-11-33,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 xml:space="preserve">год изготовления 2010,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VIN X1F5299KCA0F00203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387 600,00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4 300,00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77 520,00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 xml:space="preserve">ГАУСО «Комплексный центр социального обслуживания населения «Наз» </w:t>
                  </w:r>
                </w:p>
                <w:p w:rsidR="003319F8" w:rsidRPr="006D11E7" w:rsidRDefault="003319F8" w:rsidP="00A51AC7">
                  <w:pPr>
                    <w:jc w:val="center"/>
                    <w:rPr>
                      <w:rFonts w:eastAsiaTheme="minorHAnsi"/>
                      <w:color w:val="000000" w:themeColor="text1"/>
                      <w:sz w:val="21"/>
                      <w:szCs w:val="21"/>
                      <w:lang w:eastAsia="en-US"/>
                    </w:rPr>
                  </w:pPr>
                  <w:r w:rsidRPr="006D11E7">
                    <w:rPr>
                      <w:sz w:val="21"/>
                      <w:szCs w:val="21"/>
                    </w:rPr>
                    <w:t xml:space="preserve">(по вопросу осмотра обращаться по тел. </w:t>
                  </w:r>
                  <w:r w:rsidRPr="006D11E7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6D11E7">
                    <w:rPr>
                      <w:rFonts w:eastAsiaTheme="minorHAnsi"/>
                      <w:color w:val="000000" w:themeColor="text1"/>
                      <w:sz w:val="21"/>
                      <w:szCs w:val="21"/>
                      <w:lang w:eastAsia="en-US"/>
                    </w:rPr>
                    <w:t>8(84368) 2-41-43 – Ахмадиева Гульнара Айдаровна</w:t>
                  </w:r>
                  <w:r w:rsidRPr="006D11E7">
                    <w:rPr>
                      <w:b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Pr="006D11E7">
                    <w:rPr>
                      <w:sz w:val="21"/>
                      <w:szCs w:val="21"/>
                    </w:rPr>
                    <w:t xml:space="preserve">, ВАЗ-211440,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год изготовления 2008,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VIN ХТА211440845577869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37 460,00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1 500,00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7 492,00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>ГБУ «Безопасность дорожного движения»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(по вопросу осмотра обращаться по тел.  533-37-90 - Генералова Ольга Федоровна)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FIAT 178CYN1A Albea, год изготовления 2011,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VIN XU3178000BZ142622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101 000,00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1 500,00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20 200,00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Default="003319F8" w:rsidP="00A51AC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19DA">
                    <w:rPr>
                      <w:b/>
                      <w:sz w:val="20"/>
                      <w:szCs w:val="20"/>
                    </w:rPr>
                    <w:t xml:space="preserve">ГБУК РТ «Татарская государственная филармония им.Г.Тукая» 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 (по осмотр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5819DA">
                    <w:rPr>
                      <w:sz w:val="20"/>
                      <w:szCs w:val="20"/>
                    </w:rPr>
                    <w:t xml:space="preserve"> обращаться по тел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5819DA">
                    <w:rPr>
                      <w:sz w:val="20"/>
                      <w:szCs w:val="20"/>
                    </w:rPr>
                    <w:t>8987-296-66-12 Мухаметжанов Эдуард Артурович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>FIAT DOBLO 223AXP1A,</w:t>
                  </w:r>
                </w:p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 xml:space="preserve"> год изготовления 2010,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>VIN XU3223000BZ306769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249 000,00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3 700,00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49 800,00</w:t>
                  </w:r>
                </w:p>
              </w:tc>
            </w:tr>
          </w:tbl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</w:p>
        </w:tc>
      </w:tr>
      <w:tr w:rsidR="003319F8" w:rsidRPr="006D11E7" w:rsidTr="00A51AC7">
        <w:trPr>
          <w:trHeight w:val="70"/>
        </w:trPr>
        <w:tc>
          <w:tcPr>
            <w:tcW w:w="567" w:type="dxa"/>
            <w:vMerge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3319F8" w:rsidRPr="006D11E7" w:rsidTr="00A51AC7">
        <w:trPr>
          <w:trHeight w:val="286"/>
        </w:trPr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>Лот № 1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аукционы, назначенные на 23.12.2019, 13.08.2020 призваны не состоявшимися, ввиду отсутствия заявок;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2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аукцион, назначенный на 17.01.2020, призван не состоявшимся, ввиду отсутствия заявок;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а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укционы, назначенные на 13.08.2020,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 xml:space="preserve">14.09.2020 призваны не состоявшимися, ввиду отсутствия допущенных участников; 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3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-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 xml:space="preserve"> аукцион, назначенный на 23.03.2020, призван не состоявшимся, ввиду участия одного участника;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4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аукцион, назначенный на 09.07.2020, призван не состоявшимся, ввиду отсутствия заявок;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F15659">
              <w:rPr>
                <w:rFonts w:eastAsiaTheme="minorHAnsi"/>
                <w:sz w:val="22"/>
                <w:szCs w:val="22"/>
                <w:lang w:eastAsia="en-US"/>
              </w:rPr>
              <w:t>результаты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укцион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 xml:space="preserve"> 12.11.2020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аннулированы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ввиду уклонения победителя от заключения договора;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5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аукцион, назначенный на 27.08.2020, призван не состоявшимся, ввиду отсутствия заявок.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lastRenderedPageBreak/>
              <w:t>7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6D11E7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6D11E7">
              <w:rPr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319F8" w:rsidRPr="006D11E7" w:rsidRDefault="003319F8" w:rsidP="00A51AC7">
            <w:pPr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9" w:history="1"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Дата окончания приема заявок: </w:t>
            </w:r>
            <w:r w:rsidRPr="00F06FB7">
              <w:rPr>
                <w:b/>
                <w:i/>
                <w:sz w:val="21"/>
                <w:szCs w:val="21"/>
                <w:u w:val="single"/>
              </w:rPr>
              <w:t>18.12.2020 в 17:00 часов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6D11E7">
              <w:rPr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b/>
                <w:sz w:val="21"/>
                <w:szCs w:val="21"/>
              </w:rPr>
              <w:t xml:space="preserve">. 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Порядок подачи заявки: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Порядок отзыва заявки: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319F8" w:rsidRPr="006D11E7" w:rsidRDefault="003319F8" w:rsidP="00A51AC7">
            <w:pPr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319F8" w:rsidRPr="006D11E7" w:rsidRDefault="003319F8" w:rsidP="00A51AC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физические лица</w:t>
            </w:r>
            <w:r w:rsidRPr="006D11E7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319F8" w:rsidRPr="006D11E7" w:rsidRDefault="003319F8" w:rsidP="00A51AC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юридические лица</w:t>
            </w:r>
            <w:r w:rsidRPr="006D11E7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319F8" w:rsidRPr="006D11E7" w:rsidRDefault="003319F8" w:rsidP="00A51AC7">
            <w:pPr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lastRenderedPageBreak/>
              <w:t>11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1" w:history="1"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6D11E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6D11E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2" w:history="1">
              <w:r w:rsidRPr="006D11E7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6D11E7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007" w:type="dxa"/>
          </w:tcPr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F06FB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21.12.2020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3" w:history="1"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F06FB7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F06FB7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007" w:type="dxa"/>
          </w:tcPr>
          <w:p w:rsidR="003319F8" w:rsidRPr="00F06FB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F06FB7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 w:rsidRPr="00F06FB7">
              <w:rPr>
                <w:b/>
                <w:i/>
                <w:sz w:val="21"/>
                <w:szCs w:val="21"/>
                <w:u w:val="single"/>
              </w:rPr>
              <w:t>22.12.2020</w:t>
            </w:r>
          </w:p>
          <w:p w:rsidR="003319F8" w:rsidRPr="00F06FB7" w:rsidRDefault="003319F8" w:rsidP="00A51AC7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 xml:space="preserve">Начало </w:t>
            </w:r>
            <w:r w:rsidRPr="00F06FB7">
              <w:rPr>
                <w:b/>
                <w:sz w:val="21"/>
                <w:szCs w:val="21"/>
              </w:rPr>
              <w:t>в 09:00</w:t>
            </w:r>
            <w:r w:rsidRPr="00F06FB7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 Оплата производится на расчетный счет Продавца. 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Проект договора купли-продажи, размещен на официальном сайте Российской Федерации для размещения </w:t>
            </w:r>
            <w:r w:rsidRPr="006D11E7">
              <w:rPr>
                <w:sz w:val="21"/>
                <w:szCs w:val="21"/>
              </w:rPr>
              <w:lastRenderedPageBreak/>
              <w:t>информации о проведении торгов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hyperlink r:id="rId15" w:history="1"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b/>
                <w:sz w:val="21"/>
                <w:szCs w:val="21"/>
              </w:rPr>
              <w:t xml:space="preserve">., </w:t>
            </w:r>
            <w:r w:rsidRPr="006D11E7">
              <w:rPr>
                <w:sz w:val="21"/>
                <w:szCs w:val="21"/>
              </w:rPr>
              <w:t>на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r w:rsidRPr="006D11E7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6D11E7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6D11E7">
              <w:rPr>
                <w:sz w:val="21"/>
                <w:szCs w:val="21"/>
                <w:lang w:val="en-US"/>
              </w:rPr>
              <w:t>sale</w:t>
            </w:r>
            <w:r w:rsidRPr="006D11E7">
              <w:rPr>
                <w:sz w:val="21"/>
                <w:szCs w:val="21"/>
              </w:rPr>
              <w:t>.</w:t>
            </w:r>
            <w:r w:rsidRPr="006D11E7">
              <w:rPr>
                <w:sz w:val="21"/>
                <w:szCs w:val="21"/>
                <w:lang w:val="en-US"/>
              </w:rPr>
              <w:t>zakazrf</w:t>
            </w:r>
            <w:r w:rsidRPr="006D11E7">
              <w:rPr>
                <w:sz w:val="21"/>
                <w:szCs w:val="21"/>
              </w:rPr>
              <w:t>.</w:t>
            </w:r>
            <w:r w:rsidRPr="006D11E7">
              <w:rPr>
                <w:sz w:val="21"/>
                <w:szCs w:val="21"/>
                <w:lang w:val="en-US"/>
              </w:rPr>
              <w:t>ru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lastRenderedPageBreak/>
              <w:t>20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Дополнительные сведения: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Pr="00933B7B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A83131" w:rsidRDefault="00F72D30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14492E" w:rsidRDefault="00933B7B" w:rsidP="00933B7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2E919A" wp14:editId="2E0787BE">
            <wp:extent cx="5623403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5344" cy="418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14492E" w:rsidRDefault="00933B7B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1B181C0" wp14:editId="55D4820D">
            <wp:extent cx="4495800" cy="4351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938" cy="43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B43C87">
      <w:pPr>
        <w:rPr>
          <w:b/>
          <w:sz w:val="22"/>
          <w:szCs w:val="22"/>
          <w:u w:val="single"/>
        </w:rPr>
      </w:pPr>
    </w:p>
    <w:p w:rsidR="0014492E" w:rsidRDefault="0014492E" w:rsidP="00752F6C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B43C87" w:rsidRDefault="005F437E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A826E2" w:rsidRDefault="00933B7B" w:rsidP="00B43C87">
      <w:pPr>
        <w:jc w:val="center"/>
        <w:rPr>
          <w:b/>
          <w:sz w:val="22"/>
          <w:szCs w:val="22"/>
          <w:u w:val="single"/>
        </w:rPr>
      </w:pPr>
      <w:r w:rsidRPr="00933B7B">
        <w:rPr>
          <w:b/>
          <w:noProof/>
          <w:sz w:val="22"/>
          <w:szCs w:val="22"/>
          <w:u w:val="single"/>
        </w:rPr>
        <w:drawing>
          <wp:inline distT="0" distB="0" distL="0" distR="0">
            <wp:extent cx="3690124" cy="5076825"/>
            <wp:effectExtent l="0" t="0" r="5715" b="0"/>
            <wp:docPr id="3" name="Рисунок 3" descr="\\Elena\обмен\АУКЦИОНЫ\2020\14.09.20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0\14.09.20\ФОТО\ф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21" cy="50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7B" w:rsidRDefault="00933B7B" w:rsidP="00B43C87">
      <w:pPr>
        <w:jc w:val="center"/>
        <w:rPr>
          <w:b/>
          <w:sz w:val="22"/>
          <w:szCs w:val="22"/>
          <w:u w:val="single"/>
        </w:rPr>
      </w:pPr>
      <w:r w:rsidRPr="00933B7B">
        <w:rPr>
          <w:b/>
          <w:noProof/>
          <w:sz w:val="22"/>
          <w:szCs w:val="22"/>
          <w:u w:val="single"/>
        </w:rPr>
        <w:drawing>
          <wp:inline distT="0" distB="0" distL="0" distR="0">
            <wp:extent cx="3981450" cy="4369493"/>
            <wp:effectExtent l="0" t="0" r="0" b="0"/>
            <wp:docPr id="5" name="Рисунок 5" descr="\\Elena\обмен\АУКЦИОНЫ\2020\14.09.20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lena\обмен\АУКЦИОНЫ\2020\14.09.20\ФОТО\а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45" cy="43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B43C87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565847" w:rsidRDefault="00933B7B" w:rsidP="00933B7B">
      <w:pPr>
        <w:jc w:val="center"/>
        <w:rPr>
          <w:b/>
          <w:sz w:val="22"/>
          <w:szCs w:val="22"/>
          <w:u w:val="single"/>
        </w:rPr>
      </w:pPr>
      <w:r w:rsidRPr="00933B7B">
        <w:rPr>
          <w:b/>
          <w:noProof/>
          <w:sz w:val="22"/>
          <w:szCs w:val="22"/>
          <w:u w:val="single"/>
        </w:rPr>
        <w:drawing>
          <wp:inline distT="0" distB="0" distL="0" distR="0">
            <wp:extent cx="4057650" cy="3899535"/>
            <wp:effectExtent l="0" t="0" r="0" b="5715"/>
            <wp:docPr id="6" name="Рисунок 6" descr="\\Elena\обмен\АУКЦИОНЫ\2020\23.03.20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lena\обмен\АУКЦИОНЫ\2020\23.03.20\ФОТО\ф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31" cy="39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3319F8">
      <w:pPr>
        <w:jc w:val="center"/>
        <w:rPr>
          <w:b/>
          <w:sz w:val="22"/>
          <w:szCs w:val="22"/>
          <w:u w:val="single"/>
        </w:rPr>
      </w:pPr>
      <w:r>
        <w:rPr>
          <w:rStyle w:val="fontstyle01"/>
        </w:rPr>
        <w:t>автомобиль в настоящее время эксплуатируется, проходит техническое обслуживание. Срок</w:t>
      </w:r>
      <w:r>
        <w:rPr>
          <w:rFonts w:ascii="TimesNewRoman" w:hAnsi="TimesNewRoman"/>
          <w:color w:val="000000"/>
          <w:sz w:val="22"/>
          <w:szCs w:val="22"/>
        </w:rPr>
        <w:br/>
      </w:r>
      <w:r>
        <w:rPr>
          <w:rStyle w:val="fontstyle01"/>
        </w:rPr>
        <w:t>эксплуатации — 12 лет. Техническое состояние не требует проведения ремонтных работ. Оценщиком</w:t>
      </w:r>
      <w:r>
        <w:rPr>
          <w:rFonts w:ascii="TimesNewRoman" w:hAnsi="TimesNewRoman"/>
          <w:color w:val="000000"/>
          <w:sz w:val="22"/>
          <w:szCs w:val="22"/>
        </w:rPr>
        <w:br/>
      </w:r>
      <w:r>
        <w:rPr>
          <w:rStyle w:val="fontstyle01"/>
        </w:rPr>
        <w:t>экспертным методом определен износ в размере 60 %.</w:t>
      </w: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1F7A9E" w:rsidRDefault="00F72D30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3319F8" w:rsidRPr="00A83131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1F7A9E" w:rsidRDefault="00933B7B" w:rsidP="00A83131">
      <w:pPr>
        <w:jc w:val="center"/>
        <w:rPr>
          <w:b/>
          <w:u w:val="single"/>
        </w:rPr>
      </w:pPr>
      <w:r w:rsidRPr="00933B7B">
        <w:rPr>
          <w:b/>
          <w:noProof/>
          <w:u w:val="single"/>
        </w:rPr>
        <w:drawing>
          <wp:inline distT="0" distB="0" distL="0" distR="0">
            <wp:extent cx="4063224" cy="3838575"/>
            <wp:effectExtent l="0" t="0" r="0" b="0"/>
            <wp:docPr id="8" name="Рисунок 8" descr="\\Elena\обмен\АУКЦИОНЫ\2020\БДД (9 ТС)-12.11.20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lena\обмен\АУКЦИОНЫ\2020\БДД (9 ТС)-12.11.20\ФОТО\ф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46" cy="38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7B" w:rsidRDefault="00933B7B" w:rsidP="00A83131">
      <w:pPr>
        <w:jc w:val="center"/>
        <w:rPr>
          <w:b/>
          <w:u w:val="single"/>
        </w:rPr>
      </w:pPr>
      <w:r w:rsidRPr="00933B7B">
        <w:rPr>
          <w:b/>
          <w:noProof/>
          <w:u w:val="single"/>
        </w:rPr>
        <w:drawing>
          <wp:inline distT="0" distB="0" distL="0" distR="0">
            <wp:extent cx="4781550" cy="2124075"/>
            <wp:effectExtent l="0" t="0" r="0" b="9525"/>
            <wp:docPr id="9" name="Рисунок 9" descr="\\Elena\обмен\АУКЦИОНЫ\2020\БДД (9 ТС)-12.11.20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lena\обмен\АУКЦИОНЫ\2020\БДД (9 ТС)-12.11.20\ФОТО\а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7B" w:rsidRDefault="00933B7B" w:rsidP="00933B7B">
      <w:pPr>
        <w:jc w:val="center"/>
        <w:rPr>
          <w:b/>
          <w:sz w:val="22"/>
          <w:szCs w:val="22"/>
          <w:u w:val="single"/>
        </w:rPr>
      </w:pPr>
    </w:p>
    <w:p w:rsidR="00933B7B" w:rsidRDefault="00933B7B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933B7B" w:rsidRDefault="00933B7B" w:rsidP="00933B7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565847" w:rsidRDefault="006B4EF6" w:rsidP="006B4EF6">
      <w:pPr>
        <w:jc w:val="center"/>
        <w:rPr>
          <w:b/>
          <w:u w:val="single"/>
        </w:rPr>
      </w:pPr>
      <w:r w:rsidRPr="006B4EF6">
        <w:rPr>
          <w:b/>
          <w:noProof/>
          <w:u w:val="single"/>
        </w:rPr>
        <w:drawing>
          <wp:inline distT="0" distB="0" distL="0" distR="0">
            <wp:extent cx="3505200" cy="5050349"/>
            <wp:effectExtent l="0" t="0" r="0" b="0"/>
            <wp:docPr id="10" name="Рисунок 10" descr="\\Elena\обмен\АУКЦИОНЫ\2020\27.08.20 -  Мамадышский ПТК и Филармония\фото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lena\обмен\АУКЦИОНЫ\2020\27.08.20 -  Мамадышский ПТК и Филармония\фото\ф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59" cy="50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B9" w:rsidRPr="006B4EF6" w:rsidRDefault="006B4EF6" w:rsidP="006B4EF6">
      <w:pPr>
        <w:jc w:val="center"/>
        <w:rPr>
          <w:b/>
          <w:u w:val="single"/>
        </w:rPr>
      </w:pPr>
      <w:r w:rsidRPr="006B4EF6">
        <w:rPr>
          <w:b/>
          <w:noProof/>
          <w:u w:val="single"/>
        </w:rPr>
        <w:drawing>
          <wp:inline distT="0" distB="0" distL="0" distR="0">
            <wp:extent cx="3559810" cy="4451310"/>
            <wp:effectExtent l="0" t="0" r="2540" b="6985"/>
            <wp:docPr id="11" name="Рисунок 11" descr="\\Elena\обмен\АУКЦИОНЫ\2020\27.08.20 -  Мамадышский ПТК и Филармония\фото\а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lena\обмен\АУКЦИОНЫ\2020\27.08.20 -  Мамадышский ПТК и Филармония\фото\а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62" cy="44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933B7B" w:rsidRDefault="00933B7B" w:rsidP="00762B60">
            <w:pPr>
              <w:spacing w:line="276" w:lineRule="auto"/>
              <w:jc w:val="both"/>
              <w:rPr>
                <w:b/>
              </w:rPr>
            </w:pPr>
          </w:p>
          <w:p w:rsidR="003319F8" w:rsidRDefault="003319F8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933B7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EF6" w:rsidRDefault="006B4EF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690" w:rsidRDefault="00817690" w:rsidP="00C34BEB">
      <w:r>
        <w:separator/>
      </w:r>
    </w:p>
  </w:endnote>
  <w:endnote w:type="continuationSeparator" w:id="0">
    <w:p w:rsidR="00817690" w:rsidRDefault="0081769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690" w:rsidRDefault="00817690" w:rsidP="00C34BEB">
      <w:r>
        <w:separator/>
      </w:r>
    </w:p>
  </w:footnote>
  <w:footnote w:type="continuationSeparator" w:id="0">
    <w:p w:rsidR="00817690" w:rsidRDefault="0081769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5415A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0F7E0F"/>
    <w:rsid w:val="00105C7F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9614F"/>
    <w:rsid w:val="002A7610"/>
    <w:rsid w:val="002C1C46"/>
    <w:rsid w:val="002D495B"/>
    <w:rsid w:val="002E0D6E"/>
    <w:rsid w:val="002E2FC1"/>
    <w:rsid w:val="002E6A24"/>
    <w:rsid w:val="003019A4"/>
    <w:rsid w:val="00301EBA"/>
    <w:rsid w:val="003319F8"/>
    <w:rsid w:val="00333196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0ED1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824BF"/>
    <w:rsid w:val="005879F5"/>
    <w:rsid w:val="005915B9"/>
    <w:rsid w:val="005A599C"/>
    <w:rsid w:val="005B2C24"/>
    <w:rsid w:val="005B4360"/>
    <w:rsid w:val="005D7BFC"/>
    <w:rsid w:val="005E00FE"/>
    <w:rsid w:val="005E3366"/>
    <w:rsid w:val="005F08BF"/>
    <w:rsid w:val="005F437E"/>
    <w:rsid w:val="00644860"/>
    <w:rsid w:val="00646726"/>
    <w:rsid w:val="00685BDF"/>
    <w:rsid w:val="006A69F0"/>
    <w:rsid w:val="006B4EF6"/>
    <w:rsid w:val="006B598A"/>
    <w:rsid w:val="007073DA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17690"/>
    <w:rsid w:val="00826B24"/>
    <w:rsid w:val="00855B8F"/>
    <w:rsid w:val="0085643B"/>
    <w:rsid w:val="008763E0"/>
    <w:rsid w:val="00893A94"/>
    <w:rsid w:val="0089416F"/>
    <w:rsid w:val="008A4E15"/>
    <w:rsid w:val="008D0758"/>
    <w:rsid w:val="008D7E4C"/>
    <w:rsid w:val="008F681A"/>
    <w:rsid w:val="009072CF"/>
    <w:rsid w:val="00933B7B"/>
    <w:rsid w:val="00937CC8"/>
    <w:rsid w:val="00946C44"/>
    <w:rsid w:val="00951AD8"/>
    <w:rsid w:val="009758A0"/>
    <w:rsid w:val="009819D5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F260E"/>
    <w:rsid w:val="00B00588"/>
    <w:rsid w:val="00B17AAD"/>
    <w:rsid w:val="00B43C87"/>
    <w:rsid w:val="00B5389B"/>
    <w:rsid w:val="00B54A57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D03BF1"/>
    <w:rsid w:val="00D06089"/>
    <w:rsid w:val="00D23411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B6968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C2FD2"/>
    <w:rsid w:val="00EF0284"/>
    <w:rsid w:val="00EF485B"/>
    <w:rsid w:val="00F04087"/>
    <w:rsid w:val="00F15DB5"/>
    <w:rsid w:val="00F30E50"/>
    <w:rsid w:val="00F33D96"/>
    <w:rsid w:val="00F37259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3319F8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3319F8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212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A02E2-02F8-4787-8957-86BD5658B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3552</Words>
  <Characters>20249</Characters>
  <Application>Microsoft Office Word</Application>
  <DocSecurity>0</DocSecurity>
  <Lines>168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2020-11-18T04:23:00Z</dcterms:created>
  <dcterms:modified xsi:type="dcterms:W3CDTF">2020-11-18T04:23:00Z</dcterms:modified>
</cp:coreProperties>
</file>