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365BE2" w:rsidRDefault="00EB1F6B" w:rsidP="00365BE2">
      <w:pPr>
        <w:pStyle w:val="1"/>
        <w:widowControl/>
        <w:suppressAutoHyphens/>
        <w:rPr>
          <w:sz w:val="24"/>
          <w:szCs w:val="24"/>
        </w:rPr>
      </w:pPr>
      <w:r w:rsidRPr="00365BE2">
        <w:rPr>
          <w:sz w:val="24"/>
          <w:szCs w:val="24"/>
        </w:rPr>
        <w:t xml:space="preserve">из Протокола от </w:t>
      </w:r>
      <w:r w:rsidR="0005585C">
        <w:rPr>
          <w:sz w:val="24"/>
          <w:szCs w:val="24"/>
        </w:rPr>
        <w:t>28</w:t>
      </w:r>
      <w:r w:rsidR="00387286">
        <w:rPr>
          <w:sz w:val="24"/>
          <w:szCs w:val="24"/>
        </w:rPr>
        <w:t>.04.2021</w:t>
      </w:r>
      <w:r w:rsidRPr="00365BE2">
        <w:rPr>
          <w:sz w:val="24"/>
          <w:szCs w:val="24"/>
        </w:rPr>
        <w:t xml:space="preserve"> о признании претендентов участниками аукциона</w:t>
      </w:r>
      <w:r w:rsidR="00365BE2">
        <w:rPr>
          <w:sz w:val="24"/>
          <w:szCs w:val="24"/>
        </w:rPr>
        <w:t xml:space="preserve"> </w:t>
      </w:r>
      <w:r w:rsidR="0005585C">
        <w:rPr>
          <w:sz w:val="24"/>
          <w:szCs w:val="24"/>
        </w:rPr>
        <w:t>29</w:t>
      </w:r>
      <w:r w:rsidR="00FD7BDD">
        <w:rPr>
          <w:sz w:val="24"/>
          <w:szCs w:val="24"/>
        </w:rPr>
        <w:t>.04.2021 по лоту</w:t>
      </w:r>
      <w:r w:rsidR="00387286">
        <w:rPr>
          <w:sz w:val="24"/>
          <w:szCs w:val="24"/>
        </w:rPr>
        <w:t xml:space="preserve"> № 1</w:t>
      </w:r>
    </w:p>
    <w:p w:rsidR="00004D37" w:rsidRPr="00365BE2" w:rsidRDefault="00004D37" w:rsidP="00004D37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</w:p>
    <w:p w:rsidR="009E6EA2" w:rsidRDefault="009E6EA2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E405C" w:rsidRPr="00387286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387286">
        <w:rPr>
          <w:b/>
          <w:sz w:val="24"/>
          <w:szCs w:val="24"/>
        </w:rPr>
        <w:t>Продавец решил:</w:t>
      </w:r>
    </w:p>
    <w:p w:rsidR="00BE405C" w:rsidRPr="00387286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D0C87" w:rsidRPr="00387286" w:rsidRDefault="00387286" w:rsidP="00B226B4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87286">
        <w:rPr>
          <w:sz w:val="24"/>
          <w:szCs w:val="24"/>
        </w:rPr>
        <w:t>2. Отказать в допуске к участию в Аукционе:</w:t>
      </w:r>
      <w:r w:rsidR="0005585C">
        <w:rPr>
          <w:sz w:val="24"/>
          <w:szCs w:val="24"/>
        </w:rPr>
        <w:t xml:space="preserve"> </w:t>
      </w:r>
      <w:proofErr w:type="spellStart"/>
      <w:r w:rsidR="0005585C" w:rsidRPr="0005585C">
        <w:rPr>
          <w:sz w:val="24"/>
          <w:szCs w:val="24"/>
        </w:rPr>
        <w:t>Линкевич</w:t>
      </w:r>
      <w:r w:rsidR="0005585C">
        <w:rPr>
          <w:sz w:val="24"/>
          <w:szCs w:val="24"/>
        </w:rPr>
        <w:t>у</w:t>
      </w:r>
      <w:proofErr w:type="spellEnd"/>
      <w:r w:rsidR="0005585C">
        <w:rPr>
          <w:sz w:val="24"/>
          <w:szCs w:val="24"/>
        </w:rPr>
        <w:t xml:space="preserve"> Алексею</w:t>
      </w:r>
      <w:r w:rsidR="0005585C" w:rsidRPr="0005585C">
        <w:rPr>
          <w:sz w:val="24"/>
          <w:szCs w:val="24"/>
        </w:rPr>
        <w:t xml:space="preserve"> Станиславович</w:t>
      </w:r>
      <w:r w:rsidR="0005585C">
        <w:rPr>
          <w:sz w:val="24"/>
          <w:szCs w:val="24"/>
        </w:rPr>
        <w:t>у</w:t>
      </w:r>
      <w:r w:rsidR="002C6CC3">
        <w:rPr>
          <w:sz w:val="24"/>
          <w:szCs w:val="24"/>
        </w:rPr>
        <w:t>,</w:t>
      </w:r>
      <w:r w:rsidR="006A7890">
        <w:rPr>
          <w:sz w:val="24"/>
          <w:szCs w:val="24"/>
        </w:rPr>
        <w:t xml:space="preserve"> </w:t>
      </w:r>
      <w:r w:rsidR="0005585C">
        <w:rPr>
          <w:sz w:val="24"/>
          <w:szCs w:val="24"/>
        </w:rPr>
        <w:t>ООО</w:t>
      </w:r>
      <w:r w:rsidR="0005585C" w:rsidRPr="0005585C">
        <w:rPr>
          <w:sz w:val="24"/>
          <w:szCs w:val="24"/>
        </w:rPr>
        <w:t xml:space="preserve"> "ПРЕМИУМ" </w:t>
      </w:r>
      <w:r w:rsidRPr="00387286">
        <w:rPr>
          <w:sz w:val="24"/>
          <w:szCs w:val="24"/>
        </w:rPr>
        <w:t>(причина отказа: не подтверждено поступление задатка на счет, указан</w:t>
      </w:r>
      <w:r w:rsidR="00FD7BDD">
        <w:rPr>
          <w:sz w:val="24"/>
          <w:szCs w:val="24"/>
        </w:rPr>
        <w:t>ный в информационном сообщении).</w:t>
      </w:r>
    </w:p>
    <w:p w:rsidR="008D0C87" w:rsidRPr="00387286" w:rsidRDefault="008D0C87" w:rsidP="00775AE3">
      <w:pPr>
        <w:jc w:val="both"/>
        <w:rPr>
          <w:sz w:val="24"/>
          <w:szCs w:val="24"/>
        </w:rPr>
      </w:pPr>
    </w:p>
    <w:p w:rsidR="008D0C87" w:rsidRPr="00387286" w:rsidRDefault="008D0C87" w:rsidP="00775AE3">
      <w:pPr>
        <w:jc w:val="both"/>
        <w:rPr>
          <w:sz w:val="24"/>
          <w:szCs w:val="24"/>
        </w:rPr>
      </w:pP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3"/>
        <w:gridCol w:w="2209"/>
        <w:gridCol w:w="1774"/>
      </w:tblGrid>
      <w:tr w:rsidR="00621D08" w:rsidRPr="00621D08" w:rsidTr="00385EE5">
        <w:tc>
          <w:tcPr>
            <w:tcW w:w="5495" w:type="dxa"/>
          </w:tcPr>
          <w:p w:rsidR="0005585C" w:rsidRDefault="0005585C" w:rsidP="004803D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05585C" w:rsidP="004803D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05585C">
              <w:rPr>
                <w:sz w:val="24"/>
                <w:szCs w:val="24"/>
              </w:rPr>
              <w:t>Государственное бюджетное учреждение «Респ</w:t>
            </w:r>
            <w:r>
              <w:rPr>
                <w:sz w:val="24"/>
                <w:szCs w:val="24"/>
              </w:rPr>
              <w:t>убликанская имущественная казна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87286" w:rsidRDefault="00387286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387286" w:rsidRDefault="00387286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621D08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387286" w:rsidRDefault="00387286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387286" w:rsidRDefault="00387286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05585C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В.Э. Тябин</w:t>
            </w:r>
          </w:p>
        </w:tc>
      </w:tr>
      <w:tr w:rsidR="00621D08" w:rsidRPr="00621D08" w:rsidTr="00385EE5">
        <w:trPr>
          <w:trHeight w:val="337"/>
        </w:trPr>
        <w:tc>
          <w:tcPr>
            <w:tcW w:w="5495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621D08">
              <w:rPr>
                <w:sz w:val="24"/>
                <w:szCs w:val="24"/>
              </w:rPr>
              <w:t>м.п</w:t>
            </w:r>
            <w:proofErr w:type="spellEnd"/>
            <w:r w:rsidRPr="00621D08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621D08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FD7BDD" w:rsidRDefault="00FD7BDD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sectPr w:rsidR="00B30BEC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50634"/>
    <w:rsid w:val="0005585C"/>
    <w:rsid w:val="00097CB4"/>
    <w:rsid w:val="000A0D4E"/>
    <w:rsid w:val="00175BD1"/>
    <w:rsid w:val="002C6CC3"/>
    <w:rsid w:val="0032065D"/>
    <w:rsid w:val="00365BE2"/>
    <w:rsid w:val="00382D24"/>
    <w:rsid w:val="00387286"/>
    <w:rsid w:val="003F1FFE"/>
    <w:rsid w:val="00412094"/>
    <w:rsid w:val="004803DA"/>
    <w:rsid w:val="004A3B12"/>
    <w:rsid w:val="004D63D5"/>
    <w:rsid w:val="00607FA5"/>
    <w:rsid w:val="00621D08"/>
    <w:rsid w:val="00694589"/>
    <w:rsid w:val="006A7890"/>
    <w:rsid w:val="006F2F2D"/>
    <w:rsid w:val="00703369"/>
    <w:rsid w:val="00775AE3"/>
    <w:rsid w:val="00811F63"/>
    <w:rsid w:val="00814081"/>
    <w:rsid w:val="008D0C87"/>
    <w:rsid w:val="009833E8"/>
    <w:rsid w:val="009A5776"/>
    <w:rsid w:val="009E6EA2"/>
    <w:rsid w:val="00A41CAB"/>
    <w:rsid w:val="00B226B4"/>
    <w:rsid w:val="00B30BEC"/>
    <w:rsid w:val="00BE405C"/>
    <w:rsid w:val="00C031D8"/>
    <w:rsid w:val="00CF6096"/>
    <w:rsid w:val="00D53AC5"/>
    <w:rsid w:val="00E27D14"/>
    <w:rsid w:val="00EB1F6B"/>
    <w:rsid w:val="00EB4678"/>
    <w:rsid w:val="00FB51DD"/>
    <w:rsid w:val="00FD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A001D-CC24-48E9-85DC-C327199D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cp:lastPrinted>2020-02-19T12:03:00Z</cp:lastPrinted>
  <dcterms:created xsi:type="dcterms:W3CDTF">2021-04-28T12:47:00Z</dcterms:created>
  <dcterms:modified xsi:type="dcterms:W3CDTF">2021-04-28T12:47:00Z</dcterms:modified>
</cp:coreProperties>
</file>