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5722">
        <w:rPr>
          <w:rFonts w:ascii="Times New Roman" w:hAnsi="Times New Roman" w:cs="Times New Roman"/>
          <w:sz w:val="28"/>
          <w:szCs w:val="28"/>
        </w:rPr>
        <w:t>ООО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 «</w:t>
      </w:r>
      <w:r w:rsidR="00745722">
        <w:rPr>
          <w:rFonts w:ascii="Times New Roman" w:hAnsi="Times New Roman" w:cs="Times New Roman"/>
          <w:sz w:val="28"/>
          <w:szCs w:val="28"/>
        </w:rPr>
        <w:t xml:space="preserve">Газпром </w:t>
      </w:r>
      <w:proofErr w:type="spellStart"/>
      <w:r w:rsidR="00745722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745722">
        <w:rPr>
          <w:rFonts w:ascii="Times New Roman" w:hAnsi="Times New Roman" w:cs="Times New Roman"/>
          <w:sz w:val="28"/>
          <w:szCs w:val="28"/>
        </w:rPr>
        <w:t xml:space="preserve"> Казань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745722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</w:t>
      </w:r>
      <w:r w:rsidR="00A63025">
        <w:rPr>
          <w:rFonts w:ascii="Times New Roman" w:hAnsi="Times New Roman" w:cs="Times New Roman"/>
          <w:sz w:val="28"/>
          <w:szCs w:val="28"/>
        </w:rPr>
        <w:t>размещения (</w:t>
      </w:r>
      <w:r w:rsidR="00745722">
        <w:rPr>
          <w:rFonts w:ascii="Times New Roman" w:hAnsi="Times New Roman" w:cs="Times New Roman"/>
          <w:sz w:val="28"/>
          <w:szCs w:val="28"/>
        </w:rPr>
        <w:t>строительства</w:t>
      </w:r>
      <w:r w:rsidR="00A63025">
        <w:rPr>
          <w:rFonts w:ascii="Times New Roman" w:hAnsi="Times New Roman" w:cs="Times New Roman"/>
          <w:sz w:val="28"/>
          <w:szCs w:val="28"/>
        </w:rPr>
        <w:t>) линейного</w:t>
      </w:r>
      <w:r w:rsidR="00745722">
        <w:rPr>
          <w:rFonts w:ascii="Times New Roman" w:hAnsi="Times New Roman" w:cs="Times New Roman"/>
          <w:sz w:val="28"/>
          <w:szCs w:val="28"/>
        </w:rPr>
        <w:t xml:space="preserve"> объекта газоснабжения </w:t>
      </w:r>
      <w:r w:rsidR="00A63025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r w:rsidR="007457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5722">
        <w:rPr>
          <w:rFonts w:ascii="Times New Roman" w:hAnsi="Times New Roman" w:cs="Times New Roman"/>
          <w:sz w:val="28"/>
          <w:szCs w:val="28"/>
        </w:rPr>
        <w:t>Закольцовка</w:t>
      </w:r>
      <w:proofErr w:type="spellEnd"/>
      <w:r w:rsidR="00745722">
        <w:rPr>
          <w:rFonts w:ascii="Times New Roman" w:hAnsi="Times New Roman" w:cs="Times New Roman"/>
          <w:sz w:val="28"/>
          <w:szCs w:val="28"/>
        </w:rPr>
        <w:t xml:space="preserve"> газопровода высокого давления между АГРС </w:t>
      </w:r>
      <w:proofErr w:type="spellStart"/>
      <w:r w:rsidR="00745722">
        <w:rPr>
          <w:rFonts w:ascii="Times New Roman" w:hAnsi="Times New Roman" w:cs="Times New Roman"/>
          <w:sz w:val="28"/>
          <w:szCs w:val="28"/>
        </w:rPr>
        <w:t>Мамадыш</w:t>
      </w:r>
      <w:proofErr w:type="spellEnd"/>
      <w:r w:rsidR="00745722">
        <w:rPr>
          <w:rFonts w:ascii="Times New Roman" w:hAnsi="Times New Roman" w:cs="Times New Roman"/>
          <w:sz w:val="28"/>
          <w:szCs w:val="28"/>
        </w:rPr>
        <w:t xml:space="preserve"> и АГРС Морты </w:t>
      </w:r>
      <w:proofErr w:type="spellStart"/>
      <w:r w:rsidR="00745722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="007457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45722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745722">
        <w:rPr>
          <w:rFonts w:ascii="Times New Roman" w:hAnsi="Times New Roman" w:cs="Times New Roman"/>
          <w:sz w:val="28"/>
          <w:szCs w:val="28"/>
        </w:rPr>
        <w:t xml:space="preserve"> районов Республики Татарстан»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proofErr w:type="spellStart"/>
      <w:r w:rsidR="00AB4131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D7181F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81F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 w:rsidRPr="00D7181F">
        <w:rPr>
          <w:rFonts w:ascii="Times New Roman" w:hAnsi="Times New Roman" w:cs="Times New Roman"/>
          <w:sz w:val="28"/>
          <w:szCs w:val="28"/>
        </w:rPr>
        <w:t>о</w:t>
      </w:r>
      <w:r w:rsidR="00A82CA7" w:rsidRPr="00D7181F">
        <w:rPr>
          <w:rFonts w:ascii="Times New Roman" w:hAnsi="Times New Roman" w:cs="Times New Roman"/>
          <w:sz w:val="28"/>
          <w:szCs w:val="28"/>
        </w:rPr>
        <w:t xml:space="preserve"> </w:t>
      </w:r>
      <w:r w:rsidR="00D7181F" w:rsidRPr="00D7181F">
        <w:rPr>
          <w:rFonts w:ascii="Times New Roman" w:hAnsi="Times New Roman" w:cs="Times New Roman"/>
          <w:kern w:val="36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Республики Татарстан от 21.02.2011 </w:t>
      </w:r>
      <w:r w:rsidR="00D7181F">
        <w:rPr>
          <w:rFonts w:ascii="Times New Roman" w:hAnsi="Times New Roman" w:cs="Times New Roman"/>
          <w:kern w:val="36"/>
          <w:sz w:val="28"/>
          <w:szCs w:val="28"/>
        </w:rPr>
        <w:t xml:space="preserve">                  </w:t>
      </w:r>
      <w:r w:rsidR="00D7181F" w:rsidRPr="00D7181F">
        <w:rPr>
          <w:rFonts w:ascii="Times New Roman" w:hAnsi="Times New Roman" w:cs="Times New Roman"/>
          <w:kern w:val="36"/>
          <w:sz w:val="28"/>
          <w:szCs w:val="28"/>
        </w:rPr>
        <w:t xml:space="preserve">№ 134 </w:t>
      </w:r>
      <w:r w:rsidR="00D7181F" w:rsidRPr="00D7181F">
        <w:rPr>
          <w:rFonts w:ascii="Times New Roman" w:hAnsi="Times New Roman" w:cs="Times New Roman"/>
          <w:color w:val="000000"/>
          <w:sz w:val="28"/>
          <w:szCs w:val="28"/>
        </w:rPr>
        <w:t>«Об утверждении Схемы  территориального планирования Республики Татарстан»</w:t>
      </w:r>
      <w:r w:rsidR="00D7181F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D7181F" w:rsidRPr="00D7181F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="00D7181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7181F" w:rsidRPr="00D71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181F">
        <w:rPr>
          <w:rFonts w:ascii="Times New Roman" w:hAnsi="Times New Roman" w:cs="Times New Roman"/>
          <w:color w:val="000000"/>
          <w:sz w:val="28"/>
          <w:szCs w:val="28"/>
        </w:rPr>
        <w:t xml:space="preserve">Кабинета Министров Республики Татарстан                     </w:t>
      </w:r>
      <w:r w:rsidR="00D7181F" w:rsidRPr="00D7181F">
        <w:rPr>
          <w:rFonts w:ascii="Times New Roman" w:hAnsi="Times New Roman" w:cs="Times New Roman"/>
          <w:color w:val="000000"/>
          <w:sz w:val="28"/>
          <w:szCs w:val="28"/>
        </w:rPr>
        <w:t xml:space="preserve"> от 30.12.2019 </w:t>
      </w:r>
      <w:r w:rsidR="00693F8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7181F" w:rsidRPr="00D7181F">
        <w:rPr>
          <w:rFonts w:ascii="Times New Roman" w:hAnsi="Times New Roman" w:cs="Times New Roman"/>
          <w:color w:val="000000"/>
          <w:sz w:val="28"/>
          <w:szCs w:val="28"/>
        </w:rPr>
        <w:t xml:space="preserve"> 1265  </w:t>
      </w:r>
      <w:r w:rsidR="00D7181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181F" w:rsidRPr="00D7181F">
        <w:rPr>
          <w:rFonts w:ascii="Times New Roman" w:hAnsi="Times New Roman" w:cs="Times New Roman"/>
          <w:color w:val="000000"/>
          <w:sz w:val="28"/>
          <w:szCs w:val="28"/>
        </w:rPr>
        <w:t>Об утверждении Региональной программы газификации жилищно-коммунального хозяйства, промышленных и иных организаций Республики Татарстан на 2019 - 2023 годы</w:t>
      </w:r>
      <w:r w:rsidR="00693F8E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D7181F" w:rsidRPr="00D71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D7181F">
        <w:rPr>
          <w:rFonts w:ascii="Times New Roman" w:hAnsi="Times New Roman" w:cs="Times New Roman"/>
          <w:sz w:val="28"/>
          <w:szCs w:val="28"/>
        </w:rPr>
        <w:t xml:space="preserve">                                    ООО</w:t>
      </w:r>
      <w:r w:rsidR="00D7181F" w:rsidRPr="00CF1474">
        <w:rPr>
          <w:rFonts w:ascii="Times New Roman" w:hAnsi="Times New Roman" w:cs="Times New Roman"/>
          <w:sz w:val="28"/>
          <w:szCs w:val="28"/>
        </w:rPr>
        <w:t xml:space="preserve"> «</w:t>
      </w:r>
      <w:r w:rsidR="00D7181F">
        <w:rPr>
          <w:rFonts w:ascii="Times New Roman" w:hAnsi="Times New Roman" w:cs="Times New Roman"/>
          <w:sz w:val="28"/>
          <w:szCs w:val="28"/>
        </w:rPr>
        <w:t xml:space="preserve">Газпром </w:t>
      </w:r>
      <w:proofErr w:type="spellStart"/>
      <w:r w:rsidR="00D7181F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D7181F">
        <w:rPr>
          <w:rFonts w:ascii="Times New Roman" w:hAnsi="Times New Roman" w:cs="Times New Roman"/>
          <w:sz w:val="28"/>
          <w:szCs w:val="28"/>
        </w:rPr>
        <w:t xml:space="preserve"> Казань</w:t>
      </w:r>
      <w:r w:rsidR="00D7181F" w:rsidRPr="00CF1474">
        <w:rPr>
          <w:rFonts w:ascii="Times New Roman" w:hAnsi="Times New Roman" w:cs="Times New Roman"/>
          <w:sz w:val="28"/>
          <w:szCs w:val="28"/>
        </w:rPr>
        <w:t>»</w:t>
      </w:r>
      <w:r w:rsidR="00D7181F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B4131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AB4131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4F1" w:rsidRPr="00C30F69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AB4131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7A0892">
        <w:rPr>
          <w:rFonts w:ascii="Times New Roman" w:hAnsi="Times New Roman" w:cs="Times New Roman"/>
          <w:sz w:val="28"/>
          <w:szCs w:val="28"/>
        </w:rPr>
        <w:t xml:space="preserve"> </w:t>
      </w:r>
      <w:r w:rsidR="00AB4131" w:rsidRPr="00AB4131">
        <w:rPr>
          <w:rFonts w:ascii="Times New Roman" w:hAnsi="Times New Roman" w:cs="Times New Roman"/>
          <w:sz w:val="28"/>
          <w:szCs w:val="28"/>
          <w:u w:val="single"/>
        </w:rPr>
        <w:t>http://городелабуга.рф/</w:t>
      </w:r>
      <w:r w:rsidR="00AB4131">
        <w:rPr>
          <w:rFonts w:ascii="Times New Roman" w:hAnsi="Times New Roman" w:cs="Times New Roman"/>
          <w:sz w:val="28"/>
          <w:szCs w:val="28"/>
        </w:rPr>
        <w:t>.</w:t>
      </w:r>
    </w:p>
    <w:p w:rsidR="00C30F69" w:rsidRPr="00C30F69" w:rsidRDefault="00C30F69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9"/>
      </w:tblGrid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="00C30F69">
              <w:rPr>
                <w:rFonts w:ascii="Times New Roman" w:hAnsi="Times New Roman" w:cs="Times New Roman"/>
                <w:sz w:val="24"/>
                <w:szCs w:val="24"/>
              </w:rPr>
              <w:t>земельного участка (квартала)</w:t>
            </w:r>
          </w:p>
        </w:tc>
      </w:tr>
      <w:tr w:rsidR="00491524" w:rsidTr="00A82CA7">
        <w:trPr>
          <w:trHeight w:val="153"/>
        </w:trPr>
        <w:tc>
          <w:tcPr>
            <w:tcW w:w="8459" w:type="dxa"/>
          </w:tcPr>
          <w:p w:rsidR="00491524" w:rsidRPr="004D795E" w:rsidRDefault="00693F8E" w:rsidP="00AB41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AB41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:000000:</w:t>
            </w:r>
            <w:r w:rsidR="00AB413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(обособленны</w:t>
            </w:r>
            <w:r w:rsidR="00AB41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</w:t>
            </w:r>
            <w:r w:rsidR="00AB41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AB413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 w:rsidR="00AB4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AB4131">
              <w:rPr>
                <w:rFonts w:ascii="Times New Roman" w:hAnsi="Times New Roman" w:cs="Times New Roman"/>
                <w:sz w:val="24"/>
                <w:szCs w:val="24"/>
              </w:rPr>
              <w:t>ами 16:18:030501:45, 16:18:030501:49, 16:18:030601:42, 16:18:030601:43, 16:18:030601:45</w:t>
            </w:r>
            <w:r w:rsidR="00C30F69">
              <w:rPr>
                <w:rFonts w:ascii="Times New Roman" w:hAnsi="Times New Roman" w:cs="Times New Roman"/>
                <w:sz w:val="24"/>
                <w:szCs w:val="24"/>
              </w:rPr>
              <w:t xml:space="preserve">) площадью </w:t>
            </w:r>
            <w:r w:rsidR="00AB4131">
              <w:rPr>
                <w:rFonts w:ascii="Times New Roman" w:hAnsi="Times New Roman" w:cs="Times New Roman"/>
                <w:sz w:val="24"/>
                <w:szCs w:val="24"/>
              </w:rPr>
              <w:t>10723</w:t>
            </w:r>
            <w:r w:rsidR="00C3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0F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AB4131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16:18:000000:286 (обособленные земельные участки с кадастровыми номерами 16:18:030501:27, 16:18:030501:140, 16:18:030601:14) площадью 8627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AB4131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16:18:030501:362 площадью 641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AB4131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16:18:000000:1622 площадью 401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AB4131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16:18:000000:1621 площадью 6170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C30F69" w:rsidTr="00491524">
        <w:trPr>
          <w:trHeight w:val="265"/>
        </w:trPr>
        <w:tc>
          <w:tcPr>
            <w:tcW w:w="8459" w:type="dxa"/>
          </w:tcPr>
          <w:p w:rsidR="00C30F69" w:rsidRDefault="00AB4131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16:18:030601:52 площадью 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C30F69" w:rsidTr="00491524">
        <w:trPr>
          <w:trHeight w:val="265"/>
        </w:trPr>
        <w:tc>
          <w:tcPr>
            <w:tcW w:w="8459" w:type="dxa"/>
          </w:tcPr>
          <w:p w:rsidR="00C30F69" w:rsidRDefault="00AB4131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16:18:030601:38 площадью 438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AB4131" w:rsidTr="00491524">
        <w:trPr>
          <w:trHeight w:val="265"/>
        </w:trPr>
        <w:tc>
          <w:tcPr>
            <w:tcW w:w="8459" w:type="dxa"/>
          </w:tcPr>
          <w:p w:rsidR="00AB4131" w:rsidRDefault="00AB4131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16:18:030501:145 площадью 1363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AB4131" w:rsidTr="00491524">
        <w:trPr>
          <w:trHeight w:val="265"/>
        </w:trPr>
        <w:tc>
          <w:tcPr>
            <w:tcW w:w="8459" w:type="dxa"/>
          </w:tcPr>
          <w:p w:rsidR="00AB4131" w:rsidRDefault="005F3511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16:18:000000:287 (обособленный земельный участок с кадастровым номером 16:18:030501:11) площадью 17522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AB4131" w:rsidTr="00491524">
        <w:trPr>
          <w:trHeight w:val="265"/>
        </w:trPr>
        <w:tc>
          <w:tcPr>
            <w:tcW w:w="8459" w:type="dxa"/>
          </w:tcPr>
          <w:p w:rsidR="00AB4131" w:rsidRDefault="005F3511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16:18:030501:138 площадью 3389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AB4131" w:rsidTr="00491524">
        <w:trPr>
          <w:trHeight w:val="265"/>
        </w:trPr>
        <w:tc>
          <w:tcPr>
            <w:tcW w:w="8459" w:type="dxa"/>
          </w:tcPr>
          <w:p w:rsidR="00AB4131" w:rsidRDefault="005F3511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16:18:000000:282 (обособленный земельный участок с кадастровым номером 16:18:130601:130) площадью 1509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AB4131" w:rsidTr="005F3511">
        <w:trPr>
          <w:trHeight w:val="178"/>
        </w:trPr>
        <w:tc>
          <w:tcPr>
            <w:tcW w:w="8459" w:type="dxa"/>
          </w:tcPr>
          <w:p w:rsidR="00AB4131" w:rsidRDefault="005F3511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16:18:000000:274 (обособленные земельные участки с кадастровыми номерами  16:18:130601:315, 16:18:130601:316, 16:18:130601:322) площадью 6884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5F3511" w:rsidTr="00491524">
        <w:trPr>
          <w:trHeight w:val="265"/>
        </w:trPr>
        <w:tc>
          <w:tcPr>
            <w:tcW w:w="8459" w:type="dxa"/>
          </w:tcPr>
          <w:p w:rsidR="005F3511" w:rsidRDefault="005F3511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16:18:130601:696 площадью 4873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5F3511" w:rsidTr="00491524">
        <w:trPr>
          <w:trHeight w:val="265"/>
        </w:trPr>
        <w:tc>
          <w:tcPr>
            <w:tcW w:w="8459" w:type="dxa"/>
          </w:tcPr>
          <w:p w:rsidR="005F3511" w:rsidRDefault="005F3511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16:18:130601:519 площадью 3518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5F3511" w:rsidTr="00491524">
        <w:trPr>
          <w:trHeight w:val="265"/>
        </w:trPr>
        <w:tc>
          <w:tcPr>
            <w:tcW w:w="8459" w:type="dxa"/>
          </w:tcPr>
          <w:p w:rsidR="005F3511" w:rsidRDefault="005F3511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16:18:130601:599 площадью 1856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5F3511" w:rsidTr="00491524">
        <w:trPr>
          <w:trHeight w:val="265"/>
        </w:trPr>
        <w:tc>
          <w:tcPr>
            <w:tcW w:w="8459" w:type="dxa"/>
          </w:tcPr>
          <w:p w:rsidR="005F3511" w:rsidRDefault="00EB0521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16:18:130601:601 площадью 1681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5F3511" w:rsidTr="00491524">
        <w:trPr>
          <w:trHeight w:val="265"/>
        </w:trPr>
        <w:tc>
          <w:tcPr>
            <w:tcW w:w="8459" w:type="dxa"/>
          </w:tcPr>
          <w:p w:rsidR="005F3511" w:rsidRDefault="00EB0521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16:18:130601:684 площадью 3431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5F3511" w:rsidTr="00491524">
        <w:trPr>
          <w:trHeight w:val="265"/>
        </w:trPr>
        <w:tc>
          <w:tcPr>
            <w:tcW w:w="8459" w:type="dxa"/>
          </w:tcPr>
          <w:p w:rsidR="005F3511" w:rsidRDefault="00EB0521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16:18:130601:582 площадью 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5F3511" w:rsidTr="00491524">
        <w:trPr>
          <w:trHeight w:val="265"/>
        </w:trPr>
        <w:tc>
          <w:tcPr>
            <w:tcW w:w="8459" w:type="dxa"/>
          </w:tcPr>
          <w:p w:rsidR="005F3511" w:rsidRDefault="00EB0521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16:18:130601:501 площадью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5F3511" w:rsidTr="00491524">
        <w:trPr>
          <w:trHeight w:val="265"/>
        </w:trPr>
        <w:tc>
          <w:tcPr>
            <w:tcW w:w="8459" w:type="dxa"/>
          </w:tcPr>
          <w:p w:rsidR="005F3511" w:rsidRDefault="00EB0521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16:18:000000:292 (обособленные земельные участки с кадастровыми номерами 16:18:130601:193, 16:18:130601:197, 16:18:130601:571) площадью 569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5F3511" w:rsidTr="00491524">
        <w:trPr>
          <w:trHeight w:val="265"/>
        </w:trPr>
        <w:tc>
          <w:tcPr>
            <w:tcW w:w="8459" w:type="dxa"/>
          </w:tcPr>
          <w:p w:rsidR="005F3511" w:rsidRDefault="00B62C53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16:18:130601:689 площадью 2953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5F3511" w:rsidTr="00491524">
        <w:trPr>
          <w:trHeight w:val="265"/>
        </w:trPr>
        <w:tc>
          <w:tcPr>
            <w:tcW w:w="8459" w:type="dxa"/>
          </w:tcPr>
          <w:p w:rsidR="005F3511" w:rsidRDefault="00B62C53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16:18:130601:687 площадью 2262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5F3511" w:rsidTr="00491524">
        <w:trPr>
          <w:trHeight w:val="265"/>
        </w:trPr>
        <w:tc>
          <w:tcPr>
            <w:tcW w:w="8459" w:type="dxa"/>
          </w:tcPr>
          <w:p w:rsidR="005F3511" w:rsidRDefault="00B62C53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16:18:130601:540 площадью 762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5F3511" w:rsidTr="00491524">
        <w:trPr>
          <w:trHeight w:val="265"/>
        </w:trPr>
        <w:tc>
          <w:tcPr>
            <w:tcW w:w="8459" w:type="dxa"/>
          </w:tcPr>
          <w:p w:rsidR="005F3511" w:rsidRDefault="007A3D95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16:18:130601:535 площадью 2919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5F3511" w:rsidTr="00491524">
        <w:trPr>
          <w:trHeight w:val="265"/>
        </w:trPr>
        <w:tc>
          <w:tcPr>
            <w:tcW w:w="8459" w:type="dxa"/>
          </w:tcPr>
          <w:p w:rsidR="005F3511" w:rsidRDefault="007A3D95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16:18:130601:534 площадью 112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5F3511" w:rsidTr="00491524">
        <w:trPr>
          <w:trHeight w:val="265"/>
        </w:trPr>
        <w:tc>
          <w:tcPr>
            <w:tcW w:w="8459" w:type="dxa"/>
          </w:tcPr>
          <w:p w:rsidR="005F3511" w:rsidRDefault="007A3D95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16:18:130601:511 площадью 76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5F3511" w:rsidTr="00491524">
        <w:trPr>
          <w:trHeight w:val="265"/>
        </w:trPr>
        <w:tc>
          <w:tcPr>
            <w:tcW w:w="8459" w:type="dxa"/>
          </w:tcPr>
          <w:p w:rsidR="005F3511" w:rsidRDefault="007A3D95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16:18:130601:536 площадью 5099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B0521" w:rsidTr="00491524">
        <w:trPr>
          <w:trHeight w:val="265"/>
        </w:trPr>
        <w:tc>
          <w:tcPr>
            <w:tcW w:w="8459" w:type="dxa"/>
          </w:tcPr>
          <w:p w:rsidR="00EB0521" w:rsidRDefault="007A3D95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16:18:130601:554 площадью 2054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B0521" w:rsidTr="00491524">
        <w:trPr>
          <w:trHeight w:val="265"/>
        </w:trPr>
        <w:tc>
          <w:tcPr>
            <w:tcW w:w="8459" w:type="dxa"/>
          </w:tcPr>
          <w:p w:rsidR="00EB0521" w:rsidRDefault="007A3D95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16:18:070701:428 площадью 937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B0521" w:rsidTr="00491524">
        <w:trPr>
          <w:trHeight w:val="265"/>
        </w:trPr>
        <w:tc>
          <w:tcPr>
            <w:tcW w:w="8459" w:type="dxa"/>
          </w:tcPr>
          <w:p w:rsidR="00EB0521" w:rsidRDefault="007A3D95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16:18:070701:354 площадью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B0521" w:rsidTr="00491524">
        <w:trPr>
          <w:trHeight w:val="265"/>
        </w:trPr>
        <w:tc>
          <w:tcPr>
            <w:tcW w:w="8459" w:type="dxa"/>
          </w:tcPr>
          <w:p w:rsidR="00EB0521" w:rsidRDefault="007A3D95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16:18:070701:295 площадью 153 кв.м</w:t>
            </w:r>
          </w:p>
        </w:tc>
      </w:tr>
      <w:tr w:rsidR="00EB0521" w:rsidTr="00491524">
        <w:trPr>
          <w:trHeight w:val="265"/>
        </w:trPr>
        <w:tc>
          <w:tcPr>
            <w:tcW w:w="8459" w:type="dxa"/>
          </w:tcPr>
          <w:p w:rsidR="00EB0521" w:rsidRDefault="00EF7165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16:18:070701:324 </w:t>
            </w:r>
            <w:r w:rsidR="00734F4E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B0521" w:rsidTr="00491524">
        <w:trPr>
          <w:trHeight w:val="265"/>
        </w:trPr>
        <w:tc>
          <w:tcPr>
            <w:tcW w:w="8459" w:type="dxa"/>
          </w:tcPr>
          <w:p w:rsidR="00EB0521" w:rsidRDefault="00EF7165" w:rsidP="00EF7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19:18:000000:126 (обособленные земельные участки с кадастровыми номерами 16:18:070701:228, 16:18:070901:33, 16:18:071001:1) площадью 33614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0C03CC" w:rsidTr="00491524">
        <w:trPr>
          <w:trHeight w:val="265"/>
        </w:trPr>
        <w:tc>
          <w:tcPr>
            <w:tcW w:w="8459" w:type="dxa"/>
          </w:tcPr>
          <w:p w:rsidR="000C03CC" w:rsidRDefault="000C03CC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16:18:070701:429 площадью 1751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B0521" w:rsidTr="00491524">
        <w:trPr>
          <w:trHeight w:val="265"/>
        </w:trPr>
        <w:tc>
          <w:tcPr>
            <w:tcW w:w="8459" w:type="dxa"/>
          </w:tcPr>
          <w:p w:rsidR="00EB0521" w:rsidRDefault="00EF7165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16:18:070701:430 площадью 10846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B0521" w:rsidTr="00491524">
        <w:trPr>
          <w:trHeight w:val="265"/>
        </w:trPr>
        <w:tc>
          <w:tcPr>
            <w:tcW w:w="8459" w:type="dxa"/>
          </w:tcPr>
          <w:p w:rsidR="00EB0521" w:rsidRDefault="00EF7165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16:18:070701:431 площадью 12384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B0521" w:rsidTr="00491524">
        <w:trPr>
          <w:trHeight w:val="265"/>
        </w:trPr>
        <w:tc>
          <w:tcPr>
            <w:tcW w:w="8459" w:type="dxa"/>
          </w:tcPr>
          <w:p w:rsidR="00EB0521" w:rsidRDefault="00EF7165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16:18:070701:303 площадью 111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F7165" w:rsidTr="00491524">
        <w:trPr>
          <w:trHeight w:val="265"/>
        </w:trPr>
        <w:tc>
          <w:tcPr>
            <w:tcW w:w="8459" w:type="dxa"/>
          </w:tcPr>
          <w:p w:rsidR="00EF7165" w:rsidRDefault="008E1A57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16:18:070701:452 площадью 1364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F7165" w:rsidTr="00491524">
        <w:trPr>
          <w:trHeight w:val="265"/>
        </w:trPr>
        <w:tc>
          <w:tcPr>
            <w:tcW w:w="8459" w:type="dxa"/>
          </w:tcPr>
          <w:p w:rsidR="00EF7165" w:rsidRDefault="008E1A57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16:18:070701:441 площадью 4753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0C03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0C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165" w:rsidTr="00491524">
        <w:trPr>
          <w:trHeight w:val="265"/>
        </w:trPr>
        <w:tc>
          <w:tcPr>
            <w:tcW w:w="8459" w:type="dxa"/>
          </w:tcPr>
          <w:p w:rsidR="00EF7165" w:rsidRDefault="008E1A57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16:18:000000:259 (обособленные земельные участки с кадастровыми номерами 16:18:070701:250, 16:18:070801:24, 16:18:070801:40) площадью 7108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8E1A57" w:rsidTr="00491524">
        <w:trPr>
          <w:trHeight w:val="265"/>
        </w:trPr>
        <w:tc>
          <w:tcPr>
            <w:tcW w:w="8459" w:type="dxa"/>
          </w:tcPr>
          <w:p w:rsidR="008E1A57" w:rsidRDefault="008E1A57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16:18:070801:97 площадью 9061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8E1A57" w:rsidTr="00491524">
        <w:trPr>
          <w:trHeight w:val="265"/>
        </w:trPr>
        <w:tc>
          <w:tcPr>
            <w:tcW w:w="8459" w:type="dxa"/>
          </w:tcPr>
          <w:p w:rsidR="008E1A57" w:rsidRDefault="008E1A57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16:18:000000:955 площадью 1369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0C03CC" w:rsidTr="00491524">
        <w:trPr>
          <w:trHeight w:val="265"/>
        </w:trPr>
        <w:tc>
          <w:tcPr>
            <w:tcW w:w="8459" w:type="dxa"/>
          </w:tcPr>
          <w:p w:rsidR="000C03CC" w:rsidRDefault="000C03CC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16:18:07030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площадью 311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0C03CC" w:rsidTr="00491524">
        <w:trPr>
          <w:trHeight w:val="265"/>
        </w:trPr>
        <w:tc>
          <w:tcPr>
            <w:tcW w:w="8459" w:type="dxa"/>
          </w:tcPr>
          <w:p w:rsidR="000C03CC" w:rsidRDefault="000C03CC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16:18:070701 площадью 987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0C03CC" w:rsidTr="00491524">
        <w:trPr>
          <w:trHeight w:val="265"/>
        </w:trPr>
        <w:tc>
          <w:tcPr>
            <w:tcW w:w="8459" w:type="dxa"/>
          </w:tcPr>
          <w:p w:rsidR="000C03CC" w:rsidRDefault="000C03CC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16:18:130601 площадью 1319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0C03CC" w:rsidTr="00491524">
        <w:trPr>
          <w:trHeight w:val="265"/>
        </w:trPr>
        <w:tc>
          <w:tcPr>
            <w:tcW w:w="8459" w:type="dxa"/>
          </w:tcPr>
          <w:p w:rsidR="000C03CC" w:rsidRDefault="000C03CC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16:18:030201 площадью 289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</w:tbl>
    <w:p w:rsidR="00491524" w:rsidRPr="00CF1474" w:rsidRDefault="00491524" w:rsidP="004D79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5F351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C03CC"/>
    <w:rsid w:val="00100D9F"/>
    <w:rsid w:val="00114B72"/>
    <w:rsid w:val="001244F1"/>
    <w:rsid w:val="001E6B23"/>
    <w:rsid w:val="00287E87"/>
    <w:rsid w:val="003177DB"/>
    <w:rsid w:val="003D5986"/>
    <w:rsid w:val="004120EE"/>
    <w:rsid w:val="00483250"/>
    <w:rsid w:val="00491524"/>
    <w:rsid w:val="004D795E"/>
    <w:rsid w:val="004E514A"/>
    <w:rsid w:val="005F3511"/>
    <w:rsid w:val="00693F8E"/>
    <w:rsid w:val="006A5674"/>
    <w:rsid w:val="00734F4E"/>
    <w:rsid w:val="00745722"/>
    <w:rsid w:val="00776633"/>
    <w:rsid w:val="007A0892"/>
    <w:rsid w:val="007A3D95"/>
    <w:rsid w:val="00834016"/>
    <w:rsid w:val="008877AD"/>
    <w:rsid w:val="008E1A57"/>
    <w:rsid w:val="00A009D6"/>
    <w:rsid w:val="00A32767"/>
    <w:rsid w:val="00A63025"/>
    <w:rsid w:val="00A82CA7"/>
    <w:rsid w:val="00AB4131"/>
    <w:rsid w:val="00B62C53"/>
    <w:rsid w:val="00B73940"/>
    <w:rsid w:val="00C211C9"/>
    <w:rsid w:val="00C30F69"/>
    <w:rsid w:val="00CF1474"/>
    <w:rsid w:val="00D212CD"/>
    <w:rsid w:val="00D4006B"/>
    <w:rsid w:val="00D7181F"/>
    <w:rsid w:val="00E403AA"/>
    <w:rsid w:val="00E509A1"/>
    <w:rsid w:val="00E828B4"/>
    <w:rsid w:val="00EB0521"/>
    <w:rsid w:val="00EB2EDD"/>
    <w:rsid w:val="00EF7165"/>
    <w:rsid w:val="00F001BA"/>
    <w:rsid w:val="00F623B7"/>
    <w:rsid w:val="00F80351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E341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26</cp:revision>
  <cp:lastPrinted>2021-06-11T08:16:00Z</cp:lastPrinted>
  <dcterms:created xsi:type="dcterms:W3CDTF">2019-09-23T10:22:00Z</dcterms:created>
  <dcterms:modified xsi:type="dcterms:W3CDTF">2021-10-07T08:21:00Z</dcterms:modified>
</cp:coreProperties>
</file>