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8264E6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E405AF" w:rsidRPr="00E405AF">
        <w:rPr>
          <w:rFonts w:ascii="Times New Roman" w:hAnsi="Times New Roman" w:cs="Times New Roman"/>
          <w:sz w:val="28"/>
          <w:szCs w:val="28"/>
        </w:rPr>
        <w:t xml:space="preserve">целях размещения объекта электросетевого хозяйства «ВЛ 110 </w:t>
      </w:r>
      <w:proofErr w:type="spellStart"/>
      <w:r w:rsidR="00E405AF" w:rsidRPr="00E405A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405AF" w:rsidRPr="00E40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5AF" w:rsidRPr="00E405AF">
        <w:rPr>
          <w:rFonts w:ascii="Times New Roman" w:hAnsi="Times New Roman" w:cs="Times New Roman"/>
          <w:sz w:val="28"/>
          <w:szCs w:val="28"/>
        </w:rPr>
        <w:t>Чинчурино</w:t>
      </w:r>
      <w:proofErr w:type="spellEnd"/>
      <w:r w:rsidR="00E405AF" w:rsidRPr="00E405AF">
        <w:rPr>
          <w:rFonts w:ascii="Times New Roman" w:hAnsi="Times New Roman" w:cs="Times New Roman"/>
          <w:sz w:val="28"/>
          <w:szCs w:val="28"/>
        </w:rPr>
        <w:t xml:space="preserve"> – Тетюши»</w:t>
      </w:r>
      <w:r w:rsidR="005F6D14">
        <w:rPr>
          <w:rFonts w:ascii="Times New Roman" w:hAnsi="Times New Roman" w:cs="Times New Roman"/>
          <w:sz w:val="28"/>
          <w:szCs w:val="28"/>
        </w:rPr>
        <w:t xml:space="preserve"> на</w:t>
      </w:r>
      <w:r w:rsidR="00CF1474">
        <w:rPr>
          <w:rFonts w:ascii="Times New Roman" w:hAnsi="Times New Roman" w:cs="Times New Roman"/>
          <w:sz w:val="28"/>
          <w:szCs w:val="28"/>
        </w:rPr>
        <w:t xml:space="preserve"> земельные участки, расположенные на </w:t>
      </w:r>
      <w:r w:rsidR="00CF1474" w:rsidRPr="005F6D14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5F6D14" w:rsidRPr="005F6D14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B74D05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Республики Татарстан, утвержденной постановлением Кабинета Министров Республики Татарстан от 21.02.2011 № 134 «Об утверждении Схемы территориального планирования Республики Татарстан» (</w:t>
      </w:r>
      <w:hyperlink r:id="rId4" w:history="1">
        <w:r w:rsidR="00B74D05" w:rsidRPr="00203D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74D05" w:rsidRPr="00203DC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74D05" w:rsidRPr="00203D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fgistp</w:t>
        </w:r>
        <w:proofErr w:type="spellEnd"/>
        <w:r w:rsidR="00B74D05" w:rsidRPr="00203D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74D05" w:rsidRPr="00203D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economy</w:t>
        </w:r>
        <w:r w:rsidR="00B74D05" w:rsidRPr="00203D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4D05" w:rsidRPr="00203D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B74D05" w:rsidRPr="00203D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4D05" w:rsidRPr="00203D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74D05" w:rsidRPr="00203DC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B74D05">
        <w:rPr>
          <w:rFonts w:ascii="Times New Roman" w:hAnsi="Times New Roman" w:cs="Times New Roman"/>
          <w:sz w:val="28"/>
          <w:szCs w:val="28"/>
        </w:rPr>
        <w:t>).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F6D14" w:rsidRPr="005F6D14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74D05">
        <w:rPr>
          <w:rFonts w:ascii="Times New Roman" w:hAnsi="Times New Roman" w:cs="Times New Roman"/>
          <w:sz w:val="28"/>
          <w:szCs w:val="28"/>
        </w:rPr>
        <w:t>Тетюшского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31D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5F6D14" w:rsidRPr="005F6D14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F646F0">
        <w:rPr>
          <w:rFonts w:ascii="Times New Roman" w:hAnsi="Times New Roman" w:cs="Times New Roman"/>
          <w:sz w:val="28"/>
          <w:szCs w:val="28"/>
        </w:rPr>
        <w:t xml:space="preserve"> </w:t>
      </w:r>
      <w:r w:rsidR="00F646F0" w:rsidRPr="00F646F0">
        <w:rPr>
          <w:rFonts w:ascii="Times New Roman" w:hAnsi="Times New Roman" w:cs="Times New Roman"/>
          <w:sz w:val="28"/>
          <w:szCs w:val="28"/>
        </w:rPr>
        <w:t>https://tetushi.tatarstan.ru/</w:t>
      </w:r>
      <w:r w:rsidR="00F646F0">
        <w:rPr>
          <w:rFonts w:ascii="Times New Roman" w:hAnsi="Times New Roman" w:cs="Times New Roman"/>
          <w:sz w:val="28"/>
          <w:szCs w:val="28"/>
        </w:rPr>
        <w:t>.</w:t>
      </w:r>
    </w:p>
    <w:p w:rsidR="00F646F0" w:rsidRPr="00810F8B" w:rsidRDefault="00F646F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 w:rsidR="005F6D14">
              <w:rPr>
                <w:rFonts w:ascii="Times New Roman" w:hAnsi="Times New Roman" w:cs="Times New Roman"/>
                <w:sz w:val="24"/>
                <w:szCs w:val="24"/>
              </w:rPr>
              <w:t>мельного участка 16:38:080304:46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</w:t>
            </w:r>
            <w:r w:rsidR="005F6D14">
              <w:rPr>
                <w:rFonts w:ascii="Times New Roman" w:hAnsi="Times New Roman" w:cs="Times New Roman"/>
                <w:sz w:val="24"/>
                <w:szCs w:val="24"/>
              </w:rPr>
              <w:t>ь единого землепользования 16:38:000000:141, площадью 26,84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D14" w:rsidRDefault="005F6D14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14" w:rsidRDefault="005F6D14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16:38:080304:46, из состава земель единого землепользован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16:38:000000:141, площадью 25,98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D14" w:rsidRPr="005F6D14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14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 16:38:080304:265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емлепользования 16:38:000000:93, площадью 27,06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D14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14" w:rsidRPr="00074077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 16:38:080304:266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емлепользования 16:38:000000:93, площадью 21,88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D14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14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 16:38:080304:266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емлепользования 16:38:000000:93, площадью 23,15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D14" w:rsidRPr="00074077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14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16:38:080304:183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из состава земель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землепользования 16:38:000000:128, площадью 22,91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D14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14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16:38:080304:183, из состава земель единого землепользован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16:38:000000:128, площадью 26,28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D14" w:rsidRPr="00074077" w:rsidRDefault="005F6D14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14" w:rsidRPr="00074077" w:rsidRDefault="00074077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 w:rsidR="005F6D14" w:rsidRPr="005F6D14">
              <w:rPr>
                <w:rFonts w:ascii="Times New Roman" w:hAnsi="Times New Roman" w:cs="Times New Roman"/>
                <w:sz w:val="24"/>
                <w:szCs w:val="24"/>
              </w:rPr>
              <w:t>ного участка 16:38:080306:178, площадью 25,10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6D14"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D14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14" w:rsidRPr="00074077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земельного участка 16:38:080306:178,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25,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D14" w:rsidRPr="005F6D14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14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16:38:080306:31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из состава земель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землепользования 16:38:000000:141, площадью 27,15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D14" w:rsidRPr="00074077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14" w:rsidRPr="00074077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16:38:080306:157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23,91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14" w:rsidRPr="00074077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16:38:080306:157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017">
              <w:rPr>
                <w:rFonts w:ascii="Times New Roman" w:hAnsi="Times New Roman" w:cs="Times New Roman"/>
                <w:sz w:val="24"/>
                <w:szCs w:val="24"/>
              </w:rPr>
              <w:t>площадью 23,16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14" w:rsidRPr="00074077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16:38:080306:157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017">
              <w:rPr>
                <w:rFonts w:ascii="Times New Roman" w:hAnsi="Times New Roman" w:cs="Times New Roman"/>
                <w:sz w:val="24"/>
                <w:szCs w:val="24"/>
              </w:rPr>
              <w:t>площадью 23,35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14" w:rsidRPr="00074077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16:38:080306:157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017">
              <w:rPr>
                <w:rFonts w:ascii="Times New Roman" w:hAnsi="Times New Roman" w:cs="Times New Roman"/>
                <w:sz w:val="24"/>
                <w:szCs w:val="24"/>
              </w:rPr>
              <w:t>площадью 24,08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14" w:rsidRPr="00074077" w:rsidRDefault="005F6D14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16:38:080306:157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017">
              <w:rPr>
                <w:rFonts w:ascii="Times New Roman" w:hAnsi="Times New Roman" w:cs="Times New Roman"/>
                <w:sz w:val="24"/>
                <w:szCs w:val="24"/>
              </w:rPr>
              <w:t>площадью 23,23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D14" w:rsidRPr="00074077" w:rsidRDefault="005F6D14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16:38:080306:163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23,53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Часть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 16:38:080304:62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 xml:space="preserve">, из состава земель единого землепользования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16:38:000000:128, площадью 0,36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Pr="0007407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16:38:080306:163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22,91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Pr="0007407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16:38:080306:163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23,94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Pr="0007407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16:38:080306:163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23,96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Pr="0007407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16:38:090406:347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23,20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16:38:090406:347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22,16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16:38:090406:347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21,36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16:38:090406:347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22,04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16:38:090406:347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27,97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 16:38:090406:45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емлепользования 16:38:000000:6, площадью 23,15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 16:38:090406:45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емлепользования 16:38:000000:6, площадью 19,36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 16:38:090406:46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емлепользования 16:38:000000:6, площадью 21,94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 16:38:090406:46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емлепользования 16:38:000000:6, площадью 26,36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 16:38:090406:46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емлепользования 16:38:000000:6, площадью 21,14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 16:38:090406:49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емлепользования 16:38:000000:6, площадью 22,25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 16:38:090406:49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емлепользования 16:38:000000:6, площадью 24,04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P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16:38:090406:227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16:38:000000:100, площадью 16,00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16:38:090406:366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27,01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16:38:090406:366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22,92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16:38:090406:366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23,05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16:38:090406:366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22,08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Часть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участка 16:38:090406:366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23,31</w:t>
            </w:r>
            <w:r w:rsidRPr="005F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6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2B7F1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16:38:090407:21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</w:t>
            </w:r>
            <w:r w:rsidR="002B7F1A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16:38:000000:142, площадью 16,23</w:t>
            </w:r>
            <w:r w:rsidRPr="0025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57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16:38:090407: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1, из состава земель единого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емлепользования 16:38:000000:6, площадью 2,26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017" w:rsidRDefault="00257017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017" w:rsidRDefault="002B7F1A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 16:38:090407:108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16:38:000000:100, площадью 17,91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Pr="00074077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 16:38:090407:89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16:38:000000:100, площадью 16,61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Pr="00074077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 16:38:090407:99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16:38:000000:100, площадью 7,59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 16:38:090407:89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16:38:000000:100, площадью 21,14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Pr="00074077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16:38:090407:11, из состава земель единого землепользования 16:38:000000:6, площадью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16:38:090407: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1, из состава земель единого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емлепользования 16:38:000000:6, площадью 22,11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16:38:090407: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1, из состава земель единого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емлепользования 16:38:000000:6, площадью 25,10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16:38:090407: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1, из состава земель единого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емлепользования 16:38:000000:6, площадью 21,03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 16:38:350110:179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16:38:000000:238, площадью 22,18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Pr="00074077" w:rsidRDefault="002B7F1A" w:rsidP="0025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мельного участка 16:38:350110:178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16:38:000000:238, площадью 25,92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524" w:rsidRDefault="002B7F1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16:38:350110:339, площадью 21,04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16:38:350110:339, площадью 21,01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16:38:350110:339, площадью 5,66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16:38:350110:192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16:38:000000:238, площадью 20,37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16:38:350110:339, площадью 23,08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16:38:350110:339, площадью 22,18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16:38:350110:339, площадью 26,00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16:38:350110:174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16:38:000000:238, площадью 27,11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16:38:350110:174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16:38:000000:238, площадью 26,82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16:38:350110:339, площадью 27,10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16:38:350110:339, площадью 25,39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16:38:350110:339, площадью 25,05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16:38:350110:339</w:t>
            </w:r>
            <w:r w:rsidR="00E63CDA">
              <w:rPr>
                <w:rFonts w:ascii="Times New Roman" w:hAnsi="Times New Roman" w:cs="Times New Roman"/>
                <w:sz w:val="24"/>
                <w:szCs w:val="24"/>
              </w:rPr>
              <w:t>, площадью 24,88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16:38:350110:339</w:t>
            </w:r>
            <w:r w:rsidR="00E63CDA">
              <w:rPr>
                <w:rFonts w:ascii="Times New Roman" w:hAnsi="Times New Roman" w:cs="Times New Roman"/>
                <w:sz w:val="24"/>
                <w:szCs w:val="24"/>
              </w:rPr>
              <w:t>, площадью 20,92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16:38:350110:339</w:t>
            </w:r>
            <w:r w:rsidR="00E63CDA">
              <w:rPr>
                <w:rFonts w:ascii="Times New Roman" w:hAnsi="Times New Roman" w:cs="Times New Roman"/>
                <w:sz w:val="24"/>
                <w:szCs w:val="24"/>
              </w:rPr>
              <w:t>, площадью 21,20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2B7F1A" w:rsidP="002B7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16:38:350110:339</w:t>
            </w:r>
            <w:r w:rsidR="00E63CDA">
              <w:rPr>
                <w:rFonts w:ascii="Times New Roman" w:hAnsi="Times New Roman" w:cs="Times New Roman"/>
                <w:sz w:val="24"/>
                <w:szCs w:val="24"/>
              </w:rPr>
              <w:t>, площадью 25,34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CDA" w:rsidRDefault="00E63CDA" w:rsidP="00E6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DA" w:rsidRDefault="00E63CDA" w:rsidP="00E6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16:38:350110:170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16:38:000000:238, площадью 22,94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CDA" w:rsidRDefault="00E63CDA" w:rsidP="00E6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DA" w:rsidRDefault="00E63CDA" w:rsidP="00E6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16:38:350110:170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16:38:000000:238, площадью 26,90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CDA" w:rsidRPr="00E63CDA" w:rsidRDefault="00E63CDA" w:rsidP="00E6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DA" w:rsidRDefault="00E63CDA" w:rsidP="00E6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CD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16:38:011304:479, площадью 21,33</w:t>
            </w:r>
            <w:r w:rsidRPr="00E6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CD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6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CDA" w:rsidRDefault="00E63CDA" w:rsidP="00E6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DA" w:rsidRDefault="00E63CDA" w:rsidP="00E6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16:38:011305:31, площадью 31,23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CDA" w:rsidRDefault="00E63CDA" w:rsidP="00E6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DA" w:rsidRDefault="00E63CDA" w:rsidP="00E6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16:38:011305, площадью 21,91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3CDA" w:rsidRDefault="00E63CDA" w:rsidP="00E63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F1A" w:rsidRDefault="00E63CD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Часть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участка 16:38:011305:29, площадью 5,02</w:t>
            </w:r>
            <w:r w:rsidRPr="002B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CDA" w:rsidRPr="004D795E" w:rsidRDefault="00E63CDA" w:rsidP="005F6D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14B72"/>
    <w:rsid w:val="001244F1"/>
    <w:rsid w:val="00141AB4"/>
    <w:rsid w:val="001E6B23"/>
    <w:rsid w:val="00257017"/>
    <w:rsid w:val="00287E87"/>
    <w:rsid w:val="002B7F1A"/>
    <w:rsid w:val="003177DB"/>
    <w:rsid w:val="003D5986"/>
    <w:rsid w:val="004120EE"/>
    <w:rsid w:val="00483250"/>
    <w:rsid w:val="00491524"/>
    <w:rsid w:val="004D795E"/>
    <w:rsid w:val="005A620F"/>
    <w:rsid w:val="005F6D14"/>
    <w:rsid w:val="006A5674"/>
    <w:rsid w:val="00776633"/>
    <w:rsid w:val="007A0892"/>
    <w:rsid w:val="007C2385"/>
    <w:rsid w:val="00810F8B"/>
    <w:rsid w:val="008264E6"/>
    <w:rsid w:val="00834016"/>
    <w:rsid w:val="008877AD"/>
    <w:rsid w:val="00926D2B"/>
    <w:rsid w:val="00A32767"/>
    <w:rsid w:val="00A82CA7"/>
    <w:rsid w:val="00AF2B2B"/>
    <w:rsid w:val="00B73940"/>
    <w:rsid w:val="00B74D05"/>
    <w:rsid w:val="00BB331D"/>
    <w:rsid w:val="00C211C9"/>
    <w:rsid w:val="00CF1474"/>
    <w:rsid w:val="00D212CD"/>
    <w:rsid w:val="00D4006B"/>
    <w:rsid w:val="00E403AA"/>
    <w:rsid w:val="00E405AF"/>
    <w:rsid w:val="00E509A1"/>
    <w:rsid w:val="00E63CDA"/>
    <w:rsid w:val="00E828B4"/>
    <w:rsid w:val="00EB2EDD"/>
    <w:rsid w:val="00F001BA"/>
    <w:rsid w:val="00F623B7"/>
    <w:rsid w:val="00F646F0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A6B1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zio.tatarstan.ru" TargetMode="External"/><Relationship Id="rId4" Type="http://schemas.openxmlformats.org/officeDocument/2006/relationships/hyperlink" Target="https://fgistp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29</cp:revision>
  <cp:lastPrinted>2021-06-11T07:46:00Z</cp:lastPrinted>
  <dcterms:created xsi:type="dcterms:W3CDTF">2019-09-23T10:22:00Z</dcterms:created>
  <dcterms:modified xsi:type="dcterms:W3CDTF">2021-11-16T12:48:00Z</dcterms:modified>
</cp:coreProperties>
</file>