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7BA" w:rsidRDefault="00C827BA" w:rsidP="008923C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</w:p>
    <w:bookmarkEnd w:id="0"/>
    <w:bookmarkEnd w:id="1"/>
    <w:p w:rsidR="00631EB1" w:rsidRPr="003E0CA0" w:rsidRDefault="00631EB1" w:rsidP="00631EB1">
      <w:pPr>
        <w:pStyle w:val="a3"/>
        <w:keepNext/>
        <w:keepLines/>
        <w:contextualSpacing/>
        <w:mirrorIndents/>
        <w:jc w:val="center"/>
        <w:rPr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>
        <w:rPr>
          <w:rFonts w:ascii="Times New Roman" w:hAnsi="Times New Roman" w:cs="Times New Roman"/>
          <w:b/>
          <w:sz w:val="22"/>
          <w:szCs w:val="22"/>
        </w:rPr>
        <w:t>ПРОВЕДЕНИИ</w:t>
      </w:r>
      <w:r w:rsidRPr="009F6165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22 марта</w:t>
      </w:r>
      <w:r w:rsidRPr="009F6165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202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</w:t>
      </w:r>
      <w:r w:rsidRPr="009F6165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года</w:t>
      </w:r>
      <w:r w:rsidRPr="00BF7AB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9F6165">
        <w:rPr>
          <w:rFonts w:ascii="Times New Roman" w:hAnsi="Times New Roman" w:cs="Times New Roman"/>
          <w:b/>
          <w:sz w:val="22"/>
          <w:szCs w:val="22"/>
        </w:rPr>
        <w:t>В ЭЛЕКТРОННОЙ ФОРМЕ</w:t>
      </w:r>
    </w:p>
    <w:tbl>
      <w:tblPr>
        <w:tblStyle w:val="a5"/>
        <w:tblW w:w="10916" w:type="dxa"/>
        <w:tblInd w:w="-743" w:type="dxa"/>
        <w:tblLook w:val="04A0" w:firstRow="1" w:lastRow="0" w:firstColumn="1" w:lastColumn="0" w:noHBand="0" w:noVBand="1"/>
      </w:tblPr>
      <w:tblGrid>
        <w:gridCol w:w="445"/>
        <w:gridCol w:w="10471"/>
      </w:tblGrid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3E0CA0">
              <w:rPr>
                <w:b/>
                <w:color w:val="000000" w:themeColor="text1"/>
                <w:sz w:val="22"/>
                <w:szCs w:val="22"/>
              </w:rPr>
              <w:t>Г</w:t>
            </w:r>
            <w:r>
              <w:rPr>
                <w:b/>
                <w:color w:val="000000" w:themeColor="text1"/>
                <w:sz w:val="22"/>
                <w:szCs w:val="22"/>
              </w:rPr>
              <w:t>БУ</w:t>
            </w:r>
            <w:r w:rsidRPr="003E0CA0">
              <w:rPr>
                <w:b/>
                <w:color w:val="000000" w:themeColor="text1"/>
                <w:sz w:val="22"/>
                <w:szCs w:val="22"/>
              </w:rPr>
              <w:t xml:space="preserve"> «Республиканск</w:t>
            </w:r>
            <w:r>
              <w:rPr>
                <w:b/>
                <w:color w:val="000000" w:themeColor="text1"/>
                <w:sz w:val="22"/>
                <w:szCs w:val="22"/>
              </w:rPr>
              <w:t>ая имущественная казна»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631EB1" w:rsidRPr="003E0CA0" w:rsidRDefault="00631EB1" w:rsidP="00C17C1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D40FED">
              <w:rPr>
                <w:bCs/>
                <w:sz w:val="21"/>
                <w:szCs w:val="21"/>
              </w:rPr>
              <w:t>распоряжением Кабинета Министров Республики Татарстан от 6</w:t>
            </w:r>
            <w:r>
              <w:rPr>
                <w:bCs/>
                <w:sz w:val="21"/>
                <w:szCs w:val="21"/>
              </w:rPr>
              <w:t xml:space="preserve"> июня </w:t>
            </w:r>
            <w:r w:rsidRPr="00D40FED">
              <w:rPr>
                <w:bCs/>
                <w:sz w:val="21"/>
                <w:szCs w:val="21"/>
              </w:rPr>
              <w:t>2011</w:t>
            </w:r>
            <w:r>
              <w:rPr>
                <w:bCs/>
                <w:sz w:val="21"/>
                <w:szCs w:val="21"/>
              </w:rPr>
              <w:t xml:space="preserve"> г.</w:t>
            </w:r>
            <w:r w:rsidRPr="00D40FED">
              <w:rPr>
                <w:bCs/>
                <w:sz w:val="21"/>
                <w:szCs w:val="21"/>
              </w:rPr>
              <w:t xml:space="preserve"> № 878-р,</w:t>
            </w:r>
            <w:r w:rsidRPr="003E0CA0">
              <w:rPr>
                <w:bCs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</w:t>
            </w:r>
            <w:r>
              <w:rPr>
                <w:sz w:val="22"/>
                <w:szCs w:val="22"/>
              </w:rPr>
              <w:t xml:space="preserve"> августа </w:t>
            </w:r>
            <w:r w:rsidRPr="003E0CA0">
              <w:rPr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</w:t>
            </w:r>
            <w:r w:rsidRPr="003E0CA0">
              <w:rPr>
                <w:sz w:val="22"/>
                <w:szCs w:val="22"/>
              </w:rPr>
              <w:t xml:space="preserve">, на основании письма Минземимущества РТ </w:t>
            </w:r>
            <w:r w:rsidRPr="00D94A29">
              <w:rPr>
                <w:sz w:val="22"/>
                <w:szCs w:val="22"/>
              </w:rPr>
              <w:t xml:space="preserve">от 10 февраля 2022 № 1-30/1778 </w:t>
            </w:r>
            <w:r w:rsidRPr="003E0CA0">
              <w:rPr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Продавец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631EB1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631EB1" w:rsidRPr="003E0CA0" w:rsidRDefault="00631EB1" w:rsidP="00C17C1B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631EB1" w:rsidRPr="003E0CA0" w:rsidRDefault="00631EB1" w:rsidP="00C17C1B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471" w:type="dxa"/>
          </w:tcPr>
          <w:p w:rsidR="00631EB1" w:rsidRPr="00103257" w:rsidRDefault="00631EB1" w:rsidP="00C17C1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>утвержденная распоряжением Правительством Российской Федерации от 4</w:t>
            </w:r>
            <w:r>
              <w:rPr>
                <w:sz w:val="22"/>
                <w:szCs w:val="22"/>
              </w:rPr>
              <w:t xml:space="preserve"> декабря 2</w:t>
            </w:r>
            <w:r w:rsidRPr="003E0CA0">
              <w:rPr>
                <w:sz w:val="22"/>
                <w:szCs w:val="22"/>
              </w:rPr>
              <w:t>015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103257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103257" w:rsidRPr="00103257">
                <w:rPr>
                  <w:rStyle w:val="a6"/>
                  <w:b/>
                  <w:i/>
                  <w:sz w:val="22"/>
                  <w:szCs w:val="22"/>
                </w:rPr>
                <w:t>(Извещение № SALEEOA00004518)</w:t>
              </w:r>
            </w:hyperlink>
          </w:p>
        </w:tc>
      </w:tr>
      <w:tr w:rsidR="00631EB1" w:rsidRPr="003E0CA0" w:rsidTr="00C17C1B">
        <w:trPr>
          <w:trHeight w:val="3535"/>
        </w:trPr>
        <w:tc>
          <w:tcPr>
            <w:tcW w:w="445" w:type="dxa"/>
            <w:vMerge w:val="restart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218" w:type="dxa"/>
              <w:tblLook w:val="04A0" w:firstRow="1" w:lastRow="0" w:firstColumn="1" w:lastColumn="0" w:noHBand="0" w:noVBand="1"/>
            </w:tblPr>
            <w:tblGrid>
              <w:gridCol w:w="709"/>
              <w:gridCol w:w="5256"/>
              <w:gridCol w:w="1418"/>
              <w:gridCol w:w="1559"/>
              <w:gridCol w:w="1276"/>
            </w:tblGrid>
            <w:tr w:rsidR="00631EB1" w:rsidRPr="00180107" w:rsidTr="00C17C1B">
              <w:trPr>
                <w:trHeight w:val="619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EB1" w:rsidRPr="00180107" w:rsidRDefault="00631EB1" w:rsidP="00C17C1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80107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31EB1" w:rsidRPr="00180107" w:rsidRDefault="00631EB1" w:rsidP="00C17C1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80107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EB1" w:rsidRPr="00180107" w:rsidRDefault="00631EB1" w:rsidP="00C17C1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80107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EB1" w:rsidRPr="00180107" w:rsidRDefault="00631EB1" w:rsidP="00C17C1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80107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80107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631EB1" w:rsidRPr="00180107" w:rsidTr="00C17C1B">
              <w:trPr>
                <w:trHeight w:val="523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2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180107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DUCATO</w:t>
                  </w:r>
                  <w:r w:rsidRPr="0046525E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автобус категории М2 класс В,</w:t>
                  </w:r>
                  <w:r w:rsidRPr="00180107">
                    <w:rPr>
                      <w:sz w:val="22"/>
                      <w:szCs w:val="22"/>
                    </w:rPr>
                    <w:t xml:space="preserve"> </w:t>
                  </w:r>
                </w:p>
                <w:p w:rsidR="00631EB1" w:rsidRDefault="00631EB1" w:rsidP="00C17C1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2009</w:t>
                  </w:r>
                  <w:r w:rsidRPr="00180107">
                    <w:rPr>
                      <w:sz w:val="22"/>
                      <w:szCs w:val="22"/>
                    </w:rPr>
                    <w:t xml:space="preserve">, </w:t>
                  </w:r>
                  <w:r w:rsidRPr="00180107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180107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Z</w:t>
                  </w:r>
                  <w:r w:rsidRPr="00E45B6D">
                    <w:rPr>
                      <w:color w:val="000000"/>
                      <w:sz w:val="22"/>
                      <w:szCs w:val="22"/>
                    </w:rPr>
                    <w:t>7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G</w:t>
                  </w:r>
                  <w:r w:rsidRPr="00E45B6D">
                    <w:rPr>
                      <w:color w:val="000000"/>
                      <w:sz w:val="22"/>
                      <w:szCs w:val="22"/>
                    </w:rPr>
                    <w:t>244000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AS</w:t>
                  </w:r>
                  <w:r w:rsidRPr="00E45B6D">
                    <w:rPr>
                      <w:color w:val="000000"/>
                      <w:sz w:val="22"/>
                      <w:szCs w:val="22"/>
                    </w:rPr>
                    <w:t>012569</w:t>
                  </w:r>
                </w:p>
                <w:p w:rsidR="00631EB1" w:rsidRPr="00E45B6D" w:rsidRDefault="00631EB1" w:rsidP="00C17C1B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46525E">
                    <w:rPr>
                      <w:color w:val="000000"/>
                      <w:sz w:val="22"/>
                      <w:szCs w:val="22"/>
                    </w:rPr>
                    <w:t>(</w:t>
                  </w:r>
                  <w:r>
                    <w:rPr>
                      <w:color w:val="000000"/>
                      <w:sz w:val="22"/>
                      <w:szCs w:val="22"/>
                    </w:rPr>
                    <w:t>с включенным оборудованием: тахограф, автоматический подогрев «ВЕБАСТО»)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287 044,00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57 408,80</w:t>
                  </w:r>
                </w:p>
              </w:tc>
            </w:tr>
            <w:tr w:rsidR="00631EB1" w:rsidRPr="00180107" w:rsidTr="00C17C1B">
              <w:trPr>
                <w:trHeight w:val="384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2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RENAULT</w:t>
                  </w:r>
                  <w:r w:rsidRPr="0046525E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DUSTER</w:t>
                  </w:r>
                  <w:r>
                    <w:rPr>
                      <w:sz w:val="22"/>
                      <w:szCs w:val="22"/>
                    </w:rPr>
                    <w:t>, год изготовления 2015</w:t>
                  </w:r>
                  <w:r w:rsidRPr="0018010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631EB1" w:rsidRPr="00E45B6D" w:rsidRDefault="00631EB1" w:rsidP="00C17C1B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180107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180107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</w:t>
                  </w:r>
                  <w:r w:rsidRPr="00E45B6D">
                    <w:rPr>
                      <w:color w:val="000000"/>
                      <w:sz w:val="22"/>
                      <w:szCs w:val="22"/>
                    </w:rPr>
                    <w:t>7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LHSRHGD</w:t>
                  </w:r>
                  <w:r w:rsidRPr="00E45B6D">
                    <w:rPr>
                      <w:color w:val="000000"/>
                      <w:sz w:val="22"/>
                      <w:szCs w:val="22"/>
                    </w:rPr>
                    <w:t>53508201</w:t>
                  </w:r>
                  <w:r>
                    <w:rPr>
                      <w:color w:val="000000"/>
                      <w:sz w:val="22"/>
                      <w:szCs w:val="22"/>
                    </w:rPr>
                    <w:t>, с ГБО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C961F3" w:rsidRDefault="00631EB1" w:rsidP="00C17C1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438 928</w:t>
                  </w:r>
                  <w:r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87 785,60</w:t>
                  </w:r>
                </w:p>
              </w:tc>
            </w:tr>
            <w:tr w:rsidR="00631EB1" w:rsidRPr="00180107" w:rsidTr="00C17C1B">
              <w:trPr>
                <w:trHeight w:val="453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2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color w:val="000000"/>
                      <w:sz w:val="22"/>
                      <w:szCs w:val="22"/>
                    </w:rPr>
                    <w:t xml:space="preserve">HYUNDAI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NF</w:t>
                  </w:r>
                  <w:r w:rsidRPr="00C961F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180107">
                    <w:rPr>
                      <w:color w:val="000000"/>
                      <w:sz w:val="22"/>
                      <w:szCs w:val="22"/>
                    </w:rPr>
                    <w:t xml:space="preserve">SONATA 2.0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GLAT</w:t>
                  </w:r>
                  <w:r w:rsidRPr="0018010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2010</w:t>
                  </w:r>
                  <w:r w:rsidRPr="00180107">
                    <w:rPr>
                      <w:sz w:val="22"/>
                      <w:szCs w:val="22"/>
                    </w:rPr>
                    <w:t xml:space="preserve">, VIN </w:t>
                  </w:r>
                  <w:r w:rsidRPr="00180107">
                    <w:rPr>
                      <w:color w:val="000000"/>
                      <w:sz w:val="22"/>
                      <w:szCs w:val="22"/>
                    </w:rPr>
                    <w:t>KMHE</w:t>
                  </w:r>
                  <w:r>
                    <w:rPr>
                      <w:color w:val="000000"/>
                      <w:sz w:val="22"/>
                      <w:szCs w:val="22"/>
                    </w:rPr>
                    <w:t>Т41АВАА781526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C961F3" w:rsidRDefault="00631EB1" w:rsidP="00C17C1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493 099</w:t>
                  </w:r>
                  <w:r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5 400,00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98 619,80</w:t>
                  </w:r>
                </w:p>
              </w:tc>
            </w:tr>
            <w:tr w:rsidR="00631EB1" w:rsidRPr="00BF7982" w:rsidTr="00C17C1B">
              <w:trPr>
                <w:trHeight w:val="453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2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BF7982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 w:rsidRPr="00BF7982">
                    <w:rPr>
                      <w:color w:val="000000"/>
                      <w:sz w:val="22"/>
                      <w:szCs w:val="22"/>
                    </w:rPr>
                    <w:t>222709 (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Ford</w:t>
                  </w:r>
                  <w:r w:rsidRPr="00BF798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Transit</w:t>
                  </w:r>
                  <w:r w:rsidRPr="00BF798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EF</w:t>
                  </w:r>
                  <w:r w:rsidRPr="00BF7982">
                    <w:rPr>
                      <w:color w:val="000000"/>
                      <w:sz w:val="22"/>
                      <w:szCs w:val="22"/>
                    </w:rPr>
                    <w:t xml:space="preserve">) 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автобус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II</w:t>
                  </w:r>
                  <w:r w:rsidRPr="00BF798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класса (пассажировмест 25 чел.)</w:t>
                  </w:r>
                  <w:r w:rsidRPr="00BF7982">
                    <w:rPr>
                      <w:sz w:val="22"/>
                      <w:szCs w:val="22"/>
                    </w:rPr>
                    <w:t xml:space="preserve">, </w:t>
                  </w:r>
                </w:p>
                <w:p w:rsidR="00631EB1" w:rsidRPr="00BF7982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</w:t>
                  </w:r>
                  <w:r w:rsidRPr="00BF7982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изготовления</w:t>
                  </w:r>
                  <w:r w:rsidRPr="00BF7982">
                    <w:rPr>
                      <w:sz w:val="22"/>
                      <w:szCs w:val="22"/>
                    </w:rPr>
                    <w:t xml:space="preserve"> 2014, </w:t>
                  </w:r>
                  <w:r w:rsidRPr="00180107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BF7982">
                    <w:rPr>
                      <w:sz w:val="22"/>
                      <w:szCs w:val="22"/>
                    </w:rPr>
                    <w:t xml:space="preserve"> </w:t>
                  </w:r>
                  <w:r w:rsidRPr="00BF7982">
                    <w:rPr>
                      <w:color w:val="000000"/>
                      <w:sz w:val="22"/>
                      <w:szCs w:val="22"/>
                      <w:lang w:val="en-US"/>
                    </w:rPr>
                    <w:t>X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US</w:t>
                  </w:r>
                  <w:r w:rsidRPr="00BF7982">
                    <w:rPr>
                      <w:color w:val="000000"/>
                      <w:sz w:val="22"/>
                      <w:szCs w:val="22"/>
                    </w:rPr>
                    <w:t>222709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E</w:t>
                  </w:r>
                  <w:r>
                    <w:rPr>
                      <w:color w:val="000000"/>
                      <w:sz w:val="22"/>
                      <w:szCs w:val="22"/>
                    </w:rPr>
                    <w:t>0006844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BF7982" w:rsidRDefault="00631EB1" w:rsidP="00C17C1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328 179,00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BF7982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1EB1" w:rsidRPr="00BF7982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65 635,80</w:t>
                  </w:r>
                </w:p>
              </w:tc>
            </w:tr>
          </w:tbl>
          <w:p w:rsidR="00631EB1" w:rsidRPr="00F17FB5" w:rsidRDefault="00631EB1" w:rsidP="00C17C1B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</w:rPr>
              <w:t>По вопросу организации осмотра</w:t>
            </w:r>
            <w:r>
              <w:rPr>
                <w:color w:val="000000"/>
                <w:sz w:val="22"/>
                <w:szCs w:val="22"/>
              </w:rPr>
              <w:t xml:space="preserve"> транспортных средств обращаться по тел. (843)</w:t>
            </w:r>
            <w:r w:rsidRPr="00627BFA">
              <w:rPr>
                <w:sz w:val="21"/>
                <w:szCs w:val="21"/>
                <w:lang w:eastAsia="en-US"/>
              </w:rPr>
              <w:t>236-17-72 – Шакирзянова Эльвира Ирковна</w:t>
            </w:r>
            <w:r>
              <w:rPr>
                <w:sz w:val="21"/>
                <w:szCs w:val="21"/>
                <w:lang w:eastAsia="en-US"/>
              </w:rPr>
              <w:t>.</w:t>
            </w:r>
          </w:p>
        </w:tc>
      </w:tr>
      <w:tr w:rsidR="00631EB1" w:rsidRPr="003E0CA0" w:rsidTr="00C17C1B">
        <w:trPr>
          <w:trHeight w:val="269"/>
        </w:trPr>
        <w:tc>
          <w:tcPr>
            <w:tcW w:w="445" w:type="dxa"/>
            <w:vMerge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71" w:type="dxa"/>
          </w:tcPr>
          <w:p w:rsidR="00631EB1" w:rsidRPr="003E0CA0" w:rsidRDefault="00631EB1" w:rsidP="00C17C1B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631EB1" w:rsidRPr="003E0CA0" w:rsidTr="00C17C1B">
        <w:trPr>
          <w:trHeight w:val="627"/>
        </w:trPr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631EB1" w:rsidRPr="00A122AE" w:rsidRDefault="00631EB1" w:rsidP="00C17C1B">
            <w:pPr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6E5DA8">
              <w:rPr>
                <w:rFonts w:eastAsia="Calibri"/>
                <w:color w:val="000000" w:themeColor="text1"/>
                <w:lang w:eastAsia="en-US"/>
              </w:rPr>
              <w:t xml:space="preserve">Имущество </w:t>
            </w:r>
            <w:r w:rsidRPr="00E525B8">
              <w:rPr>
                <w:rFonts w:eastAsia="Calibri"/>
                <w:color w:val="000000" w:themeColor="text1"/>
                <w:lang w:eastAsia="en-US"/>
              </w:rPr>
              <w:t>выставляется на аукцион впервые.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</w:t>
            </w:r>
            <w:r w:rsidRPr="001B3D8D">
              <w:rPr>
                <w:sz w:val="22"/>
                <w:szCs w:val="22"/>
              </w:rPr>
              <w:t>расчетный счет 40602810900028010693, получатель АО «АГЗРТ», банк получателя ПАО «АК Барс» Банк г.Казань, к/с 30101810000000000805, БИК 049205805, ИНН 1655391893, КПП 165501001.</w:t>
            </w:r>
            <w:r w:rsidRPr="003E0CA0">
              <w:rPr>
                <w:sz w:val="22"/>
                <w:szCs w:val="22"/>
              </w:rPr>
              <w:t xml:space="preserve">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31EB1" w:rsidRPr="003E0CA0" w:rsidRDefault="00631EB1" w:rsidP="00C17C1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631EB1" w:rsidRPr="003E0CA0" w:rsidRDefault="00631EB1" w:rsidP="00C17C1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631EB1" w:rsidRPr="003E0CA0" w:rsidRDefault="00631EB1" w:rsidP="00C17C1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Дата окончания приема заявок: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>18</w:t>
            </w:r>
            <w:r w:rsidRPr="009F6165">
              <w:rPr>
                <w:b/>
                <w:i/>
                <w:sz w:val="22"/>
                <w:szCs w:val="22"/>
                <w:u w:val="single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>марта</w:t>
            </w:r>
            <w:r w:rsidRPr="009F6165">
              <w:rPr>
                <w:b/>
                <w:i/>
                <w:sz w:val="22"/>
                <w:szCs w:val="22"/>
                <w:u w:val="single"/>
              </w:rPr>
              <w:t xml:space="preserve"> 202</w:t>
            </w:r>
            <w:r>
              <w:rPr>
                <w:b/>
                <w:i/>
                <w:sz w:val="22"/>
                <w:szCs w:val="22"/>
                <w:u w:val="single"/>
              </w:rPr>
              <w:t>2</w:t>
            </w:r>
            <w:r w:rsidRPr="003E0CA0">
              <w:rPr>
                <w:b/>
                <w:i/>
                <w:sz w:val="22"/>
                <w:szCs w:val="22"/>
                <w:u w:val="single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г. </w:t>
            </w:r>
            <w:r w:rsidRPr="003E0CA0">
              <w:rPr>
                <w:b/>
                <w:i/>
                <w:sz w:val="22"/>
                <w:szCs w:val="22"/>
                <w:u w:val="single"/>
              </w:rPr>
              <w:t>в 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3E0CA0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31EB1" w:rsidRPr="003E0CA0" w:rsidRDefault="00631EB1" w:rsidP="00C17C1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631EB1" w:rsidRPr="003E0CA0" w:rsidRDefault="00631EB1" w:rsidP="00C17C1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31EB1" w:rsidRPr="003E0CA0" w:rsidRDefault="00631EB1" w:rsidP="00C17C1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631EB1" w:rsidRPr="003E0CA0" w:rsidRDefault="00631EB1" w:rsidP="00C17C1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31EB1" w:rsidRPr="003E0CA0" w:rsidTr="00C17C1B">
        <w:trPr>
          <w:trHeight w:val="1975"/>
        </w:trPr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21 марта 2022 г.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BF7AB9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22 марта 2022 г. н</w:t>
            </w:r>
            <w:r w:rsidRPr="009F6165">
              <w:rPr>
                <w:b/>
                <w:i/>
                <w:sz w:val="22"/>
                <w:szCs w:val="22"/>
                <w:u w:val="single"/>
              </w:rPr>
              <w:t>ачало в 09.00</w:t>
            </w:r>
            <w:r w:rsidRPr="003E0CA0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lastRenderedPageBreak/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3E0CA0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631EB1" w:rsidRPr="003E0CA0" w:rsidRDefault="00631EB1" w:rsidP="00C17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631EB1" w:rsidRPr="003E0CA0" w:rsidRDefault="00631EB1" w:rsidP="00C17C1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631EB1" w:rsidRPr="003E0CA0" w:rsidRDefault="00631EB1" w:rsidP="00C17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10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631EB1" w:rsidRPr="003E0CA0" w:rsidRDefault="00631EB1" w:rsidP="00C17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631EB1" w:rsidRPr="003E0CA0" w:rsidRDefault="00631EB1" w:rsidP="00C17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631EB1" w:rsidRPr="003E0CA0" w:rsidRDefault="00631EB1" w:rsidP="00C17C1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631EB1" w:rsidRDefault="00631EB1" w:rsidP="00631EB1">
      <w:pPr>
        <w:jc w:val="center"/>
      </w:pPr>
    </w:p>
    <w:p w:rsidR="00305D1D" w:rsidRDefault="00305D1D" w:rsidP="00DA0288">
      <w:pPr>
        <w:jc w:val="center"/>
      </w:pPr>
    </w:p>
    <w:p w:rsidR="00631EB1" w:rsidRDefault="00631EB1" w:rsidP="00DA0288">
      <w:pPr>
        <w:jc w:val="center"/>
      </w:pPr>
    </w:p>
    <w:p w:rsidR="00631EB1" w:rsidRDefault="00631EB1" w:rsidP="00DA0288">
      <w:pPr>
        <w:jc w:val="center"/>
      </w:pPr>
    </w:p>
    <w:p w:rsidR="00631EB1" w:rsidRDefault="00631EB1" w:rsidP="00DA0288">
      <w:pPr>
        <w:jc w:val="center"/>
      </w:pPr>
    </w:p>
    <w:p w:rsidR="00631EB1" w:rsidRDefault="00631EB1" w:rsidP="00DA0288">
      <w:pPr>
        <w:jc w:val="center"/>
      </w:pPr>
    </w:p>
    <w:p w:rsidR="00631EB1" w:rsidRDefault="00631EB1" w:rsidP="00DA0288">
      <w:pPr>
        <w:jc w:val="center"/>
      </w:pPr>
    </w:p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F773A6" w:rsidRPr="000E4CDB" w:rsidRDefault="00F773A6" w:rsidP="00027527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F773A6" w:rsidRDefault="00F773A6" w:rsidP="00C40503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B26B49" w:rsidRPr="00C40503" w:rsidRDefault="0010405F" w:rsidP="00C4050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3ABD360" wp14:editId="3390F4ED">
            <wp:extent cx="2690495" cy="35434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0022" cy="355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405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FBE218" wp14:editId="1B1D7808">
            <wp:extent cx="2973667" cy="340868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5126" cy="342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A52AF6">
      <w:pPr>
        <w:jc w:val="center"/>
        <w:rPr>
          <w:noProof/>
        </w:rPr>
      </w:pPr>
    </w:p>
    <w:p w:rsidR="0010405F" w:rsidRPr="0010405F" w:rsidRDefault="0010405F" w:rsidP="0010405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4FDC05" wp14:editId="5206EFA3">
            <wp:extent cx="4448175" cy="5886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5F" w:rsidRDefault="0010405F" w:rsidP="000E4CDB">
      <w:pPr>
        <w:jc w:val="center"/>
        <w:rPr>
          <w:b/>
          <w:u w:val="single"/>
        </w:rPr>
      </w:pPr>
    </w:p>
    <w:p w:rsidR="0010405F" w:rsidRDefault="0010405F" w:rsidP="0010405F">
      <w:pPr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B26B49" w:rsidRDefault="0010405F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11B5103" wp14:editId="401F19A8">
            <wp:extent cx="2895600" cy="33981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2944" cy="341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405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44AE80" wp14:editId="11A36C5C">
            <wp:extent cx="2762250" cy="3214549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8068" cy="323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B49" w:rsidRDefault="00B26B49" w:rsidP="000E4CDB">
      <w:pPr>
        <w:jc w:val="center"/>
        <w:rPr>
          <w:b/>
          <w:u w:val="single"/>
        </w:rPr>
      </w:pPr>
    </w:p>
    <w:p w:rsidR="00027527" w:rsidRDefault="0010405F" w:rsidP="0010405F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625A0EB1" wp14:editId="3FD0E442">
            <wp:extent cx="5201797" cy="6486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5072" cy="649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E2C" w:rsidRPr="00C46E2C">
        <w:rPr>
          <w:noProof/>
        </w:rPr>
        <w:t xml:space="preserve"> </w:t>
      </w:r>
    </w:p>
    <w:p w:rsidR="002C1C46" w:rsidRDefault="006B598A" w:rsidP="0017204D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A77FAC" w:rsidRDefault="002C1C46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 </w:t>
      </w:r>
      <w:r w:rsidR="0010405F">
        <w:rPr>
          <w:noProof/>
        </w:rPr>
        <w:drawing>
          <wp:inline distT="0" distB="0" distL="0" distR="0" wp14:anchorId="23AD2F44" wp14:editId="4908E473">
            <wp:extent cx="3601989" cy="4676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7373" cy="470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AB" w:rsidRDefault="0010405F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B6EB54F" wp14:editId="3F339C88">
            <wp:extent cx="4658379" cy="535305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1876" cy="535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AB" w:rsidRDefault="00DE7AAB" w:rsidP="00E75734">
      <w:pPr>
        <w:ind w:left="-567"/>
        <w:jc w:val="center"/>
        <w:rPr>
          <w:b/>
          <w:u w:val="single"/>
        </w:rPr>
      </w:pPr>
      <w:r w:rsidRPr="006B598A">
        <w:rPr>
          <w:b/>
          <w:u w:val="single"/>
        </w:rPr>
        <w:t>ЛОТ  №</w:t>
      </w:r>
      <w:r>
        <w:rPr>
          <w:b/>
          <w:u w:val="single"/>
        </w:rPr>
        <w:t xml:space="preserve"> 4</w:t>
      </w:r>
    </w:p>
    <w:p w:rsidR="00B26B49" w:rsidRDefault="00B26B49" w:rsidP="0010405F">
      <w:pPr>
        <w:ind w:left="-567"/>
        <w:jc w:val="center"/>
        <w:rPr>
          <w:b/>
          <w:sz w:val="28"/>
          <w:szCs w:val="28"/>
          <w:u w:val="single"/>
        </w:rPr>
      </w:pPr>
    </w:p>
    <w:p w:rsidR="00B26B49" w:rsidRPr="00C84F7A" w:rsidRDefault="00C84F7A" w:rsidP="00C84F7A">
      <w:pPr>
        <w:ind w:left="-567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3F1A27C" wp14:editId="022362D5">
            <wp:extent cx="2961640" cy="3843658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68858" cy="38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F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B3EF7F" wp14:editId="37B6A83E">
            <wp:extent cx="2876442" cy="381900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1608" cy="38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8A" w:rsidRDefault="00C84F7A" w:rsidP="00C84F7A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1FB196A" wp14:editId="100E5DAA">
            <wp:extent cx="4665546" cy="604837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5373" cy="606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D1" w:rsidRPr="00027527" w:rsidRDefault="00B416D1" w:rsidP="00027527">
      <w:pPr>
        <w:rPr>
          <w:b/>
          <w:sz w:val="28"/>
          <w:szCs w:val="28"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9758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027527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</w:t>
      </w:r>
      <w:r w:rsidR="00E90E44" w:rsidRPr="00E90E44">
        <w:rPr>
          <w:rFonts w:ascii="Times New Roman" w:hAnsi="Times New Roman" w:cs="Times New Roman"/>
          <w:sz w:val="24"/>
          <w:szCs w:val="24"/>
        </w:rPr>
        <w:t>Г</w:t>
      </w:r>
      <w:r w:rsidR="00305D1D">
        <w:rPr>
          <w:rFonts w:ascii="Times New Roman" w:hAnsi="Times New Roman" w:cs="Times New Roman"/>
          <w:sz w:val="24"/>
          <w:szCs w:val="24"/>
        </w:rPr>
        <w:t>Б</w:t>
      </w:r>
      <w:r w:rsidR="00E90E44" w:rsidRPr="00E90E44">
        <w:rPr>
          <w:rFonts w:ascii="Times New Roman" w:hAnsi="Times New Roman" w:cs="Times New Roman"/>
          <w:sz w:val="24"/>
          <w:szCs w:val="24"/>
        </w:rPr>
        <w:t>У «Республиканск</w:t>
      </w:r>
      <w:r w:rsidR="00305D1D">
        <w:rPr>
          <w:rFonts w:ascii="Times New Roman" w:hAnsi="Times New Roman" w:cs="Times New Roman"/>
          <w:sz w:val="24"/>
          <w:szCs w:val="24"/>
        </w:rPr>
        <w:t>ая имущественная казна»</w:t>
      </w:r>
      <w:r>
        <w:rPr>
          <w:rFonts w:ascii="Times New Roman" w:hAnsi="Times New Roman" w:cs="Times New Roman"/>
          <w:sz w:val="24"/>
          <w:szCs w:val="24"/>
        </w:rPr>
        <w:t xml:space="preserve">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</w:t>
      </w:r>
      <w:r w:rsidR="00027527">
        <w:t>_</w:t>
      </w:r>
      <w:r w:rsidR="0010405F">
        <w:t xml:space="preserve"> ________________ "__" ____ 202__</w:t>
      </w:r>
      <w:r>
        <w:t xml:space="preserve">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F4713" w:rsidRDefault="009F4713" w:rsidP="009B0794">
      <w:pPr>
        <w:pStyle w:val="1"/>
        <w:jc w:val="center"/>
      </w:pPr>
    </w:p>
    <w:p w:rsidR="008923C2" w:rsidRDefault="008923C2" w:rsidP="008923C2"/>
    <w:p w:rsidR="008923C2" w:rsidRDefault="008923C2" w:rsidP="008923C2"/>
    <w:p w:rsidR="008923C2" w:rsidRDefault="008923C2" w:rsidP="008923C2"/>
    <w:p w:rsidR="008923C2" w:rsidRPr="008923C2" w:rsidRDefault="008923C2" w:rsidP="008923C2"/>
    <w:p w:rsidR="009F4713" w:rsidRDefault="009F4713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10405F">
        <w:rPr>
          <w:rFonts w:ascii="Times New Roman" w:hAnsi="Times New Roman"/>
          <w:sz w:val="24"/>
        </w:rPr>
        <w:t xml:space="preserve">        «_____» __________ 202__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C144E3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10405F">
        <w:rPr>
          <w:rFonts w:ascii="Times New Roman" w:hAnsi="Times New Roman"/>
          <w:sz w:val="24"/>
          <w:szCs w:val="24"/>
        </w:rPr>
        <w:t>2__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394"/>
      </w:tblGrid>
      <w:tr w:rsidR="009B0794" w:rsidRPr="00F36241" w:rsidTr="00C144E3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C144E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394" w:type="dxa"/>
          </w:tcPr>
          <w:p w:rsidR="009B0794" w:rsidRPr="000A32F8" w:rsidRDefault="009B0794" w:rsidP="005C2CD3"/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FDF" w:rsidRDefault="00204FDF" w:rsidP="00C34BEB">
      <w:r>
        <w:separator/>
      </w:r>
    </w:p>
  </w:endnote>
  <w:endnote w:type="continuationSeparator" w:id="0">
    <w:p w:rsidR="00204FDF" w:rsidRDefault="00204FDF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FDF" w:rsidRDefault="00204FDF" w:rsidP="00C34BEB">
      <w:r>
        <w:separator/>
      </w:r>
    </w:p>
  </w:footnote>
  <w:footnote w:type="continuationSeparator" w:id="0">
    <w:p w:rsidR="00204FDF" w:rsidRDefault="00204FDF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5B1D"/>
    <w:rsid w:val="00012739"/>
    <w:rsid w:val="000221E5"/>
    <w:rsid w:val="00027527"/>
    <w:rsid w:val="00047E9B"/>
    <w:rsid w:val="00056354"/>
    <w:rsid w:val="00084045"/>
    <w:rsid w:val="000B334B"/>
    <w:rsid w:val="000E4CDB"/>
    <w:rsid w:val="00103257"/>
    <w:rsid w:val="0010405F"/>
    <w:rsid w:val="0017204D"/>
    <w:rsid w:val="00173173"/>
    <w:rsid w:val="001A1169"/>
    <w:rsid w:val="001B04EC"/>
    <w:rsid w:val="00204FDF"/>
    <w:rsid w:val="002103F5"/>
    <w:rsid w:val="002152B5"/>
    <w:rsid w:val="002C1C46"/>
    <w:rsid w:val="00305D1D"/>
    <w:rsid w:val="00352A7E"/>
    <w:rsid w:val="0035401F"/>
    <w:rsid w:val="003605D5"/>
    <w:rsid w:val="003A5A9E"/>
    <w:rsid w:val="003B0784"/>
    <w:rsid w:val="003C0962"/>
    <w:rsid w:val="003C64F4"/>
    <w:rsid w:val="0041588C"/>
    <w:rsid w:val="0049471B"/>
    <w:rsid w:val="004A4EFD"/>
    <w:rsid w:val="004A5771"/>
    <w:rsid w:val="004D5C14"/>
    <w:rsid w:val="004F3358"/>
    <w:rsid w:val="005302AB"/>
    <w:rsid w:val="00531423"/>
    <w:rsid w:val="005E43B8"/>
    <w:rsid w:val="005F0016"/>
    <w:rsid w:val="005F08BF"/>
    <w:rsid w:val="00605DD0"/>
    <w:rsid w:val="00620BF0"/>
    <w:rsid w:val="00627D83"/>
    <w:rsid w:val="00631EB1"/>
    <w:rsid w:val="00677F01"/>
    <w:rsid w:val="006A05D5"/>
    <w:rsid w:val="006B598A"/>
    <w:rsid w:val="006C2077"/>
    <w:rsid w:val="006D57CE"/>
    <w:rsid w:val="00726468"/>
    <w:rsid w:val="00730207"/>
    <w:rsid w:val="00740C06"/>
    <w:rsid w:val="007C523B"/>
    <w:rsid w:val="0080280B"/>
    <w:rsid w:val="0080689E"/>
    <w:rsid w:val="00842527"/>
    <w:rsid w:val="008763E0"/>
    <w:rsid w:val="008923C2"/>
    <w:rsid w:val="00893A94"/>
    <w:rsid w:val="008953E8"/>
    <w:rsid w:val="0090557B"/>
    <w:rsid w:val="00941C6C"/>
    <w:rsid w:val="009758A0"/>
    <w:rsid w:val="00984807"/>
    <w:rsid w:val="009971AC"/>
    <w:rsid w:val="009B0794"/>
    <w:rsid w:val="009C16F2"/>
    <w:rsid w:val="009E3458"/>
    <w:rsid w:val="009F4713"/>
    <w:rsid w:val="00A06B7B"/>
    <w:rsid w:val="00A47BCD"/>
    <w:rsid w:val="00A52AF6"/>
    <w:rsid w:val="00A74722"/>
    <w:rsid w:val="00A77FAC"/>
    <w:rsid w:val="00AC1952"/>
    <w:rsid w:val="00B00588"/>
    <w:rsid w:val="00B26B49"/>
    <w:rsid w:val="00B416D1"/>
    <w:rsid w:val="00B71F5B"/>
    <w:rsid w:val="00B82C7E"/>
    <w:rsid w:val="00C144E3"/>
    <w:rsid w:val="00C34BEB"/>
    <w:rsid w:val="00C40503"/>
    <w:rsid w:val="00C46E2C"/>
    <w:rsid w:val="00C51E4F"/>
    <w:rsid w:val="00C52E8B"/>
    <w:rsid w:val="00C563BD"/>
    <w:rsid w:val="00C65410"/>
    <w:rsid w:val="00C6708F"/>
    <w:rsid w:val="00C732AE"/>
    <w:rsid w:val="00C827BA"/>
    <w:rsid w:val="00C8417B"/>
    <w:rsid w:val="00C84F7A"/>
    <w:rsid w:val="00CC3F5A"/>
    <w:rsid w:val="00D03BF1"/>
    <w:rsid w:val="00D34094"/>
    <w:rsid w:val="00D80AF0"/>
    <w:rsid w:val="00D81F63"/>
    <w:rsid w:val="00DA0288"/>
    <w:rsid w:val="00DC38ED"/>
    <w:rsid w:val="00DE0EE7"/>
    <w:rsid w:val="00DE7AAB"/>
    <w:rsid w:val="00DF1C9C"/>
    <w:rsid w:val="00E03C45"/>
    <w:rsid w:val="00E2774F"/>
    <w:rsid w:val="00E7045D"/>
    <w:rsid w:val="00E75734"/>
    <w:rsid w:val="00E85EBE"/>
    <w:rsid w:val="00E90E44"/>
    <w:rsid w:val="00EA6A57"/>
    <w:rsid w:val="00EA6FEC"/>
    <w:rsid w:val="00EF0284"/>
    <w:rsid w:val="00F06455"/>
    <w:rsid w:val="00F773A6"/>
    <w:rsid w:val="00FC296A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720D03-F93E-4B33-81A5-98654EFFA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0563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003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69AFB-55B5-44A7-BAC9-552C2DAC3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3303</Words>
  <Characters>18830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2019-12-05T12:48:00Z</cp:lastPrinted>
  <dcterms:created xsi:type="dcterms:W3CDTF">2022-02-14T13:25:00Z</dcterms:created>
  <dcterms:modified xsi:type="dcterms:W3CDTF">2022-02-14T13:25:00Z</dcterms:modified>
</cp:coreProperties>
</file>