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DE1" w:rsidRPr="00793D76" w:rsidRDefault="00F66DE1" w:rsidP="00F66DE1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793D76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 </w:t>
      </w:r>
      <w:bookmarkEnd w:id="0"/>
      <w:bookmarkEnd w:id="1"/>
      <w:r w:rsidRPr="00793D76">
        <w:rPr>
          <w:rFonts w:ascii="Times New Roman" w:hAnsi="Times New Roman" w:cs="Times New Roman"/>
          <w:b/>
          <w:sz w:val="24"/>
          <w:szCs w:val="24"/>
        </w:rPr>
        <w:t xml:space="preserve"> О ПРОВЕДЕН</w:t>
      </w:r>
      <w:r w:rsidRPr="00207F8D">
        <w:rPr>
          <w:rFonts w:ascii="Times New Roman" w:hAnsi="Times New Roman" w:cs="Times New Roman"/>
          <w:b/>
          <w:sz w:val="24"/>
          <w:szCs w:val="24"/>
        </w:rPr>
        <w:t xml:space="preserve">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27 июня </w:t>
      </w:r>
      <w:r w:rsidRPr="00207F8D">
        <w:rPr>
          <w:rFonts w:ascii="Times New Roman" w:hAnsi="Times New Roman" w:cs="Times New Roman"/>
          <w:b/>
          <w:i/>
          <w:sz w:val="24"/>
          <w:szCs w:val="24"/>
          <w:u w:val="single"/>
        </w:rPr>
        <w:t>2022 года</w:t>
      </w:r>
      <w:r w:rsidRPr="00793D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66DE1" w:rsidRPr="00793D76" w:rsidRDefault="00F66DE1" w:rsidP="00F66DE1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D76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781"/>
      </w:tblGrid>
      <w:tr w:rsidR="00F66DE1" w:rsidRPr="00793D76" w:rsidTr="00A418DE">
        <w:trPr>
          <w:trHeight w:val="278"/>
        </w:trPr>
        <w:tc>
          <w:tcPr>
            <w:tcW w:w="10490" w:type="dxa"/>
            <w:gridSpan w:val="2"/>
            <w:vAlign w:val="center"/>
          </w:tcPr>
          <w:p w:rsidR="00F66DE1" w:rsidRPr="00793D76" w:rsidRDefault="00F66DE1" w:rsidP="00A418DE">
            <w:pPr>
              <w:pStyle w:val="ConsNormal"/>
              <w:keepNext/>
              <w:keepLines/>
              <w:ind w:right="0" w:firstLine="0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ОСНОВНЫЕ СВЕДЕНИЯ:</w:t>
            </w:r>
          </w:p>
        </w:tc>
      </w:tr>
      <w:tr w:rsidR="00F66DE1" w:rsidRPr="00793D76" w:rsidTr="00A418DE">
        <w:trPr>
          <w:trHeight w:val="900"/>
        </w:trPr>
        <w:tc>
          <w:tcPr>
            <w:tcW w:w="709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81" w:type="dxa"/>
            <w:vAlign w:val="center"/>
          </w:tcPr>
          <w:p w:rsidR="00F66DE1" w:rsidRPr="00793D76" w:rsidRDefault="00F66DE1" w:rsidP="00A418DE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 (организатор аукциона):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F66DE1" w:rsidRPr="00793D76" w:rsidRDefault="00F66DE1" w:rsidP="00A418DE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Место нахождения (почтовый адрес): 420043, Республика Татарстан, г. Казань, ул. Вишневского, д.26.</w:t>
            </w:r>
          </w:p>
          <w:p w:rsidR="00F66DE1" w:rsidRPr="00793D76" w:rsidRDefault="00F66DE1" w:rsidP="00A418DE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rPr>
                <w:rStyle w:val="a6"/>
                <w:b/>
              </w:rPr>
              <w:t xml:space="preserve"> </w:t>
            </w:r>
            <w:r w:rsidRPr="00793D76">
              <w:rPr>
                <w:rStyle w:val="a6"/>
                <w:b/>
                <w:color w:val="auto"/>
              </w:rPr>
              <w:t>(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раздел «Аукционы и конкурсы).</w:t>
            </w:r>
          </w:p>
          <w:p w:rsidR="00F66DE1" w:rsidRPr="00793D76" w:rsidRDefault="00F66DE1" w:rsidP="00A418DE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телефоны: (843)264-30-81 - Прокофьева Елена Александровна., (843)221-40-23- Буслаева Ирина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Александрован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F66DE1" w:rsidRPr="00793D76" w:rsidTr="00A418DE">
        <w:trPr>
          <w:trHeight w:val="846"/>
        </w:trPr>
        <w:tc>
          <w:tcPr>
            <w:tcW w:w="709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81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Аукцион проводится по правилам и в соответствии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 декабря 2001 г. № 178-ФЗ «О приватизации государственного и муниципального имущества»,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Основание: 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аспоряжение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РТ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мая 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 г.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1451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-р.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66DE1" w:rsidRPr="00793D76" w:rsidTr="00A418DE">
        <w:trPr>
          <w:trHeight w:val="846"/>
        </w:trPr>
        <w:tc>
          <w:tcPr>
            <w:tcW w:w="709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81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Оператор электронной площадки:</w:t>
            </w:r>
            <w:r w:rsidRPr="00793D76">
              <w:rPr>
                <w:b/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F66DE1" w:rsidRPr="00FB790D" w:rsidRDefault="00F66DE1" w:rsidP="00A418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(почтовый адрес): 420021, Республика Татарстан, г. Казань, ул. Московская, 55; </w:t>
            </w:r>
          </w:p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Контактные телефоны: (843)292-95-17 – Голованов Михаил Юрьевич, служба технической поддержки - (843)212-24-25.</w:t>
            </w:r>
          </w:p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hyperlink r:id="rId7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B7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FB790D" w:rsidRPr="00FB790D">
                <w:rPr>
                  <w:rStyle w:val="a6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(Извещение № 21000002330000000019)</w:t>
              </w:r>
            </w:hyperlink>
          </w:p>
        </w:tc>
      </w:tr>
      <w:tr w:rsidR="00F66DE1" w:rsidRPr="00793D76" w:rsidTr="00A418DE">
        <w:trPr>
          <w:trHeight w:val="310"/>
        </w:trPr>
        <w:tc>
          <w:tcPr>
            <w:tcW w:w="10490" w:type="dxa"/>
            <w:gridSpan w:val="2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ИНФОРМАЦИЯ О ЛОТ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АХ:</w:t>
            </w:r>
          </w:p>
        </w:tc>
      </w:tr>
      <w:tr w:rsidR="00F66DE1" w:rsidRPr="00793D76" w:rsidTr="00A418DE">
        <w:trPr>
          <w:trHeight w:val="846"/>
        </w:trPr>
        <w:tc>
          <w:tcPr>
            <w:tcW w:w="709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81" w:type="dxa"/>
            <w:vAlign w:val="center"/>
          </w:tcPr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793D76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33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840"/>
              <w:gridCol w:w="1418"/>
              <w:gridCol w:w="1275"/>
              <w:gridCol w:w="1276"/>
            </w:tblGrid>
            <w:tr w:rsidR="00F66DE1" w:rsidRPr="00D45D43" w:rsidTr="00A418DE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66DE1" w:rsidRPr="00D45D43" w:rsidRDefault="00F66DE1" w:rsidP="00A418DE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66DE1" w:rsidRPr="00D45D43" w:rsidRDefault="00F66DE1" w:rsidP="00A418D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66DE1" w:rsidRPr="00D45D43" w:rsidRDefault="00F66DE1" w:rsidP="00A418D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F66DE1" w:rsidRPr="00D45D43" w:rsidRDefault="00F66DE1" w:rsidP="00A418D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66DE1" w:rsidRPr="00D45D43" w:rsidRDefault="00F66DE1" w:rsidP="00A418D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66DE1" w:rsidRPr="00D45D43" w:rsidRDefault="00F66DE1" w:rsidP="00A418D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F66DE1" w:rsidRPr="00D45D43" w:rsidTr="00A418D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66DE1" w:rsidRPr="00D45D43" w:rsidRDefault="00F66DE1" w:rsidP="00A418DE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6DE1" w:rsidRDefault="00F66DE1" w:rsidP="00A418D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sz w:val="22"/>
                      <w:szCs w:val="22"/>
                    </w:rPr>
                    <w:t xml:space="preserve">FIAT </w:t>
                  </w:r>
                  <w:r>
                    <w:rPr>
                      <w:sz w:val="22"/>
                      <w:szCs w:val="22"/>
                      <w:lang w:val="en-US"/>
                    </w:rPr>
                    <w:t>DUCATO</w:t>
                  </w:r>
                  <w:r w:rsidRPr="002F29A8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Автобус категории М2 класс В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>, 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09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F66DE1" w:rsidRPr="00D45D43" w:rsidRDefault="00F66DE1" w:rsidP="00A418D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2F29A8">
                    <w:rPr>
                      <w:sz w:val="22"/>
                      <w:szCs w:val="22"/>
                    </w:rPr>
                    <w:t>Z7G244000AS012597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66DE1" w:rsidRPr="00D45D43" w:rsidRDefault="00F66DE1" w:rsidP="00A418D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251 000,00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66DE1" w:rsidRPr="00D45D43" w:rsidRDefault="00F66DE1" w:rsidP="00A418D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3 800,00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6DE1" w:rsidRPr="00D45D43" w:rsidRDefault="00F66DE1" w:rsidP="00A418D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50 200,00</w:t>
                  </w:r>
                </w:p>
              </w:tc>
            </w:tr>
            <w:tr w:rsidR="00F66DE1" w:rsidRPr="00D45D43" w:rsidTr="00A418D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66DE1" w:rsidRPr="00D45D43" w:rsidRDefault="00F66DE1" w:rsidP="00A418DE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6DE1" w:rsidRPr="00D45D43" w:rsidRDefault="00F66DE1" w:rsidP="00A418D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sz w:val="22"/>
                      <w:szCs w:val="22"/>
                    </w:rPr>
                    <w:t>FIAT DOBLO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185A72">
                    <w:rPr>
                      <w:sz w:val="22"/>
                      <w:szCs w:val="22"/>
                    </w:rPr>
                    <w:t>223AXPlA-AM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>, 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09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  <w:r w:rsidRPr="00D45D4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45D43">
                    <w:rPr>
                      <w:sz w:val="22"/>
                      <w:szCs w:val="22"/>
                    </w:rPr>
                    <w:t>XU32230009Z305</w:t>
                  </w:r>
                  <w:r>
                    <w:rPr>
                      <w:sz w:val="22"/>
                      <w:szCs w:val="22"/>
                    </w:rPr>
                    <w:t>118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66DE1" w:rsidRPr="00D45D43" w:rsidRDefault="00F66DE1" w:rsidP="00A418D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197 000,00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66DE1" w:rsidRPr="00D45D43" w:rsidRDefault="00F66DE1" w:rsidP="00A418D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6DE1" w:rsidRPr="00D45D43" w:rsidRDefault="00F66DE1" w:rsidP="00A418D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39 400,00</w:t>
                  </w:r>
                </w:p>
              </w:tc>
            </w:tr>
            <w:tr w:rsidR="00F66DE1" w:rsidRPr="00D45D43" w:rsidTr="00A418D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66DE1" w:rsidRPr="00D45D43" w:rsidRDefault="00F66DE1" w:rsidP="00A418DE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6DE1" w:rsidRPr="00D45D43" w:rsidRDefault="00F66DE1" w:rsidP="00A418D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</w:rPr>
                    <w:t>2857-0000010-01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  <w:r>
                    <w:rPr>
                      <w:color w:val="000000"/>
                      <w:sz w:val="22"/>
                    </w:rPr>
                    <w:t xml:space="preserve">Автомобиль СМП, 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год изготовления 2009, </w:t>
                  </w:r>
                  <w:r w:rsidRPr="00D45D4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8021A8">
                    <w:rPr>
                      <w:sz w:val="22"/>
                      <w:lang w:val="en-US"/>
                    </w:rPr>
                    <w:t>XU</w:t>
                  </w:r>
                  <w:r w:rsidRPr="008021A8">
                    <w:rPr>
                      <w:sz w:val="22"/>
                    </w:rPr>
                    <w:t>628570090000644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66DE1" w:rsidRPr="00D45D43" w:rsidRDefault="00F66DE1" w:rsidP="00A418D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242 000,00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66DE1" w:rsidRPr="00D45D43" w:rsidRDefault="00F66DE1" w:rsidP="00A418D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6DE1" w:rsidRPr="00D45D43" w:rsidRDefault="00F66DE1" w:rsidP="00A418D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48 400,00</w:t>
                  </w:r>
                </w:p>
              </w:tc>
            </w:tr>
            <w:tr w:rsidR="00F66DE1" w:rsidRPr="00D45D43" w:rsidTr="00A418D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66DE1" w:rsidRPr="00D45D43" w:rsidRDefault="00F66DE1" w:rsidP="00A418DE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6DE1" w:rsidRPr="00D45D43" w:rsidRDefault="00F66DE1" w:rsidP="00A418D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</w:rPr>
                    <w:t>2857-0000010-01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  <w:r>
                    <w:rPr>
                      <w:color w:val="000000"/>
                      <w:sz w:val="22"/>
                    </w:rPr>
                    <w:t xml:space="preserve">Автомобиль СМП, 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год изготовления 2009, </w:t>
                  </w:r>
                  <w:r w:rsidRPr="00D45D4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8021A8">
                    <w:rPr>
                      <w:sz w:val="22"/>
                      <w:lang w:val="en-US"/>
                    </w:rPr>
                    <w:t>XU</w:t>
                  </w:r>
                  <w:r w:rsidRPr="008021A8">
                    <w:rPr>
                      <w:sz w:val="22"/>
                    </w:rPr>
                    <w:t>628570090000733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66DE1" w:rsidRPr="00D45D43" w:rsidRDefault="00F66DE1" w:rsidP="00A418D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243 000,00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66DE1" w:rsidRPr="00D45D43" w:rsidRDefault="00F66DE1" w:rsidP="00A418D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6DE1" w:rsidRPr="00D45D43" w:rsidRDefault="00F66DE1" w:rsidP="00A418D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48 600,00</w:t>
                  </w:r>
                </w:p>
              </w:tc>
            </w:tr>
            <w:tr w:rsidR="00F66DE1" w:rsidRPr="00D45D43" w:rsidTr="00A418D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66DE1" w:rsidRPr="00D45D43" w:rsidRDefault="00F66DE1" w:rsidP="00A418DE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6DE1" w:rsidRPr="004432F6" w:rsidRDefault="00F66DE1" w:rsidP="00A418D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</w:rPr>
                    <w:t>22270</w:t>
                  </w:r>
                  <w:r>
                    <w:rPr>
                      <w:color w:val="000000"/>
                      <w:sz w:val="22"/>
                      <w:lang w:val="en-US"/>
                    </w:rPr>
                    <w:t>G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  <w:r>
                    <w:rPr>
                      <w:color w:val="000000"/>
                      <w:sz w:val="22"/>
                    </w:rPr>
                    <w:t xml:space="preserve">Автомобиль СМП, 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 w:rsidRPr="004432F6">
                    <w:rPr>
                      <w:color w:val="000000"/>
                      <w:sz w:val="22"/>
                      <w:szCs w:val="22"/>
                    </w:rPr>
                    <w:t>12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  <w:r w:rsidRPr="00D45D4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4432F6">
                    <w:rPr>
                      <w:sz w:val="22"/>
                      <w:lang w:val="en-US"/>
                    </w:rPr>
                    <w:t>XUS</w:t>
                  </w:r>
                  <w:r w:rsidRPr="004432F6">
                    <w:rPr>
                      <w:sz w:val="22"/>
                    </w:rPr>
                    <w:t>22270</w:t>
                  </w:r>
                  <w:r w:rsidRPr="004432F6">
                    <w:rPr>
                      <w:sz w:val="22"/>
                      <w:lang w:val="en-US"/>
                    </w:rPr>
                    <w:t>GC</w:t>
                  </w:r>
                  <w:r w:rsidRPr="004432F6">
                    <w:rPr>
                      <w:sz w:val="22"/>
                    </w:rPr>
                    <w:t>0000573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66DE1" w:rsidRPr="004432F6" w:rsidRDefault="00F66DE1" w:rsidP="00A418D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235 000,00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66DE1" w:rsidRPr="004432F6" w:rsidRDefault="00F66DE1" w:rsidP="00A418D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6DE1" w:rsidRDefault="00F66DE1" w:rsidP="00A418D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47 000,00</w:t>
                  </w:r>
                </w:p>
              </w:tc>
            </w:tr>
            <w:tr w:rsidR="00F66DE1" w:rsidRPr="00D45D43" w:rsidTr="00A418DE">
              <w:trPr>
                <w:trHeight w:val="254"/>
              </w:trPr>
              <w:tc>
                <w:tcPr>
                  <w:tcW w:w="95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66DE1" w:rsidRPr="00D45D43" w:rsidRDefault="00F66DE1" w:rsidP="00A418DE">
                  <w:pPr>
                    <w:keepNext/>
                    <w:keepLines/>
                    <w:suppressAutoHyphens/>
                    <w:contextualSpacing/>
                    <w:jc w:val="both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/>
                      <w:color w:val="000000"/>
                      <w:sz w:val="22"/>
                      <w:szCs w:val="22"/>
                    </w:rPr>
                    <w:t xml:space="preserve">По вопросу организации осмотра обращаться 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по тел. </w:t>
                  </w:r>
                  <w:r>
                    <w:rPr>
                      <w:color w:val="000000"/>
                      <w:sz w:val="22"/>
                    </w:rPr>
                    <w:t>89274379727 - Раиль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 (</w:t>
                  </w:r>
                  <w:r>
                    <w:rPr>
                      <w:color w:val="000000"/>
                      <w:sz w:val="22"/>
                    </w:rPr>
                    <w:t>ГАУЗ «Арская ЦРБ»</w:t>
                  </w:r>
                  <w:r w:rsidRPr="00D45D43">
                    <w:rPr>
                      <w:sz w:val="22"/>
                      <w:szCs w:val="22"/>
                    </w:rPr>
                    <w:t>)</w:t>
                  </w:r>
                  <w:r>
                    <w:rPr>
                      <w:sz w:val="22"/>
                      <w:szCs w:val="22"/>
                    </w:rPr>
                    <w:t>.</w:t>
                  </w:r>
                </w:p>
              </w:tc>
            </w:tr>
          </w:tbl>
          <w:p w:rsidR="00F66DE1" w:rsidRPr="00793D76" w:rsidRDefault="00F66DE1" w:rsidP="00A418DE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</w:p>
        </w:tc>
      </w:tr>
      <w:tr w:rsidR="00F66DE1" w:rsidRPr="00793D76" w:rsidTr="00A418DE">
        <w:trPr>
          <w:trHeight w:val="224"/>
        </w:trPr>
        <w:tc>
          <w:tcPr>
            <w:tcW w:w="709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81" w:type="dxa"/>
            <w:vAlign w:val="center"/>
          </w:tcPr>
          <w:p w:rsidR="00F66DE1" w:rsidRPr="00853B19" w:rsidRDefault="00F66DE1" w:rsidP="00A418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 w:rsidRPr="002A23F7">
              <w:t>Имущество выставляется на аукцион впервые</w:t>
            </w:r>
            <w:r w:rsidRPr="002A23F7">
              <w:rPr>
                <w:sz w:val="23"/>
                <w:szCs w:val="23"/>
              </w:rPr>
              <w:t>.</w:t>
            </w:r>
          </w:p>
        </w:tc>
      </w:tr>
      <w:tr w:rsidR="00F66DE1" w:rsidRPr="00793D76" w:rsidTr="00A418DE">
        <w:trPr>
          <w:trHeight w:val="494"/>
        </w:trPr>
        <w:tc>
          <w:tcPr>
            <w:tcW w:w="709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81" w:type="dxa"/>
            <w:vAlign w:val="center"/>
          </w:tcPr>
          <w:p w:rsidR="00F66DE1" w:rsidRPr="00793D76" w:rsidRDefault="00F66DE1" w:rsidP="00A418DE">
            <w:pPr>
              <w:keepNext/>
              <w:keepLines/>
              <w:contextualSpacing/>
              <w:mirrorIndents/>
              <w:jc w:val="both"/>
              <w:rPr>
                <w:color w:val="333333"/>
              </w:rPr>
            </w:pPr>
            <w:r w:rsidRPr="00793D76">
              <w:rPr>
                <w:b/>
              </w:rPr>
              <w:t xml:space="preserve">Требование о внесении задатка. </w:t>
            </w:r>
            <w:r w:rsidRPr="00793D76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793D76">
              <w:rPr>
                <w:rFonts w:ascii="Arial" w:hAnsi="Arial" w:cs="Arial"/>
                <w:color w:val="333333"/>
              </w:rPr>
              <w:t xml:space="preserve"> </w:t>
            </w:r>
            <w:r w:rsidRPr="00793D76">
              <w:rPr>
                <w:color w:val="333333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793D76">
              <w:rPr>
                <w:color w:val="333333"/>
              </w:rPr>
              <w:t>г.Казань</w:t>
            </w:r>
            <w:proofErr w:type="spellEnd"/>
            <w:r w:rsidRPr="00793D76">
              <w:rPr>
                <w:color w:val="333333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 _________-VA.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F66DE1" w:rsidRPr="00793D76" w:rsidRDefault="00F66DE1" w:rsidP="00A418DE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4"/>
                <w:szCs w:val="24"/>
              </w:rPr>
            </w:pPr>
            <w:r w:rsidRPr="00793D76">
              <w:rPr>
                <w:b w:val="0"/>
                <w:sz w:val="24"/>
                <w:szCs w:val="24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F66DE1" w:rsidRPr="00793D76" w:rsidRDefault="00F66DE1" w:rsidP="00A418D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Возврат задатков участникам аукциона: </w:t>
            </w:r>
          </w:p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</w:p>
        </w:tc>
      </w:tr>
      <w:tr w:rsidR="00F66DE1" w:rsidRPr="00793D76" w:rsidTr="00A418DE">
        <w:trPr>
          <w:trHeight w:val="494"/>
        </w:trPr>
        <w:tc>
          <w:tcPr>
            <w:tcW w:w="709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81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имуществом и иной информацией: </w:t>
            </w:r>
          </w:p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адресу: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г.Казань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ул.Вишневского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, д.26, 1 этаж, каб.110б, тел. (843) 264-30-81. 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лицо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– Прокофьева Елена Александровна.</w:t>
            </w:r>
          </w:p>
        </w:tc>
      </w:tr>
      <w:tr w:rsidR="00F66DE1" w:rsidRPr="00793D76" w:rsidTr="00A418DE">
        <w:trPr>
          <w:trHeight w:val="140"/>
        </w:trPr>
        <w:tc>
          <w:tcPr>
            <w:tcW w:w="10490" w:type="dxa"/>
            <w:gridSpan w:val="2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ТРЕБОВАНИЯ К ЗАЯВКАМ:</w:t>
            </w:r>
          </w:p>
        </w:tc>
      </w:tr>
      <w:tr w:rsidR="00F66DE1" w:rsidRPr="00793D76" w:rsidTr="00A418DE">
        <w:trPr>
          <w:trHeight w:val="494"/>
        </w:trPr>
        <w:tc>
          <w:tcPr>
            <w:tcW w:w="709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81" w:type="dxa"/>
            <w:vAlign w:val="center"/>
          </w:tcPr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Требования к участникам:</w:t>
            </w:r>
            <w:r w:rsidRPr="00793D76">
              <w:t xml:space="preserve"> Заявителем - участниками электронного аукциона могут быть, любые физические и юридические лица.</w:t>
            </w:r>
          </w:p>
        </w:tc>
      </w:tr>
      <w:tr w:rsidR="00F66DE1" w:rsidRPr="00793D76" w:rsidTr="00A418DE">
        <w:trPr>
          <w:trHeight w:val="494"/>
        </w:trPr>
        <w:tc>
          <w:tcPr>
            <w:tcW w:w="709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81" w:type="dxa"/>
            <w:vAlign w:val="center"/>
          </w:tcPr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Перечень представляемых участниками аукциона документов:</w:t>
            </w:r>
          </w:p>
          <w:p w:rsidR="00F66DE1" w:rsidRPr="00793D76" w:rsidRDefault="00F66DE1" w:rsidP="00A418D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rPr>
                <w:b/>
              </w:rPr>
              <w:t>физические лица</w:t>
            </w:r>
            <w:r w:rsidRPr="00793D76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юридические лица</w:t>
            </w:r>
            <w:r w:rsidRPr="00793D76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</w:t>
            </w:r>
            <w:r>
              <w:t>льными документами претендента).</w:t>
            </w:r>
          </w:p>
        </w:tc>
      </w:tr>
      <w:tr w:rsidR="00F66DE1" w:rsidRPr="00793D76" w:rsidTr="00A418DE">
        <w:trPr>
          <w:trHeight w:val="494"/>
        </w:trPr>
        <w:tc>
          <w:tcPr>
            <w:tcW w:w="709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81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оформлению документов: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Прилагаемые к заявке документы подаются в электронном виде (должны быть отсканированы).</w:t>
            </w:r>
            <w:r w:rsidRPr="00793D76">
              <w:rPr>
                <w:sz w:val="24"/>
                <w:szCs w:val="24"/>
              </w:rPr>
              <w:t xml:space="preserve"> </w:t>
            </w:r>
          </w:p>
        </w:tc>
      </w:tr>
      <w:tr w:rsidR="00F66DE1" w:rsidRPr="00793D76" w:rsidTr="00A418DE">
        <w:trPr>
          <w:trHeight w:val="494"/>
        </w:trPr>
        <w:tc>
          <w:tcPr>
            <w:tcW w:w="709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781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процентов; юридических лиц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      </w:r>
            <w:proofErr w:type="spellStart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бенефициарных</w:t>
            </w:r>
            <w:proofErr w:type="spellEnd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 владельцах и контролирующих лицах в порядке, установленном Правительством Российской Федерации.</w:t>
            </w:r>
          </w:p>
        </w:tc>
      </w:tr>
      <w:tr w:rsidR="00F66DE1" w:rsidRPr="00793D76" w:rsidTr="00A418DE">
        <w:trPr>
          <w:trHeight w:val="366"/>
        </w:trPr>
        <w:tc>
          <w:tcPr>
            <w:tcW w:w="709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781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F66DE1" w:rsidRPr="00793D76" w:rsidRDefault="00F66DE1" w:rsidP="00A418DE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Для получения возможности участия в торгах на площадке </w:t>
            </w:r>
            <w:hyperlink r:id="rId9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 xml:space="preserve">, пользователь должен пройти процедуру аккредитации на электронной площадке. </w:t>
            </w:r>
          </w:p>
          <w:p w:rsidR="00F66DE1" w:rsidRPr="00793D76" w:rsidRDefault="00F66DE1" w:rsidP="00A418DE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793D76">
              <w:rPr>
                <w:b/>
              </w:rPr>
              <w:t xml:space="preserve"> </w:t>
            </w:r>
          </w:p>
          <w:p w:rsidR="00F66DE1" w:rsidRPr="00793D76" w:rsidRDefault="00F66DE1" w:rsidP="00A418DE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lastRenderedPageBreak/>
              <w:t xml:space="preserve">Инструкция по участию в аукционе размещена в разделе «Документы» см. «Инструкция участника».   </w:t>
            </w:r>
            <w:r w:rsidRPr="00793D76">
              <w:rPr>
                <w:b/>
              </w:rPr>
              <w:t xml:space="preserve"> </w:t>
            </w:r>
          </w:p>
          <w:p w:rsidR="00F66DE1" w:rsidRPr="00793D76" w:rsidRDefault="00F66DE1" w:rsidP="00A418DE">
            <w:pPr>
              <w:keepNext/>
              <w:keepLines/>
              <w:contextualSpacing/>
              <w:mirrorIndents/>
              <w:jc w:val="both"/>
            </w:pPr>
            <w:r w:rsidRPr="00793D76">
              <w:t>Электронная площадка функционирует круглосуточно.</w:t>
            </w:r>
          </w:p>
          <w:p w:rsidR="00F66DE1" w:rsidRPr="00793D76" w:rsidRDefault="00F66DE1" w:rsidP="00A418DE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793D76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793D76">
              <w:t xml:space="preserve">в Службу </w:t>
            </w:r>
            <w:proofErr w:type="spellStart"/>
            <w:r w:rsidRPr="00793D76">
              <w:t>тех.поддержки</w:t>
            </w:r>
            <w:proofErr w:type="spellEnd"/>
            <w:r w:rsidRPr="00793D76">
              <w:t xml:space="preserve">, тел.(843) 212-24-25, </w:t>
            </w:r>
            <w:r w:rsidRPr="00793D76">
              <w:rPr>
                <w:color w:val="000000"/>
                <w:shd w:val="clear" w:color="auto" w:fill="FFFFFF"/>
              </w:rPr>
              <w:t>  </w:t>
            </w:r>
            <w:hyperlink r:id="rId10" w:history="1">
              <w:r w:rsidRPr="00793D76">
                <w:rPr>
                  <w:rStyle w:val="a6"/>
                  <w:shd w:val="clear" w:color="auto" w:fill="FFFFFF"/>
                </w:rPr>
                <w:t>sale@mail.zakazrf.ru</w:t>
              </w:r>
              <w:r w:rsidRPr="00793D76">
                <w:rPr>
                  <w:rStyle w:val="a6"/>
                </w:rPr>
                <w:t>.</w:t>
              </w:r>
            </w:hyperlink>
          </w:p>
        </w:tc>
      </w:tr>
      <w:tr w:rsidR="00F66DE1" w:rsidRPr="00793D76" w:rsidTr="00A418DE">
        <w:trPr>
          <w:trHeight w:val="366"/>
        </w:trPr>
        <w:tc>
          <w:tcPr>
            <w:tcW w:w="10490" w:type="dxa"/>
            <w:gridSpan w:val="2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УСЛОВИЯ ПРОВЕДЕНИЯ ПРОЦЕДУРЫ:</w:t>
            </w:r>
          </w:p>
        </w:tc>
      </w:tr>
      <w:tr w:rsidR="00F66DE1" w:rsidRPr="00793D76" w:rsidTr="00A418DE">
        <w:trPr>
          <w:trHeight w:val="507"/>
        </w:trPr>
        <w:tc>
          <w:tcPr>
            <w:tcW w:w="709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781" w:type="dxa"/>
            <w:vAlign w:val="center"/>
          </w:tcPr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 xml:space="preserve">Порядок, место, даты начала и окончания подачи заявок: </w:t>
            </w:r>
          </w:p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на сайте продавца - Министерства земельных и имущественных отношений Республика Татарстан </w:t>
            </w:r>
            <w:r w:rsidRPr="00793D76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https://mzio.tatarstan.ru/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hyperlink r:id="rId12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u w:val="single"/>
              </w:rPr>
            </w:pPr>
            <w:r w:rsidRPr="00207F8D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 xml:space="preserve">22 июня </w:t>
            </w:r>
            <w:r w:rsidRPr="00207F8D">
              <w:rPr>
                <w:b/>
                <w:i/>
                <w:u w:val="single"/>
              </w:rPr>
              <w:t>2022 года в 17:00 часов</w:t>
            </w:r>
          </w:p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793D76">
              <w:rPr>
                <w:b/>
                <w:lang w:val="en-US"/>
              </w:rPr>
              <w:t>sale</w:t>
            </w:r>
            <w:r w:rsidRPr="00793D76">
              <w:rPr>
                <w:b/>
              </w:rPr>
              <w:t>.</w:t>
            </w:r>
            <w:proofErr w:type="spellStart"/>
            <w:r w:rsidRPr="00793D76">
              <w:rPr>
                <w:b/>
                <w:lang w:val="en-US"/>
              </w:rPr>
              <w:t>zakazrf</w:t>
            </w:r>
            <w:proofErr w:type="spellEnd"/>
            <w:r w:rsidRPr="00793D76">
              <w:rPr>
                <w:b/>
              </w:rPr>
              <w:t>.</w:t>
            </w:r>
            <w:proofErr w:type="spellStart"/>
            <w:r w:rsidRPr="00793D76">
              <w:rPr>
                <w:b/>
                <w:lang w:val="en-US"/>
              </w:rPr>
              <w:t>ru</w:t>
            </w:r>
            <w:proofErr w:type="spellEnd"/>
            <w:r w:rsidRPr="00793D76">
              <w:rPr>
                <w:b/>
              </w:rPr>
              <w:t xml:space="preserve">. </w:t>
            </w:r>
          </w:p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подачи заявки:</w:t>
            </w:r>
          </w:p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Заявка подается путем заполнения ее электронной формы, размещенной на электронной площадке с приложением электронных образов документов.</w:t>
            </w:r>
            <w:bookmarkStart w:id="13" w:name="sub_221"/>
            <w:r w:rsidRPr="00793D76">
              <w:t xml:space="preserve"> </w:t>
            </w:r>
          </w:p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Одно лицо имеет право подать только одну заявку.</w:t>
            </w:r>
          </w:p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4" w:name="sub_61"/>
            <w:bookmarkEnd w:id="13"/>
            <w:r w:rsidRPr="00793D76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14"/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5" w:name="sub_62"/>
            <w:r w:rsidRPr="00793D76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отзыва заявки:</w:t>
            </w:r>
          </w:p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F66DE1" w:rsidRPr="00793D76" w:rsidTr="00A418DE">
        <w:tc>
          <w:tcPr>
            <w:tcW w:w="709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781" w:type="dxa"/>
            <w:vAlign w:val="center"/>
          </w:tcPr>
          <w:p w:rsidR="00F66DE1" w:rsidRPr="00AB1D89" w:rsidRDefault="00F66DE1" w:rsidP="00A418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F66DE1" w:rsidRPr="00AB1D89" w:rsidRDefault="00F66DE1" w:rsidP="00A418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24 июня 2</w:t>
            </w:r>
            <w:r w:rsidRPr="00AB1D8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022 года.</w:t>
            </w:r>
          </w:p>
          <w:p w:rsidR="00F66DE1" w:rsidRPr="00AB1D89" w:rsidRDefault="00F66DE1" w:rsidP="00A418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AB1D89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F66DE1" w:rsidRPr="00AB1D89" w:rsidRDefault="00F66DE1" w:rsidP="00A418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3" w:history="1">
              <w:r w:rsidRPr="00AB1D89">
                <w:rPr>
                  <w:rStyle w:val="a6"/>
                </w:rPr>
                <w:t>https://torgi.gov.ru/new/public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AB1D89">
                <w:rPr>
                  <w:rStyle w:val="a6"/>
                </w:rPr>
                <w:t>https://mzio.tatarstan.ru/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 «Аукционы и конкурсы»</w:t>
            </w:r>
            <w:r w:rsidRPr="00AB1D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- </w:t>
            </w:r>
            <w:hyperlink r:id="rId15" w:history="1">
              <w:r w:rsidRPr="00AB1D89">
                <w:rPr>
                  <w:rStyle w:val="a6"/>
                  <w:lang w:val="en-US"/>
                </w:rPr>
                <w:t>http</w:t>
              </w:r>
              <w:r w:rsidRPr="00AB1D89">
                <w:rPr>
                  <w:rStyle w:val="a6"/>
                </w:rPr>
                <w:t>://</w:t>
              </w:r>
              <w:r w:rsidRPr="00AB1D89">
                <w:rPr>
                  <w:rStyle w:val="a6"/>
                  <w:lang w:val="en-US"/>
                </w:rPr>
                <w:t>sale</w:t>
              </w:r>
              <w:r w:rsidRPr="00AB1D89">
                <w:rPr>
                  <w:rStyle w:val="a6"/>
                </w:rPr>
                <w:t>.</w:t>
              </w:r>
              <w:proofErr w:type="spellStart"/>
              <w:r w:rsidRPr="00AB1D89">
                <w:rPr>
                  <w:rStyle w:val="a6"/>
                  <w:lang w:val="en-US"/>
                </w:rPr>
                <w:t>zakazrf</w:t>
              </w:r>
              <w:proofErr w:type="spellEnd"/>
              <w:r w:rsidRPr="00AB1D89">
                <w:rPr>
                  <w:rStyle w:val="a6"/>
                </w:rPr>
                <w:t>.</w:t>
              </w:r>
              <w:proofErr w:type="spellStart"/>
              <w:r w:rsidRPr="00AB1D89">
                <w:rPr>
                  <w:rStyle w:val="a6"/>
                  <w:lang w:val="en-US"/>
                </w:rPr>
                <w:t>ru</w:t>
              </w:r>
              <w:proofErr w:type="spellEnd"/>
              <w:r w:rsidRPr="00AB1D89">
                <w:rPr>
                  <w:rStyle w:val="a6"/>
                </w:rPr>
                <w:t>/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66DE1" w:rsidRPr="00793D76" w:rsidTr="00A418DE">
        <w:tc>
          <w:tcPr>
            <w:tcW w:w="709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F66DE1" w:rsidRPr="00793D76" w:rsidRDefault="00F66DE1" w:rsidP="00A418D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rFonts w:ascii="Arial" w:hAnsi="Arial" w:cs="Arial"/>
              </w:rPr>
            </w:pPr>
            <w:r w:rsidRPr="00793D76">
              <w:rPr>
                <w:b/>
              </w:rPr>
              <w:t xml:space="preserve">Дата и время проведения аукциона в электронной </w:t>
            </w:r>
            <w:r w:rsidRPr="00AB1D89">
              <w:rPr>
                <w:b/>
              </w:rPr>
              <w:t>форме</w:t>
            </w:r>
            <w:r w:rsidRPr="00AB1D89">
              <w:t xml:space="preserve">: </w:t>
            </w:r>
            <w:r>
              <w:rPr>
                <w:b/>
                <w:i/>
                <w:u w:val="single"/>
              </w:rPr>
              <w:t>27 июня 2</w:t>
            </w:r>
            <w:r w:rsidRPr="00AB1D89">
              <w:rPr>
                <w:b/>
                <w:i/>
                <w:u w:val="single"/>
              </w:rPr>
              <w:t>022 года, начало в 09:00</w:t>
            </w:r>
            <w:r w:rsidRPr="00AB1D89">
              <w:rPr>
                <w:u w:val="single"/>
              </w:rPr>
              <w:t xml:space="preserve"> </w:t>
            </w:r>
            <w:r w:rsidRPr="00AB1D89">
              <w:rPr>
                <w:b/>
                <w:i/>
                <w:u w:val="single"/>
              </w:rPr>
              <w:t>часов</w:t>
            </w:r>
            <w:r w:rsidRPr="00AB1D89"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AB1D89">
              <w:rPr>
                <w:rFonts w:ascii="Arial" w:hAnsi="Arial" w:cs="Arial"/>
              </w:rPr>
              <w:t>).</w:t>
            </w:r>
          </w:p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</w:t>
            </w:r>
            <w:r w:rsidRPr="00793D76">
              <w:lastRenderedPageBreak/>
              <w:t>цене имущества.</w:t>
            </w:r>
          </w:p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6" w:name="sub_79"/>
            <w:r w:rsidRPr="00793D76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7" w:name="sub_80"/>
            <w:bookmarkEnd w:id="16"/>
            <w:r w:rsidRPr="00793D76"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F66DE1" w:rsidRPr="00793D76" w:rsidTr="00A418DE">
        <w:tc>
          <w:tcPr>
            <w:tcW w:w="709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F66DE1" w:rsidRDefault="00F66DE1" w:rsidP="00A418DE">
            <w:pPr>
              <w:keepNext/>
              <w:keepLines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Порядок определения победителя: </w:t>
            </w:r>
          </w:p>
          <w:p w:rsidR="00F66DE1" w:rsidRPr="00793D76" w:rsidRDefault="00F66DE1" w:rsidP="00A418DE">
            <w:pPr>
              <w:keepNext/>
              <w:keepLines/>
              <w:contextualSpacing/>
              <w:mirrorIndents/>
              <w:rPr>
                <w:rFonts w:ascii="Arial" w:hAnsi="Arial" w:cs="Arial"/>
              </w:rPr>
            </w:pPr>
            <w:r w:rsidRPr="00793D76">
              <w:t>Победителем признается участник, предложивший наиболее высокую цену имущества.</w:t>
            </w:r>
          </w:p>
        </w:tc>
      </w:tr>
      <w:tr w:rsidR="00F66DE1" w:rsidRPr="00793D76" w:rsidTr="00A418DE">
        <w:tc>
          <w:tcPr>
            <w:tcW w:w="709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F66DE1" w:rsidRDefault="00F66DE1" w:rsidP="00A418D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Место и срок подведения итогов аукциона: </w:t>
            </w:r>
          </w:p>
          <w:p w:rsidR="00F66DE1" w:rsidRPr="00793D76" w:rsidRDefault="00F66DE1" w:rsidP="00A418D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t>По окончании аукциона, по месту его проведения.</w:t>
            </w:r>
          </w:p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F66DE1" w:rsidRPr="00793D76" w:rsidRDefault="00F66DE1" w:rsidP="00A418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F66DE1" w:rsidRPr="00793D76" w:rsidTr="00A418DE">
        <w:tc>
          <w:tcPr>
            <w:tcW w:w="10490" w:type="dxa"/>
            <w:gridSpan w:val="2"/>
            <w:vAlign w:val="center"/>
          </w:tcPr>
          <w:p w:rsidR="00F66DE1" w:rsidRPr="00793D76" w:rsidRDefault="00F66DE1" w:rsidP="00A418D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jc w:val="center"/>
              <w:rPr>
                <w:b/>
              </w:rPr>
            </w:pPr>
            <w:r w:rsidRPr="00793D76">
              <w:rPr>
                <w:b/>
                <w:lang w:val="en-US"/>
              </w:rPr>
              <w:t>V</w:t>
            </w:r>
            <w:r w:rsidRPr="00793D76">
              <w:rPr>
                <w:b/>
              </w:rPr>
              <w:t>. ЗАКЛЮЧЕНИЕ ДОГОВОРА:</w:t>
            </w:r>
          </w:p>
        </w:tc>
      </w:tr>
      <w:tr w:rsidR="00F66DE1" w:rsidRPr="00793D76" w:rsidTr="00A418DE">
        <w:tc>
          <w:tcPr>
            <w:tcW w:w="709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66DE1" w:rsidRDefault="00F66DE1" w:rsidP="00A418DE">
            <w:pPr>
              <w:keepNext/>
              <w:keepLines/>
              <w:contextualSpacing/>
              <w:jc w:val="both"/>
            </w:pPr>
            <w:r>
              <w:t xml:space="preserve"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</w:t>
            </w:r>
          </w:p>
          <w:p w:rsidR="00F66DE1" w:rsidRDefault="00F66DE1" w:rsidP="00A418DE">
            <w:pPr>
              <w:keepNext/>
              <w:keepLines/>
              <w:contextualSpacing/>
              <w:jc w:val="both"/>
            </w:pPr>
            <w: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F66DE1" w:rsidRDefault="00F66DE1" w:rsidP="00A418DE">
            <w:pPr>
              <w:keepNext/>
              <w:keepLines/>
              <w:contextualSpacing/>
              <w:jc w:val="both"/>
            </w:pPr>
            <w: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p w:rsidR="00F66DE1" w:rsidRDefault="00F66DE1" w:rsidP="00A418DE">
            <w:pPr>
              <w:keepNext/>
              <w:keepLines/>
              <w:contextualSpacing/>
              <w:jc w:val="both"/>
            </w:pPr>
            <w: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F66DE1" w:rsidRPr="00A71C12" w:rsidRDefault="00F66DE1" w:rsidP="00A418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b/>
              </w:rPr>
            </w:pPr>
            <w:r w:rsidRPr="00A71C12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F66DE1" w:rsidRPr="00793D76" w:rsidTr="00A418DE">
        <w:tc>
          <w:tcPr>
            <w:tcW w:w="709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</w:tcBorders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F66DE1" w:rsidRPr="00793D76" w:rsidRDefault="00F66DE1" w:rsidP="00A418DE">
            <w:pPr>
              <w:keepNext/>
              <w:keepLines/>
              <w:contextualSpacing/>
              <w:mirrorIndents/>
              <w:jc w:val="both"/>
            </w:pPr>
            <w:r w:rsidRPr="00793D76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793D76">
              <w:rPr>
                <w:b/>
              </w:rPr>
              <w:t xml:space="preserve"> </w:t>
            </w:r>
            <w:hyperlink r:id="rId16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t>,</w:t>
            </w:r>
            <w:r w:rsidRPr="00793D76">
              <w:rPr>
                <w:b/>
              </w:rPr>
              <w:t xml:space="preserve"> </w:t>
            </w:r>
            <w:r w:rsidRPr="00793D76">
              <w:t>на</w:t>
            </w:r>
            <w:r w:rsidRPr="00793D76">
              <w:rPr>
                <w:b/>
              </w:rPr>
              <w:t xml:space="preserve"> </w:t>
            </w:r>
            <w:r w:rsidRPr="00793D76">
              <w:t xml:space="preserve">сайте Министерства земельных и имущественных отношений Республика Татарстан  </w:t>
            </w:r>
            <w:hyperlink r:id="rId17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t xml:space="preserve"> в разделе «Аукционы и конкурсы»</w:t>
            </w:r>
            <w:r w:rsidRPr="00793D76">
              <w:rPr>
                <w:rStyle w:val="a6"/>
                <w:color w:val="auto"/>
              </w:rPr>
              <w:t xml:space="preserve">, </w:t>
            </w:r>
            <w:r w:rsidRPr="00793D76">
              <w:t xml:space="preserve"> на Электронной площадке - </w:t>
            </w:r>
            <w:hyperlink r:id="rId18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>.</w:t>
            </w:r>
          </w:p>
        </w:tc>
      </w:tr>
      <w:tr w:rsidR="00F66DE1" w:rsidRPr="00793D76" w:rsidTr="00A418DE">
        <w:tc>
          <w:tcPr>
            <w:tcW w:w="10490" w:type="dxa"/>
            <w:gridSpan w:val="2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ДОПОЛНИТЕЛЬНЫЕ СВЕДЕНИЯ:</w:t>
            </w:r>
          </w:p>
        </w:tc>
      </w:tr>
      <w:tr w:rsidR="00F66DE1" w:rsidRPr="00793D76" w:rsidTr="00A418DE">
        <w:tc>
          <w:tcPr>
            <w:tcW w:w="709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781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F66DE1" w:rsidRPr="00793D76" w:rsidTr="00A418DE">
        <w:tc>
          <w:tcPr>
            <w:tcW w:w="709" w:type="dxa"/>
            <w:vAlign w:val="center"/>
          </w:tcPr>
          <w:p w:rsidR="00F66DE1" w:rsidRPr="00793D76" w:rsidRDefault="00F66DE1" w:rsidP="00A418D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</w:t>
            </w:r>
          </w:p>
        </w:tc>
        <w:tc>
          <w:tcPr>
            <w:tcW w:w="9781" w:type="dxa"/>
            <w:vAlign w:val="center"/>
          </w:tcPr>
          <w:p w:rsidR="00F66DE1" w:rsidRPr="00793D76" w:rsidRDefault="00F66DE1" w:rsidP="00A418DE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Дополнительная информация:</w:t>
            </w:r>
          </w:p>
          <w:p w:rsidR="00F66DE1" w:rsidRPr="00793D76" w:rsidRDefault="00F66DE1" w:rsidP="00A418DE">
            <w:pPr>
              <w:keepNext/>
              <w:keepLines/>
              <w:contextualSpacing/>
              <w:mirrorIndents/>
              <w:jc w:val="both"/>
            </w:pPr>
            <w:r w:rsidRPr="00793D76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F66DE1" w:rsidRPr="00793D76" w:rsidRDefault="00F66DE1" w:rsidP="00A418DE">
            <w:pPr>
              <w:keepNext/>
              <w:keepLines/>
              <w:ind w:left="-31"/>
              <w:contextualSpacing/>
              <w:mirrorIndents/>
              <w:jc w:val="both"/>
            </w:pPr>
            <w:r w:rsidRPr="00793D76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F66DE1" w:rsidRPr="00793D76" w:rsidRDefault="00F66DE1" w:rsidP="00F66DE1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F66DE1" w:rsidRPr="00793D76" w:rsidRDefault="00F66DE1" w:rsidP="00F66DE1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0A116E" w:rsidRPr="00793D76" w:rsidRDefault="000A116E" w:rsidP="000A116E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0A116E" w:rsidRPr="00793D76" w:rsidRDefault="000A116E" w:rsidP="000A116E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Pr="00793D76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Pr="00793D76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E83BCF" w:rsidRDefault="00E83BCF" w:rsidP="00DA4372">
      <w:pPr>
        <w:jc w:val="center"/>
        <w:rPr>
          <w:b/>
        </w:rPr>
      </w:pPr>
      <w:r w:rsidRPr="00E83BCF">
        <w:rPr>
          <w:b/>
          <w:noProof/>
        </w:rPr>
        <w:drawing>
          <wp:inline distT="0" distB="0" distL="0" distR="0">
            <wp:extent cx="3801521" cy="5124450"/>
            <wp:effectExtent l="0" t="0" r="8890" b="0"/>
            <wp:docPr id="15" name="Рисунок 15" descr="C:\Users\Елена\Desktop\Лена\Транспорт (оборудование)\2022\МЗИО\июнь 27 (5 из 10)\фото\фот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Лена\Транспорт (оборудование)\2022\МЗИО\июнь 27 (5 из 10)\фото\фото 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317" cy="513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ED" w:rsidRDefault="00776BF0" w:rsidP="00DA4372">
      <w:pPr>
        <w:jc w:val="center"/>
        <w:rPr>
          <w:b/>
        </w:rPr>
      </w:pPr>
      <w:r w:rsidRPr="00776BF0">
        <w:rPr>
          <w:b/>
          <w:noProof/>
        </w:rPr>
        <w:lastRenderedPageBreak/>
        <w:drawing>
          <wp:inline distT="0" distB="0" distL="0" distR="0">
            <wp:extent cx="4124325" cy="4282224"/>
            <wp:effectExtent l="0" t="0" r="0" b="4445"/>
            <wp:docPr id="14" name="Рисунок 14" descr="C:\Users\Елена\Desktop\Лена\Транспорт (оборудование)\2022\МЗИО\июнь 27 (5 из 10)\фото\акт тех.состояни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Лена\Транспорт (оборудование)\2022\МЗИО\июнь 27 (5 из 10)\фото\акт тех.состояния 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989" cy="429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7D2" w:rsidRDefault="001A37D2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2</w:t>
      </w:r>
    </w:p>
    <w:p w:rsidR="00BD70A9" w:rsidRDefault="004A378D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453B3BEF" wp14:editId="369E4CA9">
            <wp:extent cx="6179204" cy="65246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110" cy="653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78D" w:rsidRDefault="004A378D" w:rsidP="00DA4372">
      <w:pPr>
        <w:jc w:val="center"/>
        <w:rPr>
          <w:b/>
        </w:rPr>
      </w:pPr>
    </w:p>
    <w:p w:rsidR="004A378D" w:rsidRDefault="00EE132D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531FCD8" wp14:editId="221AC5B0">
            <wp:extent cx="5727989" cy="4200525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3267" cy="420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2D" w:rsidRDefault="0043252D" w:rsidP="00DA4372">
      <w:pPr>
        <w:jc w:val="center"/>
        <w:rPr>
          <w:b/>
        </w:rPr>
      </w:pPr>
    </w:p>
    <w:p w:rsidR="0085056E" w:rsidRDefault="00DF2617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4C113EFC" wp14:editId="7F5A5302">
            <wp:extent cx="4933950" cy="41624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7D2" w:rsidRDefault="001A37D2" w:rsidP="00DA4372">
      <w:pPr>
        <w:jc w:val="center"/>
        <w:rPr>
          <w:b/>
        </w:rPr>
      </w:pPr>
    </w:p>
    <w:p w:rsidR="00357CFF" w:rsidRDefault="00357CFF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3</w:t>
      </w:r>
    </w:p>
    <w:p w:rsidR="0085056E" w:rsidRDefault="0085056E" w:rsidP="00DA3D2A">
      <w:pPr>
        <w:jc w:val="center"/>
        <w:rPr>
          <w:b/>
        </w:rPr>
      </w:pPr>
    </w:p>
    <w:p w:rsidR="00357CFF" w:rsidRDefault="0044642C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41F5FE2B" wp14:editId="69720DE9">
            <wp:extent cx="6575332" cy="70008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90110" cy="70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2C" w:rsidRDefault="0044642C" w:rsidP="00DA3D2A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55FD7FC" wp14:editId="7D8BFBE6">
            <wp:extent cx="4572000" cy="49339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7D2" w:rsidRDefault="00CC01FA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14047096" wp14:editId="320160F8">
            <wp:extent cx="4905375" cy="4257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8B30D1">
        <w:rPr>
          <w:b/>
        </w:rPr>
        <w:t>4</w:t>
      </w:r>
    </w:p>
    <w:p w:rsidR="00651FC7" w:rsidRDefault="00651FC7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5BDD404F" wp14:editId="589D93DE">
            <wp:extent cx="6271379" cy="6743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83129" cy="67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FC7" w:rsidRDefault="00651FC7" w:rsidP="00DA3D2A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F8C70A1" wp14:editId="6E36AFBF">
            <wp:extent cx="4552950" cy="55721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7D2" w:rsidRDefault="001A37D2" w:rsidP="00DA3D2A">
      <w:pPr>
        <w:jc w:val="center"/>
        <w:rPr>
          <w:b/>
        </w:rPr>
      </w:pPr>
    </w:p>
    <w:p w:rsidR="001A37D2" w:rsidRDefault="00CC01FA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31260F28" wp14:editId="3236AEE8">
            <wp:extent cx="4905375" cy="4267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1A" w:rsidRDefault="0030111A" w:rsidP="0030111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8531E3" w:rsidRDefault="008531E3" w:rsidP="0030111A">
      <w:pPr>
        <w:jc w:val="center"/>
        <w:rPr>
          <w:b/>
        </w:rPr>
      </w:pPr>
      <w:r>
        <w:rPr>
          <w:noProof/>
        </w:rPr>
        <w:drawing>
          <wp:inline distT="0" distB="0" distL="0" distR="0" wp14:anchorId="71FE0A73" wp14:editId="411AC951">
            <wp:extent cx="6118502" cy="6648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32467" cy="666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1E3" w:rsidRDefault="008531E3" w:rsidP="0030111A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B3D8421" wp14:editId="3A449721">
            <wp:extent cx="4086225" cy="619715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89279" cy="620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5C0" w:rsidRDefault="002E7F84" w:rsidP="0030111A">
      <w:pPr>
        <w:jc w:val="center"/>
        <w:rPr>
          <w:b/>
        </w:rPr>
      </w:pPr>
      <w:r>
        <w:rPr>
          <w:noProof/>
        </w:rPr>
        <w:drawing>
          <wp:inline distT="0" distB="0" distL="0" distR="0" wp14:anchorId="4F2450CD" wp14:editId="51CC1CBE">
            <wp:extent cx="4429125" cy="3711122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33734" cy="37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54D" w:rsidRDefault="007D654D" w:rsidP="0030111A">
      <w:pPr>
        <w:jc w:val="center"/>
        <w:rPr>
          <w:b/>
        </w:rPr>
      </w:pPr>
    </w:p>
    <w:p w:rsidR="00EF5504" w:rsidRDefault="00EF5504" w:rsidP="0030111A">
      <w:pPr>
        <w:jc w:val="center"/>
        <w:rPr>
          <w:b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503"/>
        <w:gridCol w:w="4961"/>
      </w:tblGrid>
      <w:tr w:rsidR="000A116E" w:rsidRPr="000A116E" w:rsidTr="002E365A">
        <w:trPr>
          <w:trHeight w:val="976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0A116E">
              <w:rPr>
                <w:b/>
                <w:sz w:val="20"/>
                <w:szCs w:val="20"/>
              </w:rPr>
              <w:t xml:space="preserve">Министру земельных и имущественных отношений Республики Татарстан </w:t>
            </w: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proofErr w:type="spellStart"/>
            <w:r w:rsidRPr="000A116E">
              <w:rPr>
                <w:b/>
                <w:sz w:val="20"/>
                <w:szCs w:val="20"/>
              </w:rPr>
              <w:t>Ф.А.Аглиуллину</w:t>
            </w:r>
            <w:proofErr w:type="spellEnd"/>
          </w:p>
        </w:tc>
      </w:tr>
      <w:tr w:rsidR="000A116E" w:rsidRPr="000A116E" w:rsidTr="002E365A">
        <w:trPr>
          <w:trHeight w:val="1874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</w:rPr>
            </w:pPr>
            <w:r w:rsidRPr="000A116E">
              <w:rPr>
                <w:rFonts w:ascii="Times New Roman" w:hAnsi="Times New Roman" w:cs="Times New Roman"/>
                <w:color w:val="0000FF"/>
              </w:rPr>
              <w:t>(</w:t>
            </w:r>
            <w:r w:rsidRPr="000A116E">
              <w:rPr>
                <w:rFonts w:ascii="Times New Roman" w:hAnsi="Times New Roman" w:cs="Times New Roman"/>
                <w:i/>
                <w:color w:val="0000FF"/>
              </w:rPr>
              <w:t>Ф.И.О. субъекта персональных данных</w:t>
            </w:r>
            <w:r w:rsidRPr="000A116E">
              <w:rPr>
                <w:rFonts w:ascii="Times New Roman" w:hAnsi="Times New Roman" w:cs="Times New Roman"/>
                <w:color w:val="0000FF"/>
              </w:rPr>
              <w:t>)</w:t>
            </w: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</w:pPr>
            <w:r w:rsidRPr="000A116E">
              <w:rPr>
                <w:rFonts w:ascii="Times New Roman" w:hAnsi="Times New Roman" w:cs="Times New Roman"/>
              </w:rPr>
              <w:t xml:space="preserve">                                    </w:t>
            </w:r>
          </w:p>
        </w:tc>
      </w:tr>
    </w:tbl>
    <w:p w:rsidR="000A116E" w:rsidRPr="000A116E" w:rsidRDefault="000A116E" w:rsidP="000A116E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 xml:space="preserve">                                                  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Согласие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субъекта персональных данных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на обработку его персональных данных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Я, 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(фамилия, имя, отчество (при наличии)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паспорт серия _____ № _________ выдан «____» _____________г. ___________________________________________________________________________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                 (кем выдан)                          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зарегистрированный(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/проживающий(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по адресу: _____________________________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____________________________________________________________________________ ,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почтовый адрес: 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или адрес электронной почты: 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телефон: 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в целях соблюдения требований законодательства Российской Федерации по обеспечению защиты прав и свобод субъекта персональных данных при обработке его персональных данных даю Министерству земельных и имущественных отношений Республики Татарстан (ОГРН 1021602851753, ИНН 1655043430), зарегистрированному по адресу: 420043, РТ, г. Казань, ул. Вишневского, д. 26, официальный сайт в информационно-телекоммуникационной сети «Интернет» (</w:t>
      </w:r>
      <w:hyperlink r:id="rId33" w:history="1">
        <w:r w:rsidRPr="000A116E">
          <w:rPr>
            <w:rFonts w:eastAsia="Calibri"/>
            <w:spacing w:val="-1"/>
            <w:sz w:val="20"/>
            <w:szCs w:val="20"/>
            <w:lang w:eastAsia="en-US"/>
          </w:rPr>
          <w:t>http://mzio.tatarstan.ru</w:t>
        </w:r>
      </w:hyperlink>
      <w:r w:rsidRPr="000A116E">
        <w:rPr>
          <w:rFonts w:eastAsia="Calibri"/>
          <w:sz w:val="20"/>
          <w:szCs w:val="20"/>
          <w:lang w:eastAsia="en-US"/>
        </w:rPr>
        <w:t xml:space="preserve">) (далее – оператор), согласие на автоматизированную, а также без использования средств автоматизации обработку моих персональных данных, а именно: </w:t>
      </w:r>
    </w:p>
    <w:p w:rsidR="000A116E" w:rsidRPr="000A116E" w:rsidRDefault="000A116E" w:rsidP="000A116E">
      <w:pPr>
        <w:ind w:firstLine="709"/>
        <w:jc w:val="both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перечень персональных данных, на обработку которых дается согласие: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фамилия, имя, отчество;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год, месяц, дата и место рождения;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свидетельство о гражданстве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реквизиты документа, удостоверяющего личность;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идентификационный номер налогоплательщика, дата постановки его на учет, реквизиты свидетельства постановки на учет в налоговом органе;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 свидетельства обязательного пенсионного страхования, дата регистрации в системе обязательного пенсионного страхования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адрес фактического места проживания и регистрации по месту жительства и (или) по месту пребывания;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почтовый и электронный адреса;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номера телефонов;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 семейном положении и составе семьи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об имущественном положении, доходах, задолженности (при необходимости),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 совершение действий, предусмотренных пунктом 3 статьи 3 Федерального закона от 27 июля 2006 года № 152-ФЗ «О персональных данных», а именно: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 xml:space="preserve">перечень действий с персональными данными, на обработку которых дается согласие: </w:t>
      </w:r>
      <w:r w:rsidRPr="000A116E">
        <w:rPr>
          <w:rFonts w:eastAsia="Calibri"/>
          <w:sz w:val="20"/>
          <w:szCs w:val="20"/>
          <w:lang w:eastAsia="en-US"/>
        </w:rPr>
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 персональных данных.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Настоящее согласие на обработку персональных данных действует с момента его предоставления оператору до «____» ___________20___ г. и может быть отозвано мной в любое время путем подачи оператору заявления в простой письменной форме.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___________________________________   /_________________/     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   «</w:t>
      </w:r>
      <w:proofErr w:type="gramEnd"/>
      <w:r w:rsidRPr="000A116E">
        <w:rPr>
          <w:rFonts w:eastAsia="Calibri"/>
          <w:sz w:val="20"/>
          <w:szCs w:val="20"/>
          <w:lang w:eastAsia="en-US"/>
        </w:rPr>
        <w:t>__» ________ 20__ г.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(фамилия, имя, отчество (при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наличии)   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  (подпись)                                        (дата)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ab/>
      </w:r>
    </w:p>
    <w:p w:rsidR="000A116E" w:rsidRPr="000A116E" w:rsidRDefault="000A116E" w:rsidP="000A116E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0A116E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0A116E" w:rsidRDefault="000A116E" w:rsidP="000A116E">
      <w:pPr>
        <w:pStyle w:val="ConsPlusNonformat"/>
        <w:widowControl/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D41221" w:rsidRDefault="00D41221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1BBA"/>
    <w:rsid w:val="0000200D"/>
    <w:rsid w:val="00005035"/>
    <w:rsid w:val="00005354"/>
    <w:rsid w:val="000228CC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47A5"/>
    <w:rsid w:val="00077531"/>
    <w:rsid w:val="00081B6C"/>
    <w:rsid w:val="00086B10"/>
    <w:rsid w:val="00093384"/>
    <w:rsid w:val="00097A5F"/>
    <w:rsid w:val="000A116E"/>
    <w:rsid w:val="000B1B51"/>
    <w:rsid w:val="000B6073"/>
    <w:rsid w:val="000C1FE8"/>
    <w:rsid w:val="000C71C4"/>
    <w:rsid w:val="000D026F"/>
    <w:rsid w:val="000E016D"/>
    <w:rsid w:val="000E7E38"/>
    <w:rsid w:val="000F22C6"/>
    <w:rsid w:val="000F6805"/>
    <w:rsid w:val="0010480E"/>
    <w:rsid w:val="00110DD1"/>
    <w:rsid w:val="00120951"/>
    <w:rsid w:val="00125AC0"/>
    <w:rsid w:val="0016156C"/>
    <w:rsid w:val="0017488D"/>
    <w:rsid w:val="0017546B"/>
    <w:rsid w:val="00180794"/>
    <w:rsid w:val="00191C06"/>
    <w:rsid w:val="001921C2"/>
    <w:rsid w:val="001943DF"/>
    <w:rsid w:val="001A37D2"/>
    <w:rsid w:val="001A4D8F"/>
    <w:rsid w:val="001B3883"/>
    <w:rsid w:val="001B53EF"/>
    <w:rsid w:val="001C5F9C"/>
    <w:rsid w:val="001D4C19"/>
    <w:rsid w:val="001E6B2A"/>
    <w:rsid w:val="001F42F2"/>
    <w:rsid w:val="00201109"/>
    <w:rsid w:val="00204102"/>
    <w:rsid w:val="002152B5"/>
    <w:rsid w:val="002164F7"/>
    <w:rsid w:val="00221645"/>
    <w:rsid w:val="00232933"/>
    <w:rsid w:val="002423B9"/>
    <w:rsid w:val="00293CA2"/>
    <w:rsid w:val="00297824"/>
    <w:rsid w:val="002A4EB4"/>
    <w:rsid w:val="002B7BB0"/>
    <w:rsid w:val="002E7F84"/>
    <w:rsid w:val="002F1C7B"/>
    <w:rsid w:val="0030111A"/>
    <w:rsid w:val="003043FD"/>
    <w:rsid w:val="00305F21"/>
    <w:rsid w:val="003141C7"/>
    <w:rsid w:val="003152C3"/>
    <w:rsid w:val="00316E21"/>
    <w:rsid w:val="00326F79"/>
    <w:rsid w:val="00332863"/>
    <w:rsid w:val="00352774"/>
    <w:rsid w:val="00355A8A"/>
    <w:rsid w:val="00357CFF"/>
    <w:rsid w:val="00362069"/>
    <w:rsid w:val="00364B84"/>
    <w:rsid w:val="0037100C"/>
    <w:rsid w:val="003848CD"/>
    <w:rsid w:val="00391EEE"/>
    <w:rsid w:val="003941DC"/>
    <w:rsid w:val="00395323"/>
    <w:rsid w:val="003A1E81"/>
    <w:rsid w:val="003A273A"/>
    <w:rsid w:val="003A6921"/>
    <w:rsid w:val="003A7736"/>
    <w:rsid w:val="003B04C0"/>
    <w:rsid w:val="003C232A"/>
    <w:rsid w:val="003E3168"/>
    <w:rsid w:val="00407022"/>
    <w:rsid w:val="00412440"/>
    <w:rsid w:val="0041588C"/>
    <w:rsid w:val="0043252D"/>
    <w:rsid w:val="00435EB2"/>
    <w:rsid w:val="0044642C"/>
    <w:rsid w:val="0044698A"/>
    <w:rsid w:val="004615CF"/>
    <w:rsid w:val="00462C69"/>
    <w:rsid w:val="004640FA"/>
    <w:rsid w:val="004667BC"/>
    <w:rsid w:val="004677ED"/>
    <w:rsid w:val="00472349"/>
    <w:rsid w:val="00475220"/>
    <w:rsid w:val="00493661"/>
    <w:rsid w:val="004A378D"/>
    <w:rsid w:val="004B15E2"/>
    <w:rsid w:val="004B1A8D"/>
    <w:rsid w:val="004C35AB"/>
    <w:rsid w:val="004C44AD"/>
    <w:rsid w:val="004C70CB"/>
    <w:rsid w:val="004D05C0"/>
    <w:rsid w:val="004D5C14"/>
    <w:rsid w:val="004E70FA"/>
    <w:rsid w:val="004F379D"/>
    <w:rsid w:val="004F47AE"/>
    <w:rsid w:val="004F59CF"/>
    <w:rsid w:val="004F67FC"/>
    <w:rsid w:val="005044E8"/>
    <w:rsid w:val="00510F11"/>
    <w:rsid w:val="005151B8"/>
    <w:rsid w:val="00517255"/>
    <w:rsid w:val="00521D2D"/>
    <w:rsid w:val="00523F0B"/>
    <w:rsid w:val="00527134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931A0"/>
    <w:rsid w:val="005949F6"/>
    <w:rsid w:val="005A568E"/>
    <w:rsid w:val="005B08BD"/>
    <w:rsid w:val="005C0286"/>
    <w:rsid w:val="00603EB8"/>
    <w:rsid w:val="00607323"/>
    <w:rsid w:val="00611A49"/>
    <w:rsid w:val="0061698C"/>
    <w:rsid w:val="00616B47"/>
    <w:rsid w:val="00632A50"/>
    <w:rsid w:val="00637E51"/>
    <w:rsid w:val="00651FC7"/>
    <w:rsid w:val="00657D4A"/>
    <w:rsid w:val="006648BD"/>
    <w:rsid w:val="00666B2D"/>
    <w:rsid w:val="006808C7"/>
    <w:rsid w:val="00687FA4"/>
    <w:rsid w:val="0069672E"/>
    <w:rsid w:val="00697289"/>
    <w:rsid w:val="006C08D6"/>
    <w:rsid w:val="006C58BE"/>
    <w:rsid w:val="006C5D8B"/>
    <w:rsid w:val="006D047D"/>
    <w:rsid w:val="006D63AD"/>
    <w:rsid w:val="006E72EF"/>
    <w:rsid w:val="006F68AB"/>
    <w:rsid w:val="00706B23"/>
    <w:rsid w:val="00706D47"/>
    <w:rsid w:val="007159C9"/>
    <w:rsid w:val="00730685"/>
    <w:rsid w:val="00734289"/>
    <w:rsid w:val="00741B28"/>
    <w:rsid w:val="00741D79"/>
    <w:rsid w:val="00742A3E"/>
    <w:rsid w:val="00742C51"/>
    <w:rsid w:val="00754945"/>
    <w:rsid w:val="00773111"/>
    <w:rsid w:val="00776BF0"/>
    <w:rsid w:val="007776E6"/>
    <w:rsid w:val="00781341"/>
    <w:rsid w:val="00795D62"/>
    <w:rsid w:val="007B4664"/>
    <w:rsid w:val="007C72D2"/>
    <w:rsid w:val="007D23CC"/>
    <w:rsid w:val="007D47E7"/>
    <w:rsid w:val="007D6437"/>
    <w:rsid w:val="007D654D"/>
    <w:rsid w:val="007E4DCB"/>
    <w:rsid w:val="007E6704"/>
    <w:rsid w:val="007F0D8A"/>
    <w:rsid w:val="007F2F4A"/>
    <w:rsid w:val="007F5857"/>
    <w:rsid w:val="008154B8"/>
    <w:rsid w:val="00835681"/>
    <w:rsid w:val="0083624E"/>
    <w:rsid w:val="0085056E"/>
    <w:rsid w:val="00851AB4"/>
    <w:rsid w:val="008531E3"/>
    <w:rsid w:val="00861536"/>
    <w:rsid w:val="00866FF6"/>
    <w:rsid w:val="008673BF"/>
    <w:rsid w:val="008854FB"/>
    <w:rsid w:val="008879B4"/>
    <w:rsid w:val="00892052"/>
    <w:rsid w:val="00893A94"/>
    <w:rsid w:val="00894797"/>
    <w:rsid w:val="00894E1D"/>
    <w:rsid w:val="008A0F64"/>
    <w:rsid w:val="008A4FA2"/>
    <w:rsid w:val="008B30D1"/>
    <w:rsid w:val="008B45E6"/>
    <w:rsid w:val="008D31D1"/>
    <w:rsid w:val="008D65B4"/>
    <w:rsid w:val="008E2FF8"/>
    <w:rsid w:val="008F0FE9"/>
    <w:rsid w:val="00902BF7"/>
    <w:rsid w:val="00905AA8"/>
    <w:rsid w:val="00906317"/>
    <w:rsid w:val="009071B1"/>
    <w:rsid w:val="00913470"/>
    <w:rsid w:val="009365E2"/>
    <w:rsid w:val="0094680E"/>
    <w:rsid w:val="009478B4"/>
    <w:rsid w:val="00954A19"/>
    <w:rsid w:val="009634E7"/>
    <w:rsid w:val="00965E3F"/>
    <w:rsid w:val="009774EE"/>
    <w:rsid w:val="009968C2"/>
    <w:rsid w:val="009968D6"/>
    <w:rsid w:val="00997EE7"/>
    <w:rsid w:val="009A08CF"/>
    <w:rsid w:val="009A50D2"/>
    <w:rsid w:val="009A57C3"/>
    <w:rsid w:val="009A59FF"/>
    <w:rsid w:val="009E247C"/>
    <w:rsid w:val="009F50B1"/>
    <w:rsid w:val="00A0673F"/>
    <w:rsid w:val="00A12601"/>
    <w:rsid w:val="00A159D9"/>
    <w:rsid w:val="00A17488"/>
    <w:rsid w:val="00A31DF3"/>
    <w:rsid w:val="00A47C43"/>
    <w:rsid w:val="00A51F73"/>
    <w:rsid w:val="00A530FA"/>
    <w:rsid w:val="00A560FC"/>
    <w:rsid w:val="00A60A89"/>
    <w:rsid w:val="00A6353A"/>
    <w:rsid w:val="00A80B11"/>
    <w:rsid w:val="00A82850"/>
    <w:rsid w:val="00A84BFA"/>
    <w:rsid w:val="00A9625F"/>
    <w:rsid w:val="00A97678"/>
    <w:rsid w:val="00AA3DD7"/>
    <w:rsid w:val="00AB5980"/>
    <w:rsid w:val="00AC0BBF"/>
    <w:rsid w:val="00AC4C7C"/>
    <w:rsid w:val="00AC7848"/>
    <w:rsid w:val="00AD7295"/>
    <w:rsid w:val="00AF4ACB"/>
    <w:rsid w:val="00B12E1F"/>
    <w:rsid w:val="00B2124F"/>
    <w:rsid w:val="00B226D3"/>
    <w:rsid w:val="00B3475D"/>
    <w:rsid w:val="00B35B43"/>
    <w:rsid w:val="00B46FA1"/>
    <w:rsid w:val="00B51CC0"/>
    <w:rsid w:val="00B527CF"/>
    <w:rsid w:val="00B52E5B"/>
    <w:rsid w:val="00B60733"/>
    <w:rsid w:val="00B6121A"/>
    <w:rsid w:val="00B61E8B"/>
    <w:rsid w:val="00B760E2"/>
    <w:rsid w:val="00B77D7F"/>
    <w:rsid w:val="00B82F27"/>
    <w:rsid w:val="00B848D1"/>
    <w:rsid w:val="00B93EDB"/>
    <w:rsid w:val="00BA3885"/>
    <w:rsid w:val="00BB347B"/>
    <w:rsid w:val="00BD70A9"/>
    <w:rsid w:val="00BE3BD8"/>
    <w:rsid w:val="00BE6F05"/>
    <w:rsid w:val="00BF610D"/>
    <w:rsid w:val="00C02AD0"/>
    <w:rsid w:val="00C03D65"/>
    <w:rsid w:val="00C04191"/>
    <w:rsid w:val="00C1197C"/>
    <w:rsid w:val="00C1288E"/>
    <w:rsid w:val="00C20CA6"/>
    <w:rsid w:val="00C35026"/>
    <w:rsid w:val="00C4385A"/>
    <w:rsid w:val="00C45C17"/>
    <w:rsid w:val="00C563BD"/>
    <w:rsid w:val="00C61F8D"/>
    <w:rsid w:val="00C671D7"/>
    <w:rsid w:val="00C769A1"/>
    <w:rsid w:val="00C826B9"/>
    <w:rsid w:val="00C8483F"/>
    <w:rsid w:val="00CA0BE9"/>
    <w:rsid w:val="00CA15BF"/>
    <w:rsid w:val="00CA3D24"/>
    <w:rsid w:val="00CB04CB"/>
    <w:rsid w:val="00CB4C80"/>
    <w:rsid w:val="00CB4E2C"/>
    <w:rsid w:val="00CC01FA"/>
    <w:rsid w:val="00CC6A72"/>
    <w:rsid w:val="00CD7EDC"/>
    <w:rsid w:val="00CE4008"/>
    <w:rsid w:val="00CE4D5D"/>
    <w:rsid w:val="00CE7F1A"/>
    <w:rsid w:val="00CF46FC"/>
    <w:rsid w:val="00CF57F4"/>
    <w:rsid w:val="00D02C42"/>
    <w:rsid w:val="00D04414"/>
    <w:rsid w:val="00D26051"/>
    <w:rsid w:val="00D2632C"/>
    <w:rsid w:val="00D41221"/>
    <w:rsid w:val="00D51801"/>
    <w:rsid w:val="00D55FEF"/>
    <w:rsid w:val="00D60E80"/>
    <w:rsid w:val="00D63BDD"/>
    <w:rsid w:val="00D65D64"/>
    <w:rsid w:val="00D6669F"/>
    <w:rsid w:val="00D70BE1"/>
    <w:rsid w:val="00D726B3"/>
    <w:rsid w:val="00D75380"/>
    <w:rsid w:val="00D77147"/>
    <w:rsid w:val="00D84611"/>
    <w:rsid w:val="00D900E9"/>
    <w:rsid w:val="00DA3D2A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DE75C0"/>
    <w:rsid w:val="00DF2617"/>
    <w:rsid w:val="00E01811"/>
    <w:rsid w:val="00E126A6"/>
    <w:rsid w:val="00E136DD"/>
    <w:rsid w:val="00E163F9"/>
    <w:rsid w:val="00E1686C"/>
    <w:rsid w:val="00E16DAC"/>
    <w:rsid w:val="00E31E97"/>
    <w:rsid w:val="00E47F7C"/>
    <w:rsid w:val="00E554DA"/>
    <w:rsid w:val="00E56493"/>
    <w:rsid w:val="00E6391E"/>
    <w:rsid w:val="00E6790D"/>
    <w:rsid w:val="00E711B9"/>
    <w:rsid w:val="00E77639"/>
    <w:rsid w:val="00E83BCF"/>
    <w:rsid w:val="00E85F31"/>
    <w:rsid w:val="00E968E3"/>
    <w:rsid w:val="00EB46E2"/>
    <w:rsid w:val="00EC3BF3"/>
    <w:rsid w:val="00ED24FA"/>
    <w:rsid w:val="00ED5FFD"/>
    <w:rsid w:val="00ED7FC9"/>
    <w:rsid w:val="00EE132D"/>
    <w:rsid w:val="00EE3924"/>
    <w:rsid w:val="00EF2717"/>
    <w:rsid w:val="00EF5504"/>
    <w:rsid w:val="00F143BA"/>
    <w:rsid w:val="00F224FB"/>
    <w:rsid w:val="00F30AAD"/>
    <w:rsid w:val="00F31BB6"/>
    <w:rsid w:val="00F33F9D"/>
    <w:rsid w:val="00F36926"/>
    <w:rsid w:val="00F42ADB"/>
    <w:rsid w:val="00F50373"/>
    <w:rsid w:val="00F53004"/>
    <w:rsid w:val="00F606B4"/>
    <w:rsid w:val="00F636E3"/>
    <w:rsid w:val="00F66DE1"/>
    <w:rsid w:val="00F723F2"/>
    <w:rsid w:val="00F73B3D"/>
    <w:rsid w:val="00F75C1F"/>
    <w:rsid w:val="00F80E56"/>
    <w:rsid w:val="00F90507"/>
    <w:rsid w:val="00F950AC"/>
    <w:rsid w:val="00F97DA3"/>
    <w:rsid w:val="00FB790D"/>
    <w:rsid w:val="00FD10EB"/>
    <w:rsid w:val="00FE2A4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  <w:style w:type="character" w:styleId="ac">
    <w:name w:val="Strong"/>
    <w:basedOn w:val="a0"/>
    <w:uiPriority w:val="22"/>
    <w:qFormat/>
    <w:rsid w:val="00BB347B"/>
    <w:rPr>
      <w:b/>
      <w:bCs/>
    </w:rPr>
  </w:style>
  <w:style w:type="paragraph" w:customStyle="1" w:styleId="ConsNormal">
    <w:name w:val="ConsNormal"/>
    <w:rsid w:val="00086B1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86B10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customStyle="1" w:styleId="ConsPlusNonformat">
    <w:name w:val="ConsPlusNonformat"/>
    <w:rsid w:val="000A11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orgi.gov.ru/new/public" TargetMode="External"/><Relationship Id="rId18" Type="http://schemas.openxmlformats.org/officeDocument/2006/relationships/hyperlink" Target="http://sale.zakazrf.ru/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fontTable" Target="fontTable.xml"/><Relationship Id="rId7" Type="http://schemas.openxmlformats.org/officeDocument/2006/relationships/hyperlink" Target="http://sale.zakazrf.ru/" TargetMode="External"/><Relationship Id="rId12" Type="http://schemas.openxmlformats.org/officeDocument/2006/relationships/hyperlink" Target="http://sale.zakazrf.ru/" TargetMode="External"/><Relationship Id="rId17" Type="http://schemas.openxmlformats.org/officeDocument/2006/relationships/hyperlink" Target="https://mzio.tatarstan.ru/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://mzio.tatarstan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orgi.gov.ru/new/public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s://mzio.tatarstan.ru/" TargetMode="External"/><Relationship Id="rId11" Type="http://schemas.openxmlformats.org/officeDocument/2006/relationships/hyperlink" Target="https://torgi.gov.ru/new/public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://sale.zakazrf.ru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://sale.zakazrf.ru/" TargetMode="External"/><Relationship Id="rId14" Type="http://schemas.openxmlformats.org/officeDocument/2006/relationships/hyperlink" Target="https://mzio.tatarstan.ru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theme" Target="theme/theme1.xml"/><Relationship Id="rId8" Type="http://schemas.openxmlformats.org/officeDocument/2006/relationships/hyperlink" Target="http://sale.zakazrf.ru/NotificationEX/id/991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A2062-98B4-42D7-A7D4-879C29C33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4453</Words>
  <Characters>25386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2021-10-12T06:02:00Z</cp:lastPrinted>
  <dcterms:created xsi:type="dcterms:W3CDTF">2022-05-20T07:50:00Z</dcterms:created>
  <dcterms:modified xsi:type="dcterms:W3CDTF">2022-05-20T07:50:00Z</dcterms:modified>
</cp:coreProperties>
</file>