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520" w:rsidRDefault="00145520" w:rsidP="00087E9B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546339" w:rsidRPr="00793D76" w:rsidRDefault="00546339" w:rsidP="0054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ИНФОРМАЦИОННОЕ СООБЩЕНИЕ   О ПРОВЕДЕН</w:t>
      </w:r>
      <w:r w:rsidRPr="00D33B2D">
        <w:rPr>
          <w:rFonts w:ascii="Times New Roman" w:hAnsi="Times New Roman" w:cs="Times New Roman"/>
          <w:b/>
          <w:sz w:val="24"/>
          <w:szCs w:val="24"/>
        </w:rPr>
        <w:t xml:space="preserve">ИИ </w:t>
      </w:r>
      <w:r w:rsidRPr="00C14AB6">
        <w:rPr>
          <w:rFonts w:ascii="Times New Roman" w:hAnsi="Times New Roman" w:cs="Times New Roman"/>
          <w:b/>
          <w:i/>
          <w:sz w:val="24"/>
          <w:szCs w:val="24"/>
          <w:u w:val="single"/>
        </w:rPr>
        <w:t>7 октября 2022 года</w:t>
      </w:r>
      <w:r w:rsidRPr="00793D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46339" w:rsidRPr="00793D76" w:rsidRDefault="00546339" w:rsidP="0054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3D76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781"/>
      </w:tblGrid>
      <w:tr w:rsidR="00546339" w:rsidRPr="00793D76" w:rsidTr="008D72D7">
        <w:trPr>
          <w:trHeight w:val="278"/>
        </w:trPr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ConsNormal"/>
              <w:keepNext/>
              <w:keepLines/>
              <w:ind w:right="0" w:firstLine="0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ОСНОВНЫЕ СВЕДЕНИЯ:</w:t>
            </w:r>
          </w:p>
        </w:tc>
      </w:tr>
      <w:tr w:rsidR="00546339" w:rsidRPr="00793D76" w:rsidTr="008D72D7">
        <w:trPr>
          <w:trHeight w:val="900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 (организатор аукциона):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546339" w:rsidRPr="00793D76" w:rsidRDefault="00546339" w:rsidP="008D72D7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Место нахождения (почтовый адрес): 420043, Республика Татарстан, г. Казань, ул. Вишневского, д.26.</w:t>
            </w:r>
          </w:p>
          <w:p w:rsidR="00546339" w:rsidRPr="00793D76" w:rsidRDefault="00546339" w:rsidP="008D72D7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rPr>
                <w:rStyle w:val="a6"/>
                <w:b/>
              </w:rPr>
              <w:t xml:space="preserve"> </w:t>
            </w:r>
            <w:r w:rsidRPr="00793D76">
              <w:rPr>
                <w:rStyle w:val="a6"/>
                <w:b/>
                <w:color w:val="auto"/>
              </w:rPr>
              <w:t>(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546339" w:rsidRPr="00793D76" w:rsidRDefault="00546339" w:rsidP="008D72D7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(843)264-30-81 - Прокофьева Елена Александров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(843)221-40-23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Буслаева Ирина Александровна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546339" w:rsidRPr="00793D76" w:rsidTr="008D72D7">
        <w:trPr>
          <w:trHeight w:val="846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Аукцион проводится по правилам и в соответствии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 декабря 2001 г. № 178-ФЗ «О приватизации государственного и муниципального имущества»,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Основание: </w:t>
            </w:r>
            <w:r w:rsidRPr="00793D76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аспоряжение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9B8">
              <w:rPr>
                <w:rFonts w:ascii="Times New Roman" w:hAnsi="Times New Roman" w:cs="Times New Roman"/>
                <w:sz w:val="24"/>
                <w:szCs w:val="24"/>
              </w:rPr>
              <w:t>РТ от 5 августа 2022 г. №2321-р.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6339" w:rsidRPr="00793D76" w:rsidTr="008D72D7">
        <w:trPr>
          <w:trHeight w:val="846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Оператор электронной площадки:</w:t>
            </w:r>
            <w:r w:rsidRPr="00793D76">
              <w:rPr>
                <w:b/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546339" w:rsidRPr="00766CB3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(почтовый адрес): 420021, Республика Татарстан, г. Казань, ул. Московская, 55; 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Контактные телефоны: (843)292-95-17 – Голованов Михаил Юрьевич, служба технической поддержки - (843)212-24-25.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hyperlink r:id="rId7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C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766CB3" w:rsidRPr="00766CB3">
                <w:rPr>
                  <w:rStyle w:val="a6"/>
                  <w:rFonts w:ascii="Times New Roman" w:hAnsi="Times New Roman" w:cs="Times New Roman"/>
                  <w:b/>
                  <w:i/>
                  <w:sz w:val="24"/>
                  <w:szCs w:val="24"/>
                </w:rPr>
                <w:t>(Извещение № 21000002330000000047)</w:t>
              </w:r>
            </w:hyperlink>
          </w:p>
        </w:tc>
      </w:tr>
      <w:tr w:rsidR="00546339" w:rsidRPr="00793D76" w:rsidTr="008D72D7">
        <w:trPr>
          <w:trHeight w:val="310"/>
        </w:trPr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ИНФОРМАЦИЯ О ЛОТ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АХ:</w:t>
            </w:r>
          </w:p>
        </w:tc>
      </w:tr>
      <w:tr w:rsidR="00546339" w:rsidRPr="00793D76" w:rsidTr="008D72D7">
        <w:trPr>
          <w:trHeight w:val="846"/>
        </w:trPr>
        <w:tc>
          <w:tcPr>
            <w:tcW w:w="709" w:type="dxa"/>
            <w:vMerge w:val="restart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793D76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33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840"/>
              <w:gridCol w:w="1418"/>
              <w:gridCol w:w="1275"/>
              <w:gridCol w:w="1276"/>
            </w:tblGrid>
            <w:tr w:rsidR="00546339" w:rsidRPr="00FE27A1" w:rsidTr="008D72D7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546339" w:rsidRPr="00FE27A1" w:rsidRDefault="00546339" w:rsidP="008D72D7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546339" w:rsidRPr="00FE27A1" w:rsidTr="008D72D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BMW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>5</w:t>
                  </w:r>
                  <w:r>
                    <w:rPr>
                      <w:color w:val="000000"/>
                      <w:sz w:val="22"/>
                      <w:szCs w:val="22"/>
                    </w:rPr>
                    <w:t>, год изготовления 2004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WBAFA</w:t>
                  </w:r>
                  <w:r w:rsidRPr="00546339">
                    <w:rPr>
                      <w:color w:val="000000"/>
                      <w:sz w:val="22"/>
                      <w:szCs w:val="22"/>
                    </w:rPr>
                    <w:t>91050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LD</w:t>
                  </w:r>
                  <w:r w:rsidRPr="00546339">
                    <w:rPr>
                      <w:color w:val="000000"/>
                      <w:sz w:val="22"/>
                      <w:szCs w:val="22"/>
                    </w:rPr>
                    <w:t>75407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9D7717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484 000</w:t>
                  </w:r>
                  <w:r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96 800,00</w:t>
                  </w:r>
                </w:p>
              </w:tc>
            </w:tr>
            <w:tr w:rsidR="00546339" w:rsidRPr="00FE27A1" w:rsidTr="008D72D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9D7717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Автомобиль ВАЗ-21043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FE27A1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2006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546339" w:rsidRPr="009D7717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FE27A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X</w:t>
                  </w:r>
                  <w:r>
                    <w:rPr>
                      <w:color w:val="000000"/>
                      <w:sz w:val="22"/>
                      <w:szCs w:val="22"/>
                    </w:rPr>
                    <w:t>ТК21043060067733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21 000,00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4 200,00</w:t>
                  </w:r>
                </w:p>
              </w:tc>
            </w:tr>
            <w:tr w:rsidR="00546339" w:rsidRPr="00FE27A1" w:rsidTr="008D72D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FIAT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DOBLO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 xml:space="preserve"> 223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AXP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A</w:t>
                  </w:r>
                  <w:r w:rsidRPr="009D7717">
                    <w:rPr>
                      <w:color w:val="000000"/>
                      <w:sz w:val="22"/>
                      <w:szCs w:val="22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год изготовления 2011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>3223000</w:t>
                  </w:r>
                  <w:r w:rsidRPr="002D2972">
                    <w:rPr>
                      <w:color w:val="000000"/>
                      <w:sz w:val="22"/>
                      <w:szCs w:val="22"/>
                      <w:lang w:val="en-US"/>
                    </w:rPr>
                    <w:t>BZ</w:t>
                  </w:r>
                  <w:r w:rsidRPr="002D2972">
                    <w:rPr>
                      <w:color w:val="000000"/>
                      <w:sz w:val="22"/>
                      <w:szCs w:val="22"/>
                    </w:rPr>
                    <w:t>30</w:t>
                  </w:r>
                  <w:r>
                    <w:rPr>
                      <w:color w:val="000000"/>
                      <w:sz w:val="22"/>
                      <w:szCs w:val="22"/>
                    </w:rPr>
                    <w:t>9607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284 000,00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56 800,00</w:t>
                  </w:r>
                </w:p>
              </w:tc>
            </w:tr>
            <w:tr w:rsidR="00546339" w:rsidRPr="00FE27A1" w:rsidTr="008D72D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546339" w:rsidRPr="00FE27A1" w:rsidRDefault="00546339" w:rsidP="008D72D7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FE27A1"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09B8">
                    <w:rPr>
                      <w:sz w:val="22"/>
                      <w:szCs w:val="22"/>
                    </w:rPr>
                    <w:t>FIAT DOBLO 223AXP1A,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109B8">
                    <w:rPr>
                      <w:sz w:val="22"/>
                      <w:szCs w:val="22"/>
                    </w:rPr>
                    <w:t>год изготовления 2011, VIN XU3223000BZ30960</w:t>
                  </w:r>
                  <w:r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287 000,00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FE27A1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Pr="002D2972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57 400,00</w:t>
                  </w:r>
                </w:p>
              </w:tc>
            </w:tr>
            <w:tr w:rsidR="00546339" w:rsidRPr="00FE27A1" w:rsidTr="008D72D7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Pr="00FE27A1" w:rsidRDefault="00546339" w:rsidP="008D72D7">
                  <w:pPr>
                    <w:keepNext/>
                    <w:keepLine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4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A109B8">
                    <w:rPr>
                      <w:sz w:val="22"/>
                      <w:szCs w:val="22"/>
                    </w:rPr>
                    <w:t>FIAT DOBLO 223AXP1A,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A109B8">
                    <w:rPr>
                      <w:sz w:val="22"/>
                      <w:szCs w:val="22"/>
                    </w:rPr>
                    <w:t>год изготовления 2011, VIN XU3223000BZ30960</w:t>
                  </w: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274 000,00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546339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4 100,00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546339" w:rsidRDefault="00546339" w:rsidP="008D72D7">
                  <w:pPr>
                    <w:keepNext/>
                    <w:keepLine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54 800,00</w:t>
                  </w:r>
                </w:p>
              </w:tc>
            </w:tr>
          </w:tbl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</w:p>
        </w:tc>
      </w:tr>
      <w:tr w:rsidR="00546339" w:rsidRPr="00793D76" w:rsidTr="008D72D7">
        <w:trPr>
          <w:trHeight w:val="70"/>
        </w:trPr>
        <w:tc>
          <w:tcPr>
            <w:tcW w:w="709" w:type="dxa"/>
            <w:vMerge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vAlign w:val="center"/>
          </w:tcPr>
          <w:p w:rsidR="00546339" w:rsidRPr="009572FF" w:rsidRDefault="00546339" w:rsidP="008D72D7">
            <w:pPr>
              <w:contextualSpacing/>
              <w:rPr>
                <w:sz w:val="21"/>
                <w:szCs w:val="21"/>
                <w:lang w:eastAsia="en-US"/>
              </w:rPr>
            </w:pPr>
            <w:r w:rsidRPr="004410C4">
              <w:rPr>
                <w:sz w:val="21"/>
                <w:szCs w:val="21"/>
                <w:lang w:eastAsia="en-US"/>
              </w:rPr>
              <w:t xml:space="preserve"> </w:t>
            </w:r>
            <w:r w:rsidRPr="009D7717">
              <w:rPr>
                <w:b/>
                <w:sz w:val="22"/>
                <w:szCs w:val="22"/>
              </w:rPr>
              <w:t xml:space="preserve">Осмотр </w:t>
            </w:r>
            <w:r w:rsidRPr="009D7717">
              <w:rPr>
                <w:sz w:val="22"/>
                <w:szCs w:val="22"/>
              </w:rPr>
              <w:t xml:space="preserve">осуществляется на площадке ГБУ «УМО» по адресу: </w:t>
            </w:r>
            <w:proofErr w:type="spellStart"/>
            <w:r w:rsidRPr="009D7717">
              <w:rPr>
                <w:sz w:val="22"/>
                <w:szCs w:val="22"/>
              </w:rPr>
              <w:t>г.Казань</w:t>
            </w:r>
            <w:proofErr w:type="spellEnd"/>
            <w:r w:rsidRPr="009D7717">
              <w:rPr>
                <w:sz w:val="22"/>
                <w:szCs w:val="22"/>
              </w:rPr>
              <w:t xml:space="preserve">, </w:t>
            </w:r>
            <w:proofErr w:type="spellStart"/>
            <w:r w:rsidRPr="009D7717">
              <w:rPr>
                <w:sz w:val="22"/>
                <w:szCs w:val="22"/>
              </w:rPr>
              <w:t>ул.Ясеневая</w:t>
            </w:r>
            <w:proofErr w:type="spellEnd"/>
            <w:r w:rsidRPr="009D7717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546339" w:rsidRPr="00793D76" w:rsidTr="008D72D7">
        <w:trPr>
          <w:trHeight w:val="22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781" w:type="dxa"/>
            <w:vAlign w:val="center"/>
          </w:tcPr>
          <w:p w:rsidR="00546339" w:rsidRPr="00735713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8A4C2D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  <w:r>
              <w:rPr>
                <w:b/>
              </w:rPr>
              <w:t>Лоты №№ 1, 2, 3, 4, 5</w:t>
            </w:r>
            <w:r w:rsidRPr="008A4C2D">
              <w:t>: Имущество выставляется на аукцион впервые.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  <w:rPr>
                <w:color w:val="333333"/>
              </w:rPr>
            </w:pPr>
            <w:r w:rsidRPr="00793D76">
              <w:rPr>
                <w:b/>
              </w:rPr>
              <w:t xml:space="preserve">Требование о внесении задатка. </w:t>
            </w:r>
            <w:r w:rsidRPr="00793D76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793D76">
              <w:rPr>
                <w:rFonts w:ascii="Arial" w:hAnsi="Arial" w:cs="Arial"/>
                <w:color w:val="333333"/>
              </w:rPr>
              <w:t xml:space="preserve"> </w:t>
            </w:r>
            <w:r w:rsidRPr="00793D76">
              <w:rPr>
                <w:color w:val="333333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793D76">
              <w:rPr>
                <w:color w:val="333333"/>
              </w:rPr>
              <w:t>г.Казань</w:t>
            </w:r>
            <w:proofErr w:type="spellEnd"/>
            <w:r w:rsidRPr="00793D76">
              <w:rPr>
                <w:color w:val="333333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 _________-VA.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546339" w:rsidRPr="00793D76" w:rsidRDefault="00546339" w:rsidP="008D72D7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4"/>
                <w:szCs w:val="24"/>
              </w:rPr>
            </w:pPr>
            <w:r w:rsidRPr="00793D76">
              <w:rPr>
                <w:b w:val="0"/>
                <w:sz w:val="24"/>
                <w:szCs w:val="24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546339" w:rsidRPr="00793D76" w:rsidRDefault="00546339" w:rsidP="008D72D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Возврат задатков участникам аукциона: 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а) участникам, за </w:t>
            </w:r>
            <w:r w:rsidRPr="009C11B2">
              <w:t xml:space="preserve">исключением победителя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- в течение 5 календарны</w:t>
            </w:r>
            <w:r w:rsidRPr="00793D76">
              <w:t>х дней со дня подведения итогов аукциона;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793D76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имуществом и иной информацией: 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адресу: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г.Казань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ул.Вишневского</w:t>
            </w:r>
            <w:proofErr w:type="spellEnd"/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, д.26, 1 этаж, каб.110б, тел. (843) 264-30-81. Ответственн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 лицо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– Прокофьева Елена Александровна.</w:t>
            </w:r>
          </w:p>
        </w:tc>
      </w:tr>
      <w:tr w:rsidR="00546339" w:rsidRPr="00793D76" w:rsidTr="008D72D7">
        <w:trPr>
          <w:trHeight w:val="140"/>
        </w:trPr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ТРЕБОВАНИЯ К ЗАЯВКАМ: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Требования к участникам:</w:t>
            </w:r>
            <w:r w:rsidRPr="00793D76">
              <w:t xml:space="preserve"> Заявителем - участниками электронного аукциона могут быть, любые физические и юридические лица.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Перечень представляемых участниками аукциона документов:</w:t>
            </w:r>
          </w:p>
          <w:p w:rsidR="00546339" w:rsidRPr="00793D76" w:rsidRDefault="00546339" w:rsidP="008D72D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rPr>
                <w:b/>
              </w:rPr>
              <w:t>физические лица</w:t>
            </w:r>
            <w:r w:rsidRPr="00793D7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>юридические лица</w:t>
            </w:r>
            <w:r w:rsidRPr="00793D7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</w:t>
            </w:r>
            <w:r>
              <w:t>льными документами претендента).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оформлению документов: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Прилагаемые к заявке документы подаются в электронном виде (должны быть отсканированы).</w:t>
            </w:r>
            <w:r w:rsidRPr="00793D76">
              <w:rPr>
                <w:sz w:val="24"/>
                <w:szCs w:val="24"/>
              </w:rPr>
              <w:t xml:space="preserve"> </w:t>
            </w:r>
          </w:p>
        </w:tc>
      </w:tr>
      <w:tr w:rsidR="00546339" w:rsidRPr="00793D76" w:rsidTr="008D72D7">
        <w:trPr>
          <w:trHeight w:val="494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793D76">
              <w:rPr>
                <w:sz w:val="24"/>
                <w:szCs w:val="24"/>
              </w:rPr>
              <w:t xml:space="preserve"> 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процентов; юридических лиц</w:t>
            </w:r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      </w:r>
            <w:proofErr w:type="spellStart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>бенефициарных</w:t>
            </w:r>
            <w:proofErr w:type="spellEnd"/>
            <w:r w:rsidRPr="00207F8D">
              <w:rPr>
                <w:rFonts w:ascii="Times New Roman" w:hAnsi="Times New Roman" w:cs="Times New Roman"/>
                <w:sz w:val="24"/>
                <w:szCs w:val="24"/>
              </w:rPr>
              <w:t xml:space="preserve"> владельцах и контролирующих лицах в порядке, установленном Правительством Российской Федерации.</w:t>
            </w:r>
          </w:p>
        </w:tc>
      </w:tr>
      <w:tr w:rsidR="00546339" w:rsidRPr="00793D76" w:rsidTr="008D72D7">
        <w:trPr>
          <w:trHeight w:val="366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Для получения возможности участия в торгах на площадке </w:t>
            </w:r>
            <w:hyperlink r:id="rId9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 xml:space="preserve">, пользователь должен пройти процедуру аккредитации на электронной площадке. 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793D76">
              <w:rPr>
                <w:b/>
              </w:rPr>
              <w:t xml:space="preserve"> 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793D76">
              <w:t xml:space="preserve">Инструкция по участию в аукционе размещена в разделе «Документы» см. «Инструкция участника».   </w:t>
            </w:r>
            <w:r w:rsidRPr="00793D76">
              <w:rPr>
                <w:b/>
              </w:rPr>
              <w:t xml:space="preserve"> 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</w:pPr>
            <w:r w:rsidRPr="00793D76">
              <w:t>Электронная площадка функционирует круглосуточно.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</w:pPr>
            <w:r w:rsidRPr="00793D76"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793D76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793D76">
              <w:t xml:space="preserve">в Службу </w:t>
            </w:r>
            <w:proofErr w:type="spellStart"/>
            <w:r w:rsidRPr="00793D76">
              <w:t>тех.поддержки</w:t>
            </w:r>
            <w:proofErr w:type="spellEnd"/>
            <w:r w:rsidRPr="00793D76">
              <w:t xml:space="preserve">, тел.(843) 212-24-25, </w:t>
            </w:r>
            <w:r w:rsidRPr="00793D76">
              <w:rPr>
                <w:color w:val="000000"/>
                <w:shd w:val="clear" w:color="auto" w:fill="FFFFFF"/>
              </w:rPr>
              <w:t>  </w:t>
            </w:r>
            <w:hyperlink r:id="rId10" w:history="1">
              <w:r w:rsidRPr="00793D76">
                <w:rPr>
                  <w:rStyle w:val="a6"/>
                  <w:shd w:val="clear" w:color="auto" w:fill="FFFFFF"/>
                </w:rPr>
                <w:t>sale@mail.zakazrf.ru</w:t>
              </w:r>
              <w:r w:rsidRPr="00793D76">
                <w:rPr>
                  <w:rStyle w:val="a6"/>
                </w:rPr>
                <w:t>.</w:t>
              </w:r>
            </w:hyperlink>
          </w:p>
        </w:tc>
      </w:tr>
      <w:tr w:rsidR="00546339" w:rsidRPr="00793D76" w:rsidTr="00112C1C">
        <w:trPr>
          <w:trHeight w:val="317"/>
        </w:trPr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УСЛОВИЯ ПРОВЕДЕНИЯ ПРОЦЕДУРЫ:</w:t>
            </w:r>
          </w:p>
        </w:tc>
      </w:tr>
      <w:tr w:rsidR="00546339" w:rsidRPr="00793D76" w:rsidTr="008D72D7">
        <w:trPr>
          <w:trHeight w:val="507"/>
        </w:trPr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793D76">
              <w:rPr>
                <w:b/>
              </w:rPr>
              <w:t xml:space="preserve">Порядок, место, даты начала и окончания подачи заявок: 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сайте продавца - Министерства земельных и имущественных отношений Республика Татарстан </w:t>
            </w:r>
            <w:r w:rsidRPr="00793D76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https://mzio.tatarstan.ru/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hyperlink r:id="rId12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u w:val="single"/>
              </w:rPr>
            </w:pPr>
            <w:r w:rsidRPr="00207F8D">
              <w:rPr>
                <w:b/>
              </w:rPr>
              <w:t xml:space="preserve">Дата окончания приема заявок: </w:t>
            </w:r>
            <w:r w:rsidRPr="006F26CA">
              <w:rPr>
                <w:b/>
                <w:i/>
                <w:u w:val="single"/>
              </w:rPr>
              <w:t>4 октября 2022 года в</w:t>
            </w:r>
            <w:r w:rsidRPr="00207F8D">
              <w:rPr>
                <w:b/>
                <w:i/>
                <w:u w:val="single"/>
              </w:rPr>
              <w:t xml:space="preserve"> 17:00 часов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793D76">
              <w:rPr>
                <w:b/>
                <w:lang w:val="en-US"/>
              </w:rPr>
              <w:t>sale</w:t>
            </w:r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zakazrf</w:t>
            </w:r>
            <w:proofErr w:type="spellEnd"/>
            <w:r w:rsidRPr="00793D76">
              <w:rPr>
                <w:b/>
              </w:rPr>
              <w:t>.</w:t>
            </w:r>
            <w:proofErr w:type="spellStart"/>
            <w:r w:rsidRPr="00793D76">
              <w:rPr>
                <w:b/>
                <w:lang w:val="en-US"/>
              </w:rPr>
              <w:t>ru</w:t>
            </w:r>
            <w:proofErr w:type="spellEnd"/>
            <w:r w:rsidRPr="00793D76">
              <w:rPr>
                <w:b/>
              </w:rPr>
              <w:t xml:space="preserve">. 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подачи заявки: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Заявка подается путем заполнения ее электронной формы, размещенной на электронной площадке с приложением электронных образов документов.</w:t>
            </w:r>
            <w:bookmarkStart w:id="13" w:name="sub_221"/>
            <w:r w:rsidRPr="00793D76">
              <w:t xml:space="preserve"> 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Одно лицо имеет право подать только одну заявку.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4" w:name="sub_61"/>
            <w:bookmarkEnd w:id="13"/>
            <w:r w:rsidRPr="00793D76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14"/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5" w:name="sub_62"/>
            <w:r w:rsidRPr="00793D76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Порядок отзыва заявки: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781" w:type="dxa"/>
            <w:vAlign w:val="center"/>
          </w:tcPr>
          <w:p w:rsidR="00546339" w:rsidRPr="00AB1D89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46339" w:rsidRPr="00AB1D89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6F26C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6 октября 2022</w:t>
            </w:r>
            <w:r w:rsidRPr="00AB1D8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года.</w:t>
            </w:r>
          </w:p>
          <w:p w:rsidR="00546339" w:rsidRPr="00AB1D89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AB1D89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</w:t>
            </w:r>
            <w:r w:rsidRPr="00371016">
              <w:t>участниками аукциона или об отказе в признании участ</w:t>
            </w:r>
            <w:r w:rsidRPr="00AB1D89">
              <w:t xml:space="preserve">никами аукциона с указанием оснований отказа. </w:t>
            </w:r>
          </w:p>
          <w:p w:rsidR="00546339" w:rsidRPr="00AB1D89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3" w:history="1">
              <w:r w:rsidRPr="00AB1D89">
                <w:rPr>
                  <w:rStyle w:val="a6"/>
                </w:rPr>
                <w:t>https://torgi.gov.ru/new/public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B1D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AB1D89">
                <w:rPr>
                  <w:rStyle w:val="a6"/>
                </w:rPr>
                <w:t>https://mzio.tatarstan.ru/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«Аукционы и конкурсы»</w:t>
            </w:r>
            <w:r w:rsidRPr="00AB1D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Pr="00AB1D89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- </w:t>
            </w:r>
            <w:hyperlink r:id="rId15" w:history="1">
              <w:r w:rsidRPr="00AB1D89">
                <w:rPr>
                  <w:rStyle w:val="a6"/>
                  <w:lang w:val="en-US"/>
                </w:rPr>
                <w:t>http</w:t>
              </w:r>
              <w:r w:rsidRPr="00AB1D89">
                <w:rPr>
                  <w:rStyle w:val="a6"/>
                </w:rPr>
                <w:t>://</w:t>
              </w:r>
              <w:r w:rsidRPr="00AB1D89">
                <w:rPr>
                  <w:rStyle w:val="a6"/>
                  <w:lang w:val="en-US"/>
                </w:rPr>
                <w:t>sale</w:t>
              </w:r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zakazrf</w:t>
              </w:r>
              <w:proofErr w:type="spellEnd"/>
              <w:r w:rsidRPr="00AB1D89">
                <w:rPr>
                  <w:rStyle w:val="a6"/>
                </w:rPr>
                <w:t>.</w:t>
              </w:r>
              <w:proofErr w:type="spellStart"/>
              <w:r w:rsidRPr="00AB1D89">
                <w:rPr>
                  <w:rStyle w:val="a6"/>
                  <w:lang w:val="en-US"/>
                </w:rPr>
                <w:t>ru</w:t>
              </w:r>
              <w:proofErr w:type="spellEnd"/>
              <w:r w:rsidRPr="00AB1D89">
                <w:rPr>
                  <w:rStyle w:val="a6"/>
                </w:rPr>
                <w:t>/</w:t>
              </w:r>
            </w:hyperlink>
            <w:r w:rsidRPr="00AB1D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546339" w:rsidRPr="00793D76" w:rsidRDefault="00546339" w:rsidP="008D72D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rFonts w:ascii="Arial" w:hAnsi="Arial" w:cs="Arial"/>
              </w:rPr>
            </w:pPr>
            <w:r w:rsidRPr="00793D76">
              <w:rPr>
                <w:b/>
              </w:rPr>
              <w:t xml:space="preserve">Дата и время проведения аукциона в электронной </w:t>
            </w:r>
            <w:r w:rsidRPr="00AB1D89">
              <w:rPr>
                <w:b/>
              </w:rPr>
              <w:t>форме</w:t>
            </w:r>
            <w:r w:rsidRPr="00AB1D89">
              <w:t xml:space="preserve">: </w:t>
            </w:r>
            <w:r w:rsidRPr="006F26CA">
              <w:rPr>
                <w:b/>
                <w:i/>
                <w:u w:val="single"/>
              </w:rPr>
              <w:t>7 октября</w:t>
            </w:r>
            <w:r w:rsidRPr="00AB1D89">
              <w:rPr>
                <w:b/>
                <w:i/>
                <w:u w:val="single"/>
              </w:rPr>
              <w:t xml:space="preserve"> 2022 года, начало в 09:00</w:t>
            </w:r>
            <w:r w:rsidRPr="00AB1D89">
              <w:rPr>
                <w:u w:val="single"/>
              </w:rPr>
              <w:t xml:space="preserve"> </w:t>
            </w:r>
            <w:r w:rsidRPr="00AB1D89">
              <w:rPr>
                <w:b/>
                <w:i/>
                <w:u w:val="single"/>
              </w:rPr>
              <w:t>часов</w:t>
            </w:r>
            <w:r w:rsidRPr="00AB1D89"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AB1D89">
              <w:rPr>
                <w:rFonts w:ascii="Arial" w:hAnsi="Arial" w:cs="Arial"/>
              </w:rPr>
              <w:t>).</w:t>
            </w:r>
          </w:p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6" w:name="sub_79"/>
            <w:r w:rsidRPr="00793D76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7" w:name="sub_80"/>
            <w:bookmarkEnd w:id="16"/>
            <w:r w:rsidRPr="00793D76"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546339" w:rsidRPr="009C11B2" w:rsidRDefault="00546339" w:rsidP="008D72D7">
            <w:pPr>
              <w:keepNext/>
              <w:keepLines/>
              <w:contextualSpacing/>
              <w:mirrorIndents/>
              <w:rPr>
                <w:b/>
              </w:rPr>
            </w:pPr>
            <w:r w:rsidRPr="009C11B2">
              <w:rPr>
                <w:b/>
              </w:rPr>
              <w:t xml:space="preserve">Порядок определения победителя: </w:t>
            </w:r>
          </w:p>
          <w:p w:rsidR="00546339" w:rsidRPr="005D4499" w:rsidRDefault="00546339" w:rsidP="008D72D7">
            <w:pPr>
              <w:keepNext/>
              <w:keepLines/>
              <w:contextualSpacing/>
              <w:mirrorIndents/>
            </w:pPr>
            <w:r w:rsidRPr="009C11B2">
              <w:t xml:space="preserve">Победителем признается участник, предложивший наиболее высокую цену имущества. 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546339" w:rsidRDefault="00546339" w:rsidP="008D72D7">
            <w:pPr>
              <w:keepNext/>
              <w:keepLines/>
              <w:contextualSpacing/>
              <w:mirrorIndents/>
              <w:rPr>
                <w:color w:val="FF0000"/>
              </w:rPr>
            </w:pPr>
            <w:r w:rsidRPr="005D4499">
              <w:rPr>
                <w:b/>
                <w:color w:val="FF0000"/>
              </w:rPr>
              <w:t>ВНИМАНИЕ!</w:t>
            </w:r>
            <w:r w:rsidRPr="005D4499">
              <w:rPr>
                <w:color w:val="FF0000"/>
              </w:rPr>
              <w:t xml:space="preserve"> В соответствии с п.3 статьи 18 Федерального Закона от 21 декабря 2001 г. № 178-ФЗ «О приватизации государственного и муниципального имущества»:  </w:t>
            </w:r>
          </w:p>
          <w:p w:rsidR="00546339" w:rsidRPr="005D4499" w:rsidRDefault="00546339" w:rsidP="008D72D7">
            <w:pPr>
              <w:keepNext/>
              <w:keepLines/>
              <w:contextualSpacing/>
              <w:mirrorIndents/>
              <w:rPr>
                <w:bCs/>
                <w:color w:val="FF0000"/>
                <w:kern w:val="36"/>
              </w:rPr>
            </w:pPr>
            <w:r>
              <w:rPr>
                <w:color w:val="FF0000"/>
              </w:rPr>
              <w:t xml:space="preserve">- </w:t>
            </w:r>
            <w:r w:rsidRPr="005D4499">
              <w:rPr>
                <w:bCs/>
                <w:color w:val="FF0000"/>
                <w:kern w:val="36"/>
              </w:rPr>
              <w:t>В случае, если заявку на участие в аукционе подало только одно лицо, признанное</w:t>
            </w:r>
            <w:r w:rsidRPr="005D4499">
              <w:rPr>
                <w:b/>
                <w:bCs/>
                <w:color w:val="FF0000"/>
                <w:kern w:val="36"/>
              </w:rPr>
              <w:t xml:space="preserve"> </w:t>
            </w:r>
            <w:r w:rsidRPr="005D4499">
              <w:rPr>
                <w:bCs/>
                <w:color w:val="FF0000"/>
                <w:kern w:val="36"/>
              </w:rPr>
              <w:t>единственным участником аукциона, договор заключается с таким лицом по начальной цене продажи государственного или муниципального имущества.</w:t>
            </w:r>
          </w:p>
          <w:p w:rsidR="00546339" w:rsidRPr="009C11B2" w:rsidRDefault="00546339" w:rsidP="008D72D7">
            <w:pPr>
              <w:keepNext/>
              <w:keepLines/>
              <w:contextualSpacing/>
              <w:mirrorIndents/>
              <w:rPr>
                <w:b/>
              </w:rPr>
            </w:pPr>
            <w:r w:rsidRPr="005D4499">
              <w:rPr>
                <w:bCs/>
                <w:color w:val="FF0000"/>
                <w:kern w:val="36"/>
              </w:rPr>
              <w:t>-  При уклонении или отказе лица, признанного единственным участником аукциона,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546339" w:rsidRDefault="00546339" w:rsidP="008D72D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rPr>
                <w:b/>
              </w:rPr>
              <w:t xml:space="preserve">Место и срок подведения итогов аукциона: </w:t>
            </w:r>
          </w:p>
          <w:p w:rsidR="00546339" w:rsidRPr="00793D76" w:rsidRDefault="00546339" w:rsidP="008D72D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93D76">
              <w:t>По окончании аукциона, по месту его проведения.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546339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93D76">
              <w:t xml:space="preserve"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  <w:p w:rsidR="00546339" w:rsidRPr="00793D76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D1509">
              <w:t>В день подведения итогов аукциона уведомление направляется также лицу признанному единственным участником аукциона.</w:t>
            </w:r>
          </w:p>
        </w:tc>
      </w:tr>
      <w:tr w:rsidR="00546339" w:rsidRPr="00793D76" w:rsidTr="008D72D7"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jc w:val="center"/>
              <w:rPr>
                <w:b/>
              </w:rPr>
            </w:pPr>
            <w:r w:rsidRPr="00793D76">
              <w:rPr>
                <w:b/>
                <w:lang w:val="en-US"/>
              </w:rPr>
              <w:t>V</w:t>
            </w:r>
            <w:r w:rsidRPr="00793D76">
              <w:rPr>
                <w:b/>
              </w:rPr>
              <w:t>. ЗАКЛЮЧЕНИЕ ДОГОВОРА: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781" w:type="dxa"/>
            <w:tcBorders>
              <w:bottom w:val="single" w:sz="4" w:space="0" w:color="auto"/>
            </w:tcBorders>
            <w:vAlign w:val="center"/>
          </w:tcPr>
          <w:p w:rsidR="00546339" w:rsidRPr="009C11B2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1B2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9C11B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46339" w:rsidRPr="009C11B2" w:rsidRDefault="00546339" w:rsidP="008D72D7">
            <w:pPr>
              <w:keepNext/>
              <w:keepLines/>
              <w:contextualSpacing/>
              <w:jc w:val="both"/>
            </w:pPr>
            <w:r w:rsidRPr="009C11B2">
              <w:t xml:space="preserve">Победитель аукциона </w:t>
            </w:r>
            <w:r w:rsidRPr="005D4499">
              <w:rPr>
                <w:b/>
              </w:rPr>
              <w:t>либо лицо, признанное единственным участником аукциона</w:t>
            </w:r>
            <w:r w:rsidRPr="005D4499">
              <w:t xml:space="preserve"> обязан(о) в течение 5 (пяти) рабочих дней со дня подведения итогов аукциона, заключить договор купли-продажи в форме электронного документа и произвести оплату в</w:t>
            </w:r>
            <w:r w:rsidRPr="009C11B2">
              <w:t xml:space="preserve"> течение 30 (тридцати) дней со дня заключения договора купли-продажи.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</w:t>
            </w:r>
          </w:p>
          <w:p w:rsidR="00546339" w:rsidRPr="005D4499" w:rsidRDefault="00546339" w:rsidP="008D72D7">
            <w:pPr>
              <w:keepNext/>
              <w:keepLines/>
              <w:contextualSpacing/>
              <w:jc w:val="both"/>
            </w:pPr>
            <w:r w:rsidRPr="0083537C">
              <w:t xml:space="preserve">Задаток, внесенный победителем аукциона </w:t>
            </w:r>
            <w:r w:rsidRPr="005D4499">
              <w:rPr>
                <w:b/>
                <w:color w:val="FF0000"/>
              </w:rPr>
              <w:t>либо лицом, признанным единственным участником аукциона,</w:t>
            </w:r>
            <w:r w:rsidRPr="005D4499">
              <w:t xml:space="preserve"> засчитывается в счет оплаты приобретенного имущества в соответствии с договором купли-продажи.</w:t>
            </w:r>
          </w:p>
          <w:p w:rsidR="00546339" w:rsidRPr="005D4499" w:rsidRDefault="00546339" w:rsidP="008D72D7">
            <w:pPr>
              <w:keepNext/>
              <w:keepLines/>
              <w:contextualSpacing/>
              <w:jc w:val="both"/>
            </w:pPr>
            <w:r w:rsidRPr="005D4499">
              <w:t xml:space="preserve">При уклонении или отказе победителя аукциона </w:t>
            </w:r>
            <w:r w:rsidRPr="005D4499">
              <w:rPr>
                <w:b/>
                <w:color w:val="FF0000"/>
              </w:rPr>
              <w:t>либо лица, признанного единственным участником аукциона</w:t>
            </w:r>
            <w:r w:rsidRPr="005D4499">
              <w:t xml:space="preserve"> от заключения в установленный срок договора купли-продажи имущества, результаты аукциона аннулируются продавцом, победитель аукциона </w:t>
            </w:r>
            <w:r w:rsidRPr="005D4499">
              <w:rPr>
                <w:b/>
                <w:color w:val="FF0000"/>
              </w:rPr>
              <w:t>либо лицо, признанное единственным участником аукциона</w:t>
            </w:r>
            <w:r w:rsidRPr="005D4499">
              <w:rPr>
                <w:b/>
              </w:rPr>
              <w:t>,</w:t>
            </w:r>
            <w:r w:rsidRPr="005D4499">
              <w:t xml:space="preserve"> утрачивает право на заключение указанного договора, задаток ему не возвращается.</w:t>
            </w:r>
          </w:p>
          <w:p w:rsidR="00546339" w:rsidRDefault="00546339" w:rsidP="008D72D7">
            <w:pPr>
              <w:keepNext/>
              <w:keepLines/>
              <w:contextualSpacing/>
              <w:jc w:val="both"/>
            </w:pPr>
            <w:r w:rsidRPr="005D4499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</w:t>
            </w:r>
            <w:r w:rsidRPr="0083537C">
              <w:t xml:space="preserve"> Российской Федерации в договоре купли-продажи имущества, задаток ему не возвращается.</w:t>
            </w:r>
          </w:p>
          <w:p w:rsidR="00546339" w:rsidRPr="00A71C12" w:rsidRDefault="00546339" w:rsidP="008D72D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b/>
              </w:rPr>
            </w:pPr>
            <w:r w:rsidRPr="00A71C12">
              <w:rPr>
                <w:b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</w:tcBorders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</w:pPr>
            <w:r w:rsidRPr="00793D76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793D76">
              <w:rPr>
                <w:b/>
              </w:rPr>
              <w:t xml:space="preserve"> </w:t>
            </w:r>
            <w:hyperlink r:id="rId16" w:history="1">
              <w:r w:rsidRPr="00793D76">
                <w:rPr>
                  <w:rStyle w:val="a6"/>
                </w:rPr>
                <w:t>https://torgi.gov.ru/new/public</w:t>
              </w:r>
            </w:hyperlink>
            <w:r w:rsidRPr="00793D76">
              <w:t>,</w:t>
            </w:r>
            <w:r w:rsidRPr="00793D76">
              <w:rPr>
                <w:b/>
              </w:rPr>
              <w:t xml:space="preserve"> </w:t>
            </w:r>
            <w:r w:rsidRPr="00793D76">
              <w:t>на</w:t>
            </w:r>
            <w:r w:rsidRPr="00793D76">
              <w:rPr>
                <w:b/>
              </w:rPr>
              <w:t xml:space="preserve"> </w:t>
            </w:r>
            <w:r w:rsidRPr="00793D76">
              <w:t xml:space="preserve">сайте </w:t>
            </w:r>
            <w:r w:rsidRPr="00793D76">
              <w:lastRenderedPageBreak/>
              <w:t xml:space="preserve">Министерства земельных и имущественных отношений Республика Татарстан  </w:t>
            </w:r>
            <w:hyperlink r:id="rId17" w:history="1">
              <w:r w:rsidRPr="00793D76">
                <w:rPr>
                  <w:rStyle w:val="a6"/>
                </w:rPr>
                <w:t>https://mzio.tatarstan.ru/</w:t>
              </w:r>
            </w:hyperlink>
            <w:r w:rsidRPr="00793D76">
              <w:t xml:space="preserve"> в разделе «Аукционы и конкурсы»</w:t>
            </w:r>
            <w:r w:rsidRPr="00793D76">
              <w:rPr>
                <w:rStyle w:val="a6"/>
                <w:color w:val="auto"/>
              </w:rPr>
              <w:t xml:space="preserve">, </w:t>
            </w:r>
            <w:r w:rsidRPr="00793D76">
              <w:t xml:space="preserve"> на Электронной площадке - </w:t>
            </w:r>
            <w:hyperlink r:id="rId18" w:history="1">
              <w:r w:rsidRPr="00793D76">
                <w:rPr>
                  <w:rStyle w:val="a6"/>
                  <w:lang w:val="en-US"/>
                </w:rPr>
                <w:t>http</w:t>
              </w:r>
              <w:r w:rsidRPr="00793D76">
                <w:rPr>
                  <w:rStyle w:val="a6"/>
                </w:rPr>
                <w:t>://</w:t>
              </w:r>
              <w:r w:rsidRPr="00793D76">
                <w:rPr>
                  <w:rStyle w:val="a6"/>
                  <w:lang w:val="en-US"/>
                </w:rPr>
                <w:t>sale</w:t>
              </w:r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zakazrf</w:t>
              </w:r>
              <w:proofErr w:type="spellEnd"/>
              <w:r w:rsidRPr="00793D76">
                <w:rPr>
                  <w:rStyle w:val="a6"/>
                </w:rPr>
                <w:t>.</w:t>
              </w:r>
              <w:proofErr w:type="spellStart"/>
              <w:r w:rsidRPr="00793D76">
                <w:rPr>
                  <w:rStyle w:val="a6"/>
                  <w:lang w:val="en-US"/>
                </w:rPr>
                <w:t>ru</w:t>
              </w:r>
              <w:proofErr w:type="spellEnd"/>
              <w:r w:rsidRPr="00793D76">
                <w:rPr>
                  <w:rStyle w:val="a6"/>
                </w:rPr>
                <w:t>/</w:t>
              </w:r>
            </w:hyperlink>
            <w:r w:rsidRPr="00793D76">
              <w:t>.</w:t>
            </w:r>
          </w:p>
        </w:tc>
      </w:tr>
      <w:tr w:rsidR="00546339" w:rsidRPr="00793D76" w:rsidTr="008D72D7">
        <w:tc>
          <w:tcPr>
            <w:tcW w:w="10490" w:type="dxa"/>
            <w:gridSpan w:val="2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. ДОПОЛНИТЕЛЬНЫЕ СВЕДЕНИЯ: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793D76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546339" w:rsidRPr="00793D76" w:rsidTr="008D72D7">
        <w:tc>
          <w:tcPr>
            <w:tcW w:w="709" w:type="dxa"/>
            <w:vAlign w:val="center"/>
          </w:tcPr>
          <w:p w:rsidR="00546339" w:rsidRPr="00793D76" w:rsidRDefault="00546339" w:rsidP="008D72D7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D7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781" w:type="dxa"/>
            <w:vAlign w:val="center"/>
          </w:tcPr>
          <w:p w:rsidR="00546339" w:rsidRPr="00793D76" w:rsidRDefault="00546339" w:rsidP="008D72D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793D76">
              <w:rPr>
                <w:b/>
              </w:rPr>
              <w:t>Дополнительная информация:</w:t>
            </w:r>
          </w:p>
          <w:p w:rsidR="00546339" w:rsidRPr="00793D76" w:rsidRDefault="00546339" w:rsidP="008D72D7">
            <w:pPr>
              <w:keepNext/>
              <w:keepLines/>
              <w:contextualSpacing/>
              <w:mirrorIndents/>
              <w:jc w:val="both"/>
            </w:pPr>
            <w:r w:rsidRPr="00793D7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546339" w:rsidRPr="00793D76" w:rsidRDefault="00546339" w:rsidP="008D72D7">
            <w:pPr>
              <w:keepNext/>
              <w:keepLines/>
              <w:ind w:left="-31"/>
              <w:contextualSpacing/>
              <w:mirrorIndents/>
              <w:jc w:val="both"/>
            </w:pPr>
            <w:r w:rsidRPr="00793D7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546339" w:rsidRDefault="00546339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63CE2" w:rsidRPr="00793D76" w:rsidRDefault="00863CE2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546339" w:rsidRPr="00793D76" w:rsidRDefault="00546339" w:rsidP="00546339">
      <w:pPr>
        <w:keepNext/>
        <w:spacing w:line="192" w:lineRule="auto"/>
        <w:ind w:right="42"/>
        <w:outlineLvl w:val="1"/>
        <w:rPr>
          <w:rFonts w:ascii="Arial" w:hAnsi="Arial"/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121A9E" w:rsidRDefault="00D91609" w:rsidP="00DA4372">
      <w:pPr>
        <w:jc w:val="center"/>
        <w:rPr>
          <w:noProof/>
        </w:rPr>
      </w:pPr>
      <w:r w:rsidRPr="00D91609">
        <w:rPr>
          <w:noProof/>
        </w:rPr>
        <w:t xml:space="preserve"> </w:t>
      </w:r>
      <w:r w:rsidR="00831EB9">
        <w:rPr>
          <w:noProof/>
        </w:rPr>
        <w:drawing>
          <wp:inline distT="0" distB="0" distL="0" distR="0" wp14:anchorId="5ADC51BD" wp14:editId="224B55E0">
            <wp:extent cx="4695825" cy="389753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2818" cy="394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44B" w:rsidRDefault="006E4DC5" w:rsidP="00DA43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8852EF0" wp14:editId="73424796">
            <wp:extent cx="6425213" cy="5686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68897" cy="572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B9" w:rsidRDefault="00831EB9" w:rsidP="006E4DC5">
      <w:pPr>
        <w:tabs>
          <w:tab w:val="left" w:pos="4820"/>
        </w:tabs>
        <w:rPr>
          <w:b/>
        </w:rPr>
      </w:pPr>
    </w:p>
    <w:p w:rsidR="00863CE2" w:rsidRDefault="00863CE2" w:rsidP="008E006A">
      <w:pPr>
        <w:tabs>
          <w:tab w:val="left" w:pos="4820"/>
        </w:tabs>
        <w:jc w:val="center"/>
        <w:rPr>
          <w:b/>
        </w:rPr>
      </w:pPr>
    </w:p>
    <w:p w:rsidR="00DA4372" w:rsidRDefault="00DA4372" w:rsidP="008E006A">
      <w:pPr>
        <w:tabs>
          <w:tab w:val="left" w:pos="4820"/>
        </w:tabs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2</w:t>
      </w:r>
    </w:p>
    <w:p w:rsidR="007E7BEA" w:rsidRDefault="00863CE2" w:rsidP="00701474">
      <w:pPr>
        <w:jc w:val="center"/>
        <w:rPr>
          <w:b/>
        </w:rPr>
      </w:pPr>
      <w:r w:rsidRPr="00863CE2">
        <w:rPr>
          <w:b/>
          <w:noProof/>
        </w:rPr>
        <w:drawing>
          <wp:inline distT="0" distB="0" distL="0" distR="0">
            <wp:extent cx="4149090" cy="4713252"/>
            <wp:effectExtent l="0" t="0" r="3810" b="0"/>
            <wp:docPr id="12" name="Рисунок 12" descr="C:\Users\Елена\Desktop\Лена\Транспорт (оборудование)\2022\МЗИО\НОВАЯ 1\ФОТО\фото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Транспорт (оборудование)\2022\МЗИО\НОВАЯ 1\ФОТО\фото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46" cy="471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EA" w:rsidRDefault="00863CE2" w:rsidP="00863CE2">
      <w:pPr>
        <w:tabs>
          <w:tab w:val="left" w:pos="5700"/>
        </w:tabs>
        <w:rPr>
          <w:b/>
        </w:rPr>
      </w:pPr>
      <w:r>
        <w:rPr>
          <w:b/>
        </w:rPr>
        <w:tab/>
      </w:r>
    </w:p>
    <w:p w:rsidR="00701474" w:rsidRDefault="006E4DC5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2CCB98E1" wp14:editId="4CF7FC7B">
            <wp:extent cx="5119164" cy="50196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51288" cy="505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E3" w:rsidRDefault="003779E3" w:rsidP="006E4DC5">
      <w:pPr>
        <w:rPr>
          <w:b/>
        </w:rPr>
      </w:pPr>
    </w:p>
    <w:p w:rsidR="00DA3D2A" w:rsidRDefault="00DA3D2A" w:rsidP="00DA3D2A">
      <w:pPr>
        <w:jc w:val="center"/>
        <w:rPr>
          <w:b/>
        </w:rPr>
      </w:pPr>
      <w:r w:rsidRPr="00363236">
        <w:rPr>
          <w:b/>
        </w:rPr>
        <w:t>ЛОТ №</w:t>
      </w:r>
      <w:r w:rsidR="001921C2">
        <w:rPr>
          <w:b/>
        </w:rPr>
        <w:t>3</w:t>
      </w:r>
    </w:p>
    <w:p w:rsidR="00AC4F88" w:rsidRDefault="00831EB9" w:rsidP="00DA3D2A">
      <w:pPr>
        <w:jc w:val="center"/>
        <w:rPr>
          <w:b/>
        </w:rPr>
      </w:pPr>
      <w:r>
        <w:rPr>
          <w:noProof/>
        </w:rPr>
        <w:drawing>
          <wp:inline distT="0" distB="0" distL="0" distR="0" wp14:anchorId="769A2D92" wp14:editId="28CA55B8">
            <wp:extent cx="6043974" cy="3533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5426" cy="3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EB9" w:rsidRDefault="00AC4F88" w:rsidP="006E4DC5">
      <w:pPr>
        <w:jc w:val="center"/>
        <w:rPr>
          <w:b/>
        </w:rPr>
      </w:pPr>
      <w:r w:rsidRPr="00AC4F88">
        <w:rPr>
          <w:noProof/>
        </w:rPr>
        <w:t xml:space="preserve"> </w:t>
      </w:r>
      <w:r w:rsidR="006E4DC5">
        <w:rPr>
          <w:noProof/>
        </w:rPr>
        <w:drawing>
          <wp:inline distT="0" distB="0" distL="0" distR="0" wp14:anchorId="285E744D" wp14:editId="4A8D0F7B">
            <wp:extent cx="5595991" cy="580072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0623" cy="584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E2" w:rsidRDefault="00863CE2" w:rsidP="00A91AB3">
      <w:pPr>
        <w:jc w:val="center"/>
        <w:rPr>
          <w:b/>
        </w:rPr>
      </w:pPr>
    </w:p>
    <w:p w:rsidR="00863CE2" w:rsidRDefault="00863CE2" w:rsidP="00A91AB3">
      <w:pPr>
        <w:jc w:val="center"/>
        <w:rPr>
          <w:b/>
        </w:rPr>
      </w:pPr>
    </w:p>
    <w:p w:rsidR="00863CE2" w:rsidRDefault="00863CE2" w:rsidP="00A91AB3">
      <w:pPr>
        <w:jc w:val="center"/>
        <w:rPr>
          <w:b/>
        </w:rPr>
      </w:pPr>
    </w:p>
    <w:p w:rsidR="00863CE2" w:rsidRDefault="00863CE2" w:rsidP="00A91AB3">
      <w:pPr>
        <w:jc w:val="center"/>
        <w:rPr>
          <w:b/>
        </w:rPr>
      </w:pPr>
    </w:p>
    <w:p w:rsidR="00863CE2" w:rsidRDefault="00863CE2" w:rsidP="00A91AB3">
      <w:pPr>
        <w:jc w:val="center"/>
        <w:rPr>
          <w:b/>
        </w:rPr>
      </w:pPr>
    </w:p>
    <w:p w:rsidR="003779E3" w:rsidRDefault="00A91AB3" w:rsidP="00A91AB3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531151" w:rsidRDefault="00831EB9" w:rsidP="00A91AB3">
      <w:pPr>
        <w:jc w:val="center"/>
        <w:rPr>
          <w:b/>
        </w:rPr>
      </w:pPr>
      <w:r>
        <w:rPr>
          <w:noProof/>
        </w:rPr>
        <w:drawing>
          <wp:inline distT="0" distB="0" distL="0" distR="0" wp14:anchorId="4BC8AAC9" wp14:editId="5644C01E">
            <wp:extent cx="5202064" cy="4629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7731" cy="466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E3" w:rsidRDefault="006E4DC5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6518684C" wp14:editId="31FE514C">
            <wp:extent cx="4807515" cy="5086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369" cy="51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E2" w:rsidRDefault="00863CE2" w:rsidP="00701474">
      <w:pPr>
        <w:jc w:val="center"/>
        <w:rPr>
          <w:b/>
        </w:rPr>
      </w:pPr>
    </w:p>
    <w:p w:rsidR="00863CE2" w:rsidRDefault="00863CE2" w:rsidP="00701474">
      <w:pPr>
        <w:jc w:val="center"/>
        <w:rPr>
          <w:b/>
        </w:rPr>
      </w:pPr>
    </w:p>
    <w:p w:rsidR="00863CE2" w:rsidRDefault="00863CE2" w:rsidP="00701474">
      <w:pPr>
        <w:jc w:val="center"/>
        <w:rPr>
          <w:b/>
        </w:rPr>
      </w:pPr>
    </w:p>
    <w:p w:rsidR="00AE0135" w:rsidRDefault="003779E3" w:rsidP="00701474">
      <w:pPr>
        <w:jc w:val="center"/>
        <w:rPr>
          <w:b/>
        </w:rPr>
      </w:pPr>
      <w:r>
        <w:rPr>
          <w:b/>
        </w:rPr>
        <w:t>ЛОТ №5</w:t>
      </w:r>
    </w:p>
    <w:p w:rsidR="003779E3" w:rsidRDefault="00831EB9" w:rsidP="00701474">
      <w:pPr>
        <w:jc w:val="center"/>
        <w:rPr>
          <w:b/>
        </w:rPr>
      </w:pPr>
      <w:r>
        <w:rPr>
          <w:noProof/>
        </w:rPr>
        <w:drawing>
          <wp:inline distT="0" distB="0" distL="0" distR="0" wp14:anchorId="7477AD27" wp14:editId="19270421">
            <wp:extent cx="4712124" cy="4000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4872" cy="405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E2" w:rsidRDefault="00863CE2" w:rsidP="00701474">
      <w:pPr>
        <w:jc w:val="center"/>
        <w:rPr>
          <w:b/>
        </w:rPr>
      </w:pPr>
    </w:p>
    <w:p w:rsidR="00985F9B" w:rsidRDefault="006E4DC5" w:rsidP="00985F9B">
      <w:pPr>
        <w:jc w:val="center"/>
        <w:rPr>
          <w:b/>
        </w:rPr>
      </w:pPr>
      <w:r>
        <w:rPr>
          <w:noProof/>
        </w:rPr>
        <w:drawing>
          <wp:inline distT="0" distB="0" distL="0" distR="0" wp14:anchorId="450AB145" wp14:editId="5639ED59">
            <wp:extent cx="4877141" cy="5400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8134" cy="54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9B" w:rsidRDefault="00087E9B" w:rsidP="006E4DC5">
      <w:pPr>
        <w:rPr>
          <w:b/>
        </w:rPr>
      </w:pPr>
    </w:p>
    <w:p w:rsidR="00087E9B" w:rsidRDefault="00087E9B" w:rsidP="00701474">
      <w:pPr>
        <w:jc w:val="center"/>
        <w:rPr>
          <w:b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503"/>
        <w:gridCol w:w="4961"/>
      </w:tblGrid>
      <w:tr w:rsidR="000A116E" w:rsidRPr="000A116E" w:rsidTr="002E365A">
        <w:trPr>
          <w:trHeight w:val="976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AE0135" w:rsidRDefault="00AE0135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0A116E">
              <w:rPr>
                <w:b/>
                <w:sz w:val="20"/>
                <w:szCs w:val="20"/>
              </w:rPr>
              <w:t xml:space="preserve">Министру земельных и имущественных отношений Республики Татарстан </w:t>
            </w:r>
          </w:p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proofErr w:type="spellStart"/>
            <w:r w:rsidRPr="000A116E">
              <w:rPr>
                <w:b/>
                <w:sz w:val="20"/>
                <w:szCs w:val="20"/>
              </w:rPr>
              <w:t>Ф.А.Аглиуллину</w:t>
            </w:r>
            <w:proofErr w:type="spellEnd"/>
          </w:p>
        </w:tc>
      </w:tr>
      <w:tr w:rsidR="000A116E" w:rsidRPr="000A116E" w:rsidTr="002E365A">
        <w:trPr>
          <w:trHeight w:val="1874"/>
        </w:trPr>
        <w:tc>
          <w:tcPr>
            <w:tcW w:w="4503" w:type="dxa"/>
          </w:tcPr>
          <w:p w:rsidR="000A116E" w:rsidRPr="000A116E" w:rsidRDefault="000A116E" w:rsidP="002E365A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961" w:type="dxa"/>
          </w:tcPr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</w:rPr>
            </w:pPr>
            <w:r w:rsidRPr="000A116E">
              <w:rPr>
                <w:rFonts w:ascii="Times New Roman" w:hAnsi="Times New Roman" w:cs="Times New Roman"/>
                <w:color w:val="0000FF"/>
              </w:rPr>
              <w:t>(</w:t>
            </w:r>
            <w:r w:rsidRPr="000A116E">
              <w:rPr>
                <w:rFonts w:ascii="Times New Roman" w:hAnsi="Times New Roman" w:cs="Times New Roman"/>
                <w:i/>
                <w:color w:val="0000FF"/>
              </w:rPr>
              <w:t>Ф.И.О. субъекта персональных данных</w:t>
            </w:r>
            <w:r w:rsidRPr="000A116E">
              <w:rPr>
                <w:rFonts w:ascii="Times New Roman" w:hAnsi="Times New Roman" w:cs="Times New Roman"/>
                <w:color w:val="0000FF"/>
              </w:rPr>
              <w:t>)</w:t>
            </w:r>
          </w:p>
          <w:p w:rsidR="000A116E" w:rsidRPr="000A116E" w:rsidRDefault="000A116E" w:rsidP="002E365A">
            <w:pPr>
              <w:pStyle w:val="ConsPlusNonformat"/>
              <w:widowControl/>
              <w:spacing w:line="276" w:lineRule="auto"/>
              <w:jc w:val="both"/>
            </w:pPr>
            <w:r w:rsidRPr="000A116E">
              <w:rPr>
                <w:rFonts w:ascii="Times New Roman" w:hAnsi="Times New Roman" w:cs="Times New Roman"/>
              </w:rPr>
              <w:t xml:space="preserve">                                    </w:t>
            </w:r>
          </w:p>
        </w:tc>
      </w:tr>
    </w:tbl>
    <w:p w:rsidR="000A116E" w:rsidRPr="000A116E" w:rsidRDefault="000A116E" w:rsidP="000A116E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 xml:space="preserve">                                                  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Согласие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субъекта персональных данных</w:t>
      </w:r>
    </w:p>
    <w:p w:rsidR="000A116E" w:rsidRPr="000A116E" w:rsidRDefault="000A116E" w:rsidP="000A116E">
      <w:pPr>
        <w:jc w:val="center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на обработку его персональных данных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684F8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Я, 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(фамилия, имя, отчество (при наличии)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паспорт серия _____ № _________ выдан «____» _____________г. ___________________________________________________________________________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(кем выдан)                          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зарегистрированный(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/проживающий(</w:t>
      </w:r>
      <w:proofErr w:type="spellStart"/>
      <w:r w:rsidRPr="000A116E">
        <w:rPr>
          <w:rFonts w:eastAsia="Calibri"/>
          <w:sz w:val="20"/>
          <w:szCs w:val="20"/>
          <w:lang w:eastAsia="en-US"/>
        </w:rPr>
        <w:t>ая</w:t>
      </w:r>
      <w:proofErr w:type="spellEnd"/>
      <w:r w:rsidRPr="000A116E">
        <w:rPr>
          <w:rFonts w:eastAsia="Calibri"/>
          <w:sz w:val="20"/>
          <w:szCs w:val="20"/>
          <w:lang w:eastAsia="en-US"/>
        </w:rPr>
        <w:t>) по адресу: _____________________________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____________________________________________________________________________ ,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почтовый адрес: _____________________________________________________________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или адрес электронной почты: _________________________________________________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</w:t>
      </w:r>
    </w:p>
    <w:p w:rsidR="000A116E" w:rsidRPr="000A116E" w:rsidRDefault="000A116E" w:rsidP="00684F8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телефон: ___________________________</w:t>
      </w:r>
      <w:proofErr w:type="gramStart"/>
      <w:r w:rsidRPr="000A116E">
        <w:rPr>
          <w:rFonts w:eastAsia="Calibri"/>
          <w:sz w:val="20"/>
          <w:szCs w:val="20"/>
          <w:lang w:eastAsia="en-US"/>
        </w:rPr>
        <w:t>_ ,</w:t>
      </w:r>
      <w:proofErr w:type="gramEnd"/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в целях соблюдения требований законодательства Российской Федерации по обеспечению защиты прав и свобод субъекта персональных данных при обработке его персональных данных даю Министерству земельных и имущественных отношений Республики Татарстан (ОГРН 1021602851753, ИНН 1655043430), зарегистрированному по адресу: 420043, РТ, г. Казань, ул. Вишневского, д. 26, официальный сайт в информационно-телекоммуникационной сети «Интернет» (</w:t>
      </w:r>
      <w:hyperlink r:id="rId29" w:history="1">
        <w:r w:rsidRPr="000A116E">
          <w:rPr>
            <w:rFonts w:eastAsia="Calibri"/>
            <w:spacing w:val="-1"/>
            <w:sz w:val="20"/>
            <w:szCs w:val="20"/>
            <w:lang w:eastAsia="en-US"/>
          </w:rPr>
          <w:t>http://mzio.tatarstan.ru</w:t>
        </w:r>
      </w:hyperlink>
      <w:r w:rsidRPr="000A116E">
        <w:rPr>
          <w:rFonts w:eastAsia="Calibri"/>
          <w:sz w:val="20"/>
          <w:szCs w:val="20"/>
          <w:lang w:eastAsia="en-US"/>
        </w:rPr>
        <w:t xml:space="preserve">) (далее – оператор), согласие на автоматизированную, а также без использования средств автоматизации обработку моих персональных данных, а именно: </w:t>
      </w:r>
    </w:p>
    <w:p w:rsidR="000A116E" w:rsidRPr="000A116E" w:rsidRDefault="000A116E" w:rsidP="000A116E">
      <w:pPr>
        <w:ind w:firstLine="709"/>
        <w:jc w:val="both"/>
        <w:rPr>
          <w:rFonts w:eastAsia="Calibri"/>
          <w:b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>перечень персональных данных, на обработку которых дается согласие: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фамилия, имя, отчество;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год, месяц, дата и место рождения;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свидетельство о гражданстве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реквизиты документа, удостоверяющего личность;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идентификационный номер налогоплательщика, дата постановки его на учет, реквизиты свидетельства постановки на учет в налоговом органе;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 свидетельства обязательного пенсионного страхования, дата регистрации в системе обязательного пенсионного страхования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адрес фактического места проживания и регистрации по месту жительства и (или) по месту пребывания;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почтовый и электронный адреса;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номера телефонов;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 семейном положении и составе семьи (при необходимости);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- сведения об имущественном положении, доходах, задолженности (при необходимости),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 совершение действий, предусмотренных пунктом 3 статьи 3 Федерального закона от 27 июля 2006 года № 152-ФЗ «О персональных данных», а именно: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b/>
          <w:sz w:val="20"/>
          <w:szCs w:val="20"/>
          <w:lang w:eastAsia="en-US"/>
        </w:rPr>
        <w:t xml:space="preserve">перечень действий с персональными данными, на обработку которых дается согласие: </w:t>
      </w:r>
      <w:r w:rsidRPr="000A116E">
        <w:rPr>
          <w:rFonts w:eastAsia="Calibri"/>
          <w:sz w:val="20"/>
          <w:szCs w:val="20"/>
          <w:lang w:eastAsia="en-US"/>
        </w:rPr>
        <w:t>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доступ), обезличивание, блокирование, удаление, уничтожение персональных данных.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>Настоящее согласие на обработку персональных данных действует с момента его предоставления оператору до «____» ___________20___ г. и может быть отозвано мной в любое время путем подачи оператору заявления в простой письменной форме.</w:t>
      </w:r>
    </w:p>
    <w:p w:rsidR="000A116E" w:rsidRPr="000A116E" w:rsidRDefault="000A116E" w:rsidP="000A116E">
      <w:pPr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___________________________________   /_________________/     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   «</w:t>
      </w:r>
      <w:proofErr w:type="gramEnd"/>
      <w:r w:rsidRPr="000A116E">
        <w:rPr>
          <w:rFonts w:eastAsia="Calibri"/>
          <w:sz w:val="20"/>
          <w:szCs w:val="20"/>
          <w:lang w:eastAsia="en-US"/>
        </w:rPr>
        <w:t>__» ________ 20__ г.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  <w:r w:rsidRPr="000A116E">
        <w:rPr>
          <w:rFonts w:eastAsia="Calibri"/>
          <w:sz w:val="20"/>
          <w:szCs w:val="20"/>
          <w:lang w:eastAsia="en-US"/>
        </w:rPr>
        <w:t xml:space="preserve">(фамилия, имя, отчество (при </w:t>
      </w:r>
      <w:proofErr w:type="gramStart"/>
      <w:r w:rsidRPr="000A116E">
        <w:rPr>
          <w:rFonts w:eastAsia="Calibri"/>
          <w:sz w:val="20"/>
          <w:szCs w:val="20"/>
          <w:lang w:eastAsia="en-US"/>
        </w:rPr>
        <w:t xml:space="preserve">наличии)   </w:t>
      </w:r>
      <w:proofErr w:type="gramEnd"/>
      <w:r w:rsidRPr="000A116E">
        <w:rPr>
          <w:rFonts w:eastAsia="Calibri"/>
          <w:sz w:val="20"/>
          <w:szCs w:val="20"/>
          <w:lang w:eastAsia="en-US"/>
        </w:rPr>
        <w:t xml:space="preserve">   (подпись)                                        (дата)</w:t>
      </w:r>
    </w:p>
    <w:p w:rsidR="000A116E" w:rsidRPr="000A116E" w:rsidRDefault="000A116E" w:rsidP="000A116E">
      <w:pPr>
        <w:jc w:val="both"/>
        <w:rPr>
          <w:rFonts w:eastAsia="Calibri"/>
          <w:sz w:val="20"/>
          <w:szCs w:val="20"/>
          <w:lang w:eastAsia="en-US"/>
        </w:rPr>
      </w:pPr>
    </w:p>
    <w:p w:rsidR="000A116E" w:rsidRP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</w:rPr>
      </w:pPr>
      <w:r w:rsidRPr="000A116E">
        <w:rPr>
          <w:rFonts w:ascii="Times New Roman" w:hAnsi="Times New Roman" w:cs="Times New Roman"/>
        </w:rPr>
        <w:tab/>
      </w:r>
    </w:p>
    <w:p w:rsidR="000A116E" w:rsidRPr="000A116E" w:rsidRDefault="000A116E" w:rsidP="000A116E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0A116E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0A116E" w:rsidRDefault="000A116E" w:rsidP="000A116E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0A116E" w:rsidRDefault="000A116E" w:rsidP="000A116E">
      <w:pPr>
        <w:pStyle w:val="ConsPlusNonformat"/>
        <w:widowControl/>
        <w:jc w:val="center"/>
      </w:pPr>
    </w:p>
    <w:p w:rsidR="00863CE2" w:rsidRDefault="00863CE2" w:rsidP="000A116E">
      <w:pPr>
        <w:pStyle w:val="ConsPlusNonformat"/>
        <w:widowControl/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5668"/>
      </w:tblGrid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684F8E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D41221" w:rsidRDefault="00D41221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AE0135" w:rsidRDefault="00AE0135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C633E7" w:rsidRDefault="00C633E7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379BA" w:rsidRDefault="00D379BA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</w:t>
      </w:r>
      <w:r w:rsidR="007F5857">
        <w:rPr>
          <w:sz w:val="16"/>
          <w:szCs w:val="16"/>
        </w:rPr>
        <w:t>___</w:t>
      </w:r>
      <w:r w:rsidRPr="0096312C">
        <w:rPr>
          <w:sz w:val="16"/>
          <w:szCs w:val="16"/>
        </w:rPr>
        <w:t>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2232D4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1B54"/>
    <w:rsid w:val="00001BBA"/>
    <w:rsid w:val="0000200D"/>
    <w:rsid w:val="00005035"/>
    <w:rsid w:val="00005354"/>
    <w:rsid w:val="00016030"/>
    <w:rsid w:val="000228CC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86B10"/>
    <w:rsid w:val="00087E9B"/>
    <w:rsid w:val="00093384"/>
    <w:rsid w:val="00097A5F"/>
    <w:rsid w:val="000A116E"/>
    <w:rsid w:val="000B1B51"/>
    <w:rsid w:val="000B4C71"/>
    <w:rsid w:val="000B6073"/>
    <w:rsid w:val="000C1FE8"/>
    <w:rsid w:val="000C71C4"/>
    <w:rsid w:val="000D026F"/>
    <w:rsid w:val="000E016D"/>
    <w:rsid w:val="000E7E38"/>
    <w:rsid w:val="000F22C6"/>
    <w:rsid w:val="000F6805"/>
    <w:rsid w:val="0010480E"/>
    <w:rsid w:val="00110DD1"/>
    <w:rsid w:val="00112C1C"/>
    <w:rsid w:val="00120951"/>
    <w:rsid w:val="00121A9E"/>
    <w:rsid w:val="00125AC0"/>
    <w:rsid w:val="00145520"/>
    <w:rsid w:val="0016156C"/>
    <w:rsid w:val="0017488D"/>
    <w:rsid w:val="0017546B"/>
    <w:rsid w:val="00180794"/>
    <w:rsid w:val="00191C06"/>
    <w:rsid w:val="001921C2"/>
    <w:rsid w:val="001943DF"/>
    <w:rsid w:val="001A37D2"/>
    <w:rsid w:val="001A4D8F"/>
    <w:rsid w:val="001B3883"/>
    <w:rsid w:val="001B53EF"/>
    <w:rsid w:val="001C5F9C"/>
    <w:rsid w:val="001D4C19"/>
    <w:rsid w:val="001E6B2A"/>
    <w:rsid w:val="001F42F2"/>
    <w:rsid w:val="00201109"/>
    <w:rsid w:val="00204102"/>
    <w:rsid w:val="002152B5"/>
    <w:rsid w:val="002164F7"/>
    <w:rsid w:val="0022130D"/>
    <w:rsid w:val="00221645"/>
    <w:rsid w:val="002232D4"/>
    <w:rsid w:val="00232933"/>
    <w:rsid w:val="002423B9"/>
    <w:rsid w:val="00293CA2"/>
    <w:rsid w:val="00297824"/>
    <w:rsid w:val="002A4EB4"/>
    <w:rsid w:val="002B7BB0"/>
    <w:rsid w:val="002E7F84"/>
    <w:rsid w:val="002F1C7B"/>
    <w:rsid w:val="0030111A"/>
    <w:rsid w:val="003043FD"/>
    <w:rsid w:val="00305F21"/>
    <w:rsid w:val="003141C7"/>
    <w:rsid w:val="003152C3"/>
    <w:rsid w:val="00316E21"/>
    <w:rsid w:val="00326F79"/>
    <w:rsid w:val="00332863"/>
    <w:rsid w:val="0034312D"/>
    <w:rsid w:val="00352774"/>
    <w:rsid w:val="00355A8A"/>
    <w:rsid w:val="00357CFF"/>
    <w:rsid w:val="00362069"/>
    <w:rsid w:val="00364B84"/>
    <w:rsid w:val="0037100C"/>
    <w:rsid w:val="003779E3"/>
    <w:rsid w:val="003848CD"/>
    <w:rsid w:val="00391EEE"/>
    <w:rsid w:val="003941DC"/>
    <w:rsid w:val="00395323"/>
    <w:rsid w:val="003A1E81"/>
    <w:rsid w:val="003A273A"/>
    <w:rsid w:val="003A6921"/>
    <w:rsid w:val="003A7736"/>
    <w:rsid w:val="003B04C0"/>
    <w:rsid w:val="003C232A"/>
    <w:rsid w:val="003E3168"/>
    <w:rsid w:val="00407022"/>
    <w:rsid w:val="00412440"/>
    <w:rsid w:val="0041588C"/>
    <w:rsid w:val="0043252D"/>
    <w:rsid w:val="00435EB2"/>
    <w:rsid w:val="0044642C"/>
    <w:rsid w:val="0044698A"/>
    <w:rsid w:val="004615CF"/>
    <w:rsid w:val="00462C69"/>
    <w:rsid w:val="004640FA"/>
    <w:rsid w:val="004667BC"/>
    <w:rsid w:val="004677ED"/>
    <w:rsid w:val="00472349"/>
    <w:rsid w:val="00475220"/>
    <w:rsid w:val="00493661"/>
    <w:rsid w:val="004A378D"/>
    <w:rsid w:val="004B15E2"/>
    <w:rsid w:val="004B1A8D"/>
    <w:rsid w:val="004B6306"/>
    <w:rsid w:val="004C35AB"/>
    <w:rsid w:val="004C44A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1D2D"/>
    <w:rsid w:val="00523F0B"/>
    <w:rsid w:val="00527134"/>
    <w:rsid w:val="00531151"/>
    <w:rsid w:val="00546339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31A0"/>
    <w:rsid w:val="005949F6"/>
    <w:rsid w:val="005A568E"/>
    <w:rsid w:val="005A5A1A"/>
    <w:rsid w:val="005B08BD"/>
    <w:rsid w:val="005C0286"/>
    <w:rsid w:val="00603EB8"/>
    <w:rsid w:val="00607323"/>
    <w:rsid w:val="00611A49"/>
    <w:rsid w:val="0061698C"/>
    <w:rsid w:val="00616B47"/>
    <w:rsid w:val="00632A50"/>
    <w:rsid w:val="00637E51"/>
    <w:rsid w:val="00651FC7"/>
    <w:rsid w:val="00657D4A"/>
    <w:rsid w:val="006648BD"/>
    <w:rsid w:val="00666B2D"/>
    <w:rsid w:val="00677EB1"/>
    <w:rsid w:val="006808C7"/>
    <w:rsid w:val="00684F8E"/>
    <w:rsid w:val="00687FA4"/>
    <w:rsid w:val="0069672E"/>
    <w:rsid w:val="00697289"/>
    <w:rsid w:val="006C08D6"/>
    <w:rsid w:val="006C58BE"/>
    <w:rsid w:val="006C5D8B"/>
    <w:rsid w:val="006D047D"/>
    <w:rsid w:val="006D63AD"/>
    <w:rsid w:val="006E4DC5"/>
    <w:rsid w:val="006E72EF"/>
    <w:rsid w:val="006F68AB"/>
    <w:rsid w:val="00701474"/>
    <w:rsid w:val="00706B23"/>
    <w:rsid w:val="00706D47"/>
    <w:rsid w:val="007159C9"/>
    <w:rsid w:val="00730685"/>
    <w:rsid w:val="00734289"/>
    <w:rsid w:val="00735FA7"/>
    <w:rsid w:val="00741B28"/>
    <w:rsid w:val="00741D79"/>
    <w:rsid w:val="00742A3E"/>
    <w:rsid w:val="00742C51"/>
    <w:rsid w:val="007527E7"/>
    <w:rsid w:val="00754945"/>
    <w:rsid w:val="007570F4"/>
    <w:rsid w:val="00766CB3"/>
    <w:rsid w:val="00772543"/>
    <w:rsid w:val="00773111"/>
    <w:rsid w:val="00776BF0"/>
    <w:rsid w:val="007776E6"/>
    <w:rsid w:val="00781341"/>
    <w:rsid w:val="00795D62"/>
    <w:rsid w:val="007B4664"/>
    <w:rsid w:val="007C72D2"/>
    <w:rsid w:val="007D23CC"/>
    <w:rsid w:val="007D47E7"/>
    <w:rsid w:val="007D6437"/>
    <w:rsid w:val="007D654D"/>
    <w:rsid w:val="007E4DCB"/>
    <w:rsid w:val="007E6704"/>
    <w:rsid w:val="007E7BEA"/>
    <w:rsid w:val="007F0D8A"/>
    <w:rsid w:val="007F2F4A"/>
    <w:rsid w:val="007F5857"/>
    <w:rsid w:val="008154B8"/>
    <w:rsid w:val="00831EB9"/>
    <w:rsid w:val="00835681"/>
    <w:rsid w:val="0083624E"/>
    <w:rsid w:val="0085056E"/>
    <w:rsid w:val="00851AB4"/>
    <w:rsid w:val="008531E3"/>
    <w:rsid w:val="00861536"/>
    <w:rsid w:val="00863CE2"/>
    <w:rsid w:val="00866FF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30D1"/>
    <w:rsid w:val="008B3B5D"/>
    <w:rsid w:val="008B45E6"/>
    <w:rsid w:val="008D31D1"/>
    <w:rsid w:val="008D65B4"/>
    <w:rsid w:val="008E006A"/>
    <w:rsid w:val="008E2FF8"/>
    <w:rsid w:val="008F0FE9"/>
    <w:rsid w:val="008F441F"/>
    <w:rsid w:val="00902BF7"/>
    <w:rsid w:val="00905AA8"/>
    <w:rsid w:val="00906317"/>
    <w:rsid w:val="009071B1"/>
    <w:rsid w:val="00913470"/>
    <w:rsid w:val="009365E2"/>
    <w:rsid w:val="0094680E"/>
    <w:rsid w:val="009478B4"/>
    <w:rsid w:val="00954A19"/>
    <w:rsid w:val="009634E7"/>
    <w:rsid w:val="00965E3F"/>
    <w:rsid w:val="009774EE"/>
    <w:rsid w:val="00980E7E"/>
    <w:rsid w:val="00982203"/>
    <w:rsid w:val="00985F9B"/>
    <w:rsid w:val="009968C2"/>
    <w:rsid w:val="009968D6"/>
    <w:rsid w:val="00997EE7"/>
    <w:rsid w:val="009A08CF"/>
    <w:rsid w:val="009A50D2"/>
    <w:rsid w:val="009A57C3"/>
    <w:rsid w:val="009A59FF"/>
    <w:rsid w:val="009C2D8A"/>
    <w:rsid w:val="009E247C"/>
    <w:rsid w:val="009F50B1"/>
    <w:rsid w:val="00A0673F"/>
    <w:rsid w:val="00A12601"/>
    <w:rsid w:val="00A159D9"/>
    <w:rsid w:val="00A17488"/>
    <w:rsid w:val="00A271C0"/>
    <w:rsid w:val="00A31DF3"/>
    <w:rsid w:val="00A44DB0"/>
    <w:rsid w:val="00A47C43"/>
    <w:rsid w:val="00A51F73"/>
    <w:rsid w:val="00A530FA"/>
    <w:rsid w:val="00A560FC"/>
    <w:rsid w:val="00A60A89"/>
    <w:rsid w:val="00A6353A"/>
    <w:rsid w:val="00A80B11"/>
    <w:rsid w:val="00A82850"/>
    <w:rsid w:val="00A84BFA"/>
    <w:rsid w:val="00A91AB3"/>
    <w:rsid w:val="00A9625F"/>
    <w:rsid w:val="00A97678"/>
    <w:rsid w:val="00AA0064"/>
    <w:rsid w:val="00AA3DD7"/>
    <w:rsid w:val="00AB5980"/>
    <w:rsid w:val="00AC0BBF"/>
    <w:rsid w:val="00AC4C7C"/>
    <w:rsid w:val="00AC4F88"/>
    <w:rsid w:val="00AC7848"/>
    <w:rsid w:val="00AD7295"/>
    <w:rsid w:val="00AE0135"/>
    <w:rsid w:val="00AF4ACB"/>
    <w:rsid w:val="00AF644B"/>
    <w:rsid w:val="00B12E1F"/>
    <w:rsid w:val="00B2124F"/>
    <w:rsid w:val="00B226D3"/>
    <w:rsid w:val="00B259D8"/>
    <w:rsid w:val="00B3475D"/>
    <w:rsid w:val="00B35B43"/>
    <w:rsid w:val="00B46FA1"/>
    <w:rsid w:val="00B51CC0"/>
    <w:rsid w:val="00B527CF"/>
    <w:rsid w:val="00B52E5B"/>
    <w:rsid w:val="00B60733"/>
    <w:rsid w:val="00B6121A"/>
    <w:rsid w:val="00B61E8B"/>
    <w:rsid w:val="00B66773"/>
    <w:rsid w:val="00B73156"/>
    <w:rsid w:val="00B760E2"/>
    <w:rsid w:val="00B77D7F"/>
    <w:rsid w:val="00B82F27"/>
    <w:rsid w:val="00B93EDB"/>
    <w:rsid w:val="00BA3885"/>
    <w:rsid w:val="00BA4121"/>
    <w:rsid w:val="00BB347B"/>
    <w:rsid w:val="00BC1EEA"/>
    <w:rsid w:val="00BD70A9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41F0"/>
    <w:rsid w:val="00C45C17"/>
    <w:rsid w:val="00C549B5"/>
    <w:rsid w:val="00C563BD"/>
    <w:rsid w:val="00C61B35"/>
    <w:rsid w:val="00C61F8D"/>
    <w:rsid w:val="00C633E7"/>
    <w:rsid w:val="00C63401"/>
    <w:rsid w:val="00C671D7"/>
    <w:rsid w:val="00C74B6B"/>
    <w:rsid w:val="00C769A1"/>
    <w:rsid w:val="00C826B9"/>
    <w:rsid w:val="00C8483F"/>
    <w:rsid w:val="00C85EDD"/>
    <w:rsid w:val="00CA0BE9"/>
    <w:rsid w:val="00CA15BF"/>
    <w:rsid w:val="00CA3D24"/>
    <w:rsid w:val="00CB04CB"/>
    <w:rsid w:val="00CB4C80"/>
    <w:rsid w:val="00CB4E2C"/>
    <w:rsid w:val="00CC01FA"/>
    <w:rsid w:val="00CC6A72"/>
    <w:rsid w:val="00CD54ED"/>
    <w:rsid w:val="00CD7EDC"/>
    <w:rsid w:val="00CE4008"/>
    <w:rsid w:val="00CE4D5D"/>
    <w:rsid w:val="00CE7F1A"/>
    <w:rsid w:val="00CF46FC"/>
    <w:rsid w:val="00CF57F4"/>
    <w:rsid w:val="00D02C42"/>
    <w:rsid w:val="00D04414"/>
    <w:rsid w:val="00D26051"/>
    <w:rsid w:val="00D2632C"/>
    <w:rsid w:val="00D303AF"/>
    <w:rsid w:val="00D379BA"/>
    <w:rsid w:val="00D41221"/>
    <w:rsid w:val="00D51801"/>
    <w:rsid w:val="00D55F0E"/>
    <w:rsid w:val="00D55FEF"/>
    <w:rsid w:val="00D60E80"/>
    <w:rsid w:val="00D63BDD"/>
    <w:rsid w:val="00D65D64"/>
    <w:rsid w:val="00D6669F"/>
    <w:rsid w:val="00D70BE1"/>
    <w:rsid w:val="00D726B3"/>
    <w:rsid w:val="00D75380"/>
    <w:rsid w:val="00D77147"/>
    <w:rsid w:val="00D84611"/>
    <w:rsid w:val="00D900E9"/>
    <w:rsid w:val="00D91609"/>
    <w:rsid w:val="00D92736"/>
    <w:rsid w:val="00DA3D2A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DE75C0"/>
    <w:rsid w:val="00DF1696"/>
    <w:rsid w:val="00DF2617"/>
    <w:rsid w:val="00E01811"/>
    <w:rsid w:val="00E126A6"/>
    <w:rsid w:val="00E136DD"/>
    <w:rsid w:val="00E163F9"/>
    <w:rsid w:val="00E1686C"/>
    <w:rsid w:val="00E16DAC"/>
    <w:rsid w:val="00E2319E"/>
    <w:rsid w:val="00E23DC8"/>
    <w:rsid w:val="00E31E97"/>
    <w:rsid w:val="00E47F7C"/>
    <w:rsid w:val="00E554DA"/>
    <w:rsid w:val="00E56493"/>
    <w:rsid w:val="00E6391E"/>
    <w:rsid w:val="00E6790D"/>
    <w:rsid w:val="00E711B9"/>
    <w:rsid w:val="00E77639"/>
    <w:rsid w:val="00E83BCF"/>
    <w:rsid w:val="00E85F31"/>
    <w:rsid w:val="00E968E3"/>
    <w:rsid w:val="00EB46E2"/>
    <w:rsid w:val="00EC3BF3"/>
    <w:rsid w:val="00ED1EBE"/>
    <w:rsid w:val="00ED24FA"/>
    <w:rsid w:val="00ED5FFD"/>
    <w:rsid w:val="00ED7FC9"/>
    <w:rsid w:val="00EE132D"/>
    <w:rsid w:val="00EE3924"/>
    <w:rsid w:val="00EF2717"/>
    <w:rsid w:val="00EF5504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66DE1"/>
    <w:rsid w:val="00F723F2"/>
    <w:rsid w:val="00F73B3D"/>
    <w:rsid w:val="00F75C1F"/>
    <w:rsid w:val="00F80E56"/>
    <w:rsid w:val="00F90507"/>
    <w:rsid w:val="00F950AC"/>
    <w:rsid w:val="00F97DA3"/>
    <w:rsid w:val="00FB790D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6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character" w:styleId="ac">
    <w:name w:val="Strong"/>
    <w:basedOn w:val="a0"/>
    <w:uiPriority w:val="22"/>
    <w:qFormat/>
    <w:rsid w:val="00BB347B"/>
    <w:rPr>
      <w:b/>
      <w:bCs/>
    </w:rPr>
  </w:style>
  <w:style w:type="paragraph" w:customStyle="1" w:styleId="ConsNormal">
    <w:name w:val="ConsNormal"/>
    <w:rsid w:val="00086B1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86B10"/>
    <w:pPr>
      <w:autoSpaceDE w:val="0"/>
      <w:autoSpaceDN w:val="0"/>
      <w:adjustRightInd w:val="0"/>
      <w:spacing w:before="283"/>
      <w:jc w:val="center"/>
    </w:pPr>
    <w:rPr>
      <w:rFonts w:eastAsia="Calibri"/>
      <w:b/>
      <w:bCs/>
      <w:sz w:val="26"/>
      <w:szCs w:val="26"/>
    </w:rPr>
  </w:style>
  <w:style w:type="paragraph" w:customStyle="1" w:styleId="ConsPlusNonformat">
    <w:name w:val="ConsPlusNonformat"/>
    <w:rsid w:val="000A11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10807" TargetMode="External"/><Relationship Id="rId13" Type="http://schemas.openxmlformats.org/officeDocument/2006/relationships/hyperlink" Target="https://torgi.gov.ru/new/public" TargetMode="External"/><Relationship Id="rId18" Type="http://schemas.openxmlformats.org/officeDocument/2006/relationships/hyperlink" Target="http://sale.zakazrf.ru/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hyperlink" Target="http://sale.zakazrf.ru/" TargetMode="External"/><Relationship Id="rId12" Type="http://schemas.openxmlformats.org/officeDocument/2006/relationships/hyperlink" Target="http://sale.zakazrf.ru/" TargetMode="External"/><Relationship Id="rId17" Type="http://schemas.openxmlformats.org/officeDocument/2006/relationships/hyperlink" Target="https://mzio.tatarstan.ru/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torgi.gov.ru/new/public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mzio.tatarstan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mzio.tatarstan.ru/" TargetMode="External"/><Relationship Id="rId11" Type="http://schemas.openxmlformats.org/officeDocument/2006/relationships/hyperlink" Target="https://torgi.gov.ru/new/public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sale.zakazrf.ru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ale.zakazrf.ru/" TargetMode="External"/><Relationship Id="rId14" Type="http://schemas.openxmlformats.org/officeDocument/2006/relationships/hyperlink" Target="https://mzio.tatarstan.ru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F29F9-0FB5-4E04-8B2B-ACDA3B656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4610</Words>
  <Characters>26280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2022-08-09T10:23:00Z</cp:lastPrinted>
  <dcterms:created xsi:type="dcterms:W3CDTF">2022-08-16T12:17:00Z</dcterms:created>
  <dcterms:modified xsi:type="dcterms:W3CDTF">2022-08-16T12:17:00Z</dcterms:modified>
</cp:coreProperties>
</file>