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A9316D" w:rsidRDefault="00DC4124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A9316D" w:rsidRPr="003821BB">
              <w:rPr>
                <w:rFonts w:eastAsia="Calibri"/>
                <w:bCs/>
                <w:lang w:eastAsia="en-US"/>
              </w:rPr>
              <w:t>помещение,</w:t>
            </w:r>
            <w:r w:rsidR="00A9316D" w:rsidRPr="00A05B63">
              <w:rPr>
                <w:rFonts w:eastAsia="Calibri"/>
                <w:bCs/>
                <w:lang w:eastAsia="en-US"/>
              </w:rPr>
              <w:t xml:space="preserve"> назначение: нежилое </w:t>
            </w:r>
            <w:r w:rsidR="00A9316D">
              <w:rPr>
                <w:rFonts w:eastAsia="Calibri"/>
                <w:bCs/>
                <w:lang w:eastAsia="en-US"/>
              </w:rPr>
              <w:t>помещение</w:t>
            </w:r>
            <w:r w:rsidR="00A9316D" w:rsidRPr="00A05B63">
              <w:rPr>
                <w:rFonts w:eastAsia="Calibri"/>
                <w:bCs/>
                <w:lang w:eastAsia="en-US"/>
              </w:rPr>
              <w:t xml:space="preserve">, общей площадью </w:t>
            </w:r>
            <w:r w:rsidR="00A9316D">
              <w:rPr>
                <w:rFonts w:eastAsia="Calibri"/>
                <w:bCs/>
                <w:lang w:eastAsia="en-US"/>
              </w:rPr>
              <w:t xml:space="preserve">114,2 </w:t>
            </w:r>
            <w:proofErr w:type="spellStart"/>
            <w:r w:rsidR="00A9316D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A9316D">
              <w:rPr>
                <w:rFonts w:eastAsia="Calibri"/>
                <w:bCs/>
                <w:lang w:eastAsia="en-US"/>
              </w:rPr>
              <w:t>, этаж № 1, кадастровый номер 16:47:011007:2757, рас</w:t>
            </w:r>
            <w:r w:rsidR="00A9316D" w:rsidRPr="00A05B63">
              <w:rPr>
                <w:rFonts w:eastAsia="Calibri"/>
                <w:bCs/>
                <w:lang w:eastAsia="en-US"/>
              </w:rPr>
              <w:t xml:space="preserve">положенное по адресу: Республика Татарстан, </w:t>
            </w:r>
            <w:proofErr w:type="spellStart"/>
            <w:r w:rsidR="00A9316D">
              <w:rPr>
                <w:rFonts w:eastAsia="Calibri"/>
                <w:bCs/>
                <w:lang w:eastAsia="en-US"/>
              </w:rPr>
              <w:t>Елабужский</w:t>
            </w:r>
            <w:proofErr w:type="spellEnd"/>
            <w:r w:rsidR="00A9316D" w:rsidRPr="00A05B63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="00A9316D" w:rsidRPr="00A05B63">
              <w:rPr>
                <w:rFonts w:eastAsia="Calibri"/>
                <w:bCs/>
                <w:lang w:eastAsia="en-US"/>
              </w:rPr>
              <w:t>г.</w:t>
            </w:r>
            <w:r w:rsidR="00A9316D">
              <w:rPr>
                <w:rFonts w:eastAsia="Calibri"/>
                <w:bCs/>
                <w:lang w:eastAsia="en-US"/>
              </w:rPr>
              <w:t>Елабуга</w:t>
            </w:r>
            <w:proofErr w:type="spellEnd"/>
            <w:r w:rsidR="00A9316D" w:rsidRPr="00A05B63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="00A9316D">
              <w:rPr>
                <w:rFonts w:eastAsia="Calibri"/>
                <w:bCs/>
                <w:lang w:eastAsia="en-US"/>
              </w:rPr>
              <w:t>пр-кт</w:t>
            </w:r>
            <w:proofErr w:type="spellEnd"/>
            <w:r w:rsidR="00A9316D">
              <w:rPr>
                <w:rFonts w:eastAsia="Calibri"/>
                <w:bCs/>
                <w:lang w:eastAsia="en-US"/>
              </w:rPr>
              <w:t xml:space="preserve"> Нефтяников, д.12, пом.1000.</w:t>
            </w:r>
          </w:p>
        </w:tc>
      </w:tr>
      <w:tr w:rsidR="00D032FE" w:rsidRPr="00F32EFA" w:rsidTr="00E45EBE">
        <w:trPr>
          <w:trHeight w:val="543"/>
        </w:trPr>
        <w:tc>
          <w:tcPr>
            <w:tcW w:w="709" w:type="dxa"/>
            <w:vAlign w:val="center"/>
          </w:tcPr>
          <w:p w:rsidR="00D032FE" w:rsidRPr="00F32EFA" w:rsidRDefault="00D032FE" w:rsidP="00D032FE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D032FE" w:rsidRPr="00460F05" w:rsidRDefault="00D032FE" w:rsidP="00D032FE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D032FE" w:rsidRPr="00D032FE" w:rsidRDefault="00D032FE" w:rsidP="00D032FE">
            <w:pPr>
              <w:widowControl w:val="0"/>
              <w:contextualSpacing/>
              <w:jc w:val="both"/>
            </w:pPr>
            <w:r w:rsidRPr="00D032FE">
              <w:rPr>
                <w:b/>
              </w:rPr>
              <w:t>Дата начала аукциона</w:t>
            </w:r>
            <w:r w:rsidRPr="00D032FE">
              <w:t>: 17 февраля 2023 года в 09:00:00</w:t>
            </w:r>
          </w:p>
          <w:p w:rsidR="00D032FE" w:rsidRPr="00D032FE" w:rsidRDefault="00D032FE" w:rsidP="00D032FE">
            <w:pPr>
              <w:widowControl w:val="0"/>
              <w:contextualSpacing/>
              <w:jc w:val="both"/>
            </w:pPr>
            <w:r w:rsidRPr="00D032FE">
              <w:rPr>
                <w:b/>
              </w:rPr>
              <w:t xml:space="preserve">Дата </w:t>
            </w:r>
            <w:proofErr w:type="gramStart"/>
            <w:r w:rsidRPr="00D032FE">
              <w:rPr>
                <w:b/>
              </w:rPr>
              <w:t>окончания  аукциона</w:t>
            </w:r>
            <w:proofErr w:type="gramEnd"/>
            <w:r w:rsidRPr="00D032FE">
              <w:rPr>
                <w:b/>
              </w:rPr>
              <w:t xml:space="preserve">: </w:t>
            </w:r>
            <w:r w:rsidRPr="00D032FE">
              <w:t xml:space="preserve">17 февраля 2023 года в 09:39:51 </w:t>
            </w:r>
          </w:p>
          <w:p w:rsidR="00D032FE" w:rsidRPr="00695AE1" w:rsidRDefault="00D032FE" w:rsidP="00D032FE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 xml:space="preserve">Извещение № </w:t>
            </w:r>
            <w:r w:rsidRPr="00D032FE">
              <w:rPr>
                <w:iCs/>
              </w:rPr>
              <w:t>21000002330000000105</w:t>
            </w:r>
            <w:r w:rsidRPr="00460F05">
              <w:rPr>
                <w:iCs/>
              </w:rPr>
              <w:t>)</w:t>
            </w:r>
          </w:p>
        </w:tc>
      </w:tr>
      <w:tr w:rsidR="00D032FE" w:rsidRPr="00F32EFA" w:rsidTr="00E45EBE">
        <w:trPr>
          <w:trHeight w:val="1103"/>
        </w:trPr>
        <w:tc>
          <w:tcPr>
            <w:tcW w:w="709" w:type="dxa"/>
            <w:vAlign w:val="center"/>
          </w:tcPr>
          <w:p w:rsidR="00D032FE" w:rsidRPr="00F32EFA" w:rsidRDefault="00D032FE" w:rsidP="00D032FE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D032FE" w:rsidRDefault="00D032FE" w:rsidP="00D032FE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D032FE" w:rsidRPr="00D032FE" w:rsidRDefault="00D032FE" w:rsidP="00D032FE">
            <w:pPr>
              <w:jc w:val="both"/>
              <w:rPr>
                <w:b/>
              </w:rPr>
            </w:pPr>
            <w:r w:rsidRPr="00D032FE">
              <w:rPr>
                <w:b/>
              </w:rPr>
              <w:t xml:space="preserve">Участник аукциона, который сделал предпоследнее предложение о цене имущества в ходе </w:t>
            </w:r>
            <w:proofErr w:type="gramStart"/>
            <w:r w:rsidRPr="00D032FE">
              <w:rPr>
                <w:b/>
              </w:rPr>
              <w:t xml:space="preserve">аукциона:  </w:t>
            </w:r>
            <w:proofErr w:type="spellStart"/>
            <w:r w:rsidRPr="00D032FE">
              <w:t>Зиннатуллина</w:t>
            </w:r>
            <w:proofErr w:type="spellEnd"/>
            <w:proofErr w:type="gramEnd"/>
            <w:r w:rsidRPr="00D032FE">
              <w:t xml:space="preserve"> Гульнара </w:t>
            </w:r>
            <w:proofErr w:type="spellStart"/>
            <w:r w:rsidRPr="00D032FE">
              <w:t>Рафисовна</w:t>
            </w:r>
            <w:proofErr w:type="spellEnd"/>
            <w:r w:rsidRPr="00D032FE">
              <w:t>.</w:t>
            </w:r>
            <w:r w:rsidRPr="00D032FE">
              <w:rPr>
                <w:b/>
              </w:rPr>
              <w:t xml:space="preserve"> </w:t>
            </w:r>
          </w:p>
          <w:p w:rsidR="00D032FE" w:rsidRPr="00D032FE" w:rsidRDefault="00D032FE" w:rsidP="00D032FE">
            <w:pPr>
              <w:jc w:val="both"/>
            </w:pPr>
            <w:r w:rsidRPr="00D032FE">
              <w:rPr>
                <w:b/>
              </w:rPr>
              <w:t>Победитель аукциона</w:t>
            </w:r>
            <w:r w:rsidRPr="00D032FE">
              <w:t>: Малов Дмитрий Анатольевич</w:t>
            </w:r>
            <w:r>
              <w:t>.</w:t>
            </w:r>
          </w:p>
          <w:p w:rsidR="00D032FE" w:rsidRPr="00F32EFA" w:rsidRDefault="00D032FE" w:rsidP="00D032FE">
            <w:pPr>
              <w:jc w:val="both"/>
              <w:rPr>
                <w:b/>
              </w:rPr>
            </w:pPr>
            <w:r w:rsidRPr="00D032FE">
              <w:rPr>
                <w:b/>
              </w:rPr>
              <w:t xml:space="preserve">Цена имущества, предложенная победителем: </w:t>
            </w:r>
            <w:r w:rsidRPr="00D032FE">
              <w:t>2 593 000,00 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67851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32FE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4539E-41F1-4ECC-89E1-843FC0C9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38296-F45F-43A3-8C09-AE6183F3B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Алимбекова Л.Ф.</cp:lastModifiedBy>
  <cp:revision>2</cp:revision>
  <cp:lastPrinted>2012-06-15T10:20:00Z</cp:lastPrinted>
  <dcterms:created xsi:type="dcterms:W3CDTF">2023-02-21T08:30:00Z</dcterms:created>
  <dcterms:modified xsi:type="dcterms:W3CDTF">2023-02-21T08:30:00Z</dcterms:modified>
</cp:coreProperties>
</file>