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13F8" w:rsidRPr="00DF115D" w:rsidRDefault="004C13F8" w:rsidP="004C13F8">
      <w:pPr>
        <w:spacing w:line="276" w:lineRule="auto"/>
        <w:jc w:val="right"/>
        <w:rPr>
          <w:sz w:val="28"/>
          <w:szCs w:val="28"/>
        </w:rPr>
      </w:pPr>
      <w:bookmarkStart w:id="0" w:name="_GoBack"/>
      <w:bookmarkEnd w:id="0"/>
      <w:r w:rsidRPr="00DF115D">
        <w:rPr>
          <w:sz w:val="28"/>
          <w:szCs w:val="28"/>
        </w:rPr>
        <w:t>Приложение</w:t>
      </w:r>
    </w:p>
    <w:p w:rsidR="001E0F4C" w:rsidRPr="00DF115D" w:rsidRDefault="001E0F4C" w:rsidP="004C13F8">
      <w:pPr>
        <w:spacing w:line="276" w:lineRule="auto"/>
        <w:jc w:val="right"/>
        <w:rPr>
          <w:sz w:val="28"/>
          <w:szCs w:val="28"/>
        </w:rPr>
      </w:pPr>
    </w:p>
    <w:p w:rsidR="005401FA" w:rsidRPr="00DF115D" w:rsidRDefault="001F76F2" w:rsidP="00C61D95">
      <w:pPr>
        <w:spacing w:line="276" w:lineRule="auto"/>
        <w:jc w:val="center"/>
        <w:rPr>
          <w:b/>
          <w:sz w:val="28"/>
          <w:szCs w:val="28"/>
        </w:rPr>
      </w:pPr>
      <w:r w:rsidRPr="00DF115D">
        <w:rPr>
          <w:b/>
          <w:sz w:val="28"/>
          <w:szCs w:val="28"/>
        </w:rPr>
        <w:t>Отчет о реализации в 20</w:t>
      </w:r>
      <w:r w:rsidR="006B6296" w:rsidRPr="00DF115D">
        <w:rPr>
          <w:b/>
          <w:sz w:val="28"/>
          <w:szCs w:val="28"/>
        </w:rPr>
        <w:t>2</w:t>
      </w:r>
      <w:r w:rsidR="00890633" w:rsidRPr="00DF115D">
        <w:rPr>
          <w:b/>
          <w:sz w:val="28"/>
          <w:szCs w:val="28"/>
        </w:rPr>
        <w:t>2</w:t>
      </w:r>
      <w:r w:rsidRPr="00DF115D">
        <w:rPr>
          <w:b/>
          <w:sz w:val="28"/>
          <w:szCs w:val="28"/>
        </w:rPr>
        <w:t xml:space="preserve"> году Стратегии развития государственной политики в сфере земельных и имущественных   отношений   </w:t>
      </w:r>
      <w:r w:rsidR="007C620D" w:rsidRPr="00DF115D">
        <w:rPr>
          <w:b/>
          <w:sz w:val="28"/>
          <w:szCs w:val="28"/>
        </w:rPr>
        <w:t xml:space="preserve">                 </w:t>
      </w:r>
      <w:r w:rsidRPr="00DF115D">
        <w:rPr>
          <w:b/>
          <w:sz w:val="28"/>
          <w:szCs w:val="28"/>
        </w:rPr>
        <w:t>Республики Татарстан на 2016</w:t>
      </w:r>
      <w:r w:rsidR="00E818EE" w:rsidRPr="00DF115D">
        <w:rPr>
          <w:b/>
          <w:sz w:val="28"/>
          <w:szCs w:val="28"/>
        </w:rPr>
        <w:t xml:space="preserve"> </w:t>
      </w:r>
      <w:r w:rsidRPr="00DF115D">
        <w:rPr>
          <w:b/>
          <w:sz w:val="28"/>
          <w:szCs w:val="28"/>
        </w:rPr>
        <w:t>–</w:t>
      </w:r>
      <w:r w:rsidR="00E818EE" w:rsidRPr="00DF115D">
        <w:rPr>
          <w:b/>
          <w:sz w:val="28"/>
          <w:szCs w:val="28"/>
        </w:rPr>
        <w:t xml:space="preserve"> </w:t>
      </w:r>
      <w:r w:rsidRPr="00DF115D">
        <w:rPr>
          <w:b/>
          <w:sz w:val="28"/>
          <w:szCs w:val="28"/>
        </w:rPr>
        <w:t>2021 годы и на период до 2030 года</w:t>
      </w:r>
      <w:r w:rsidR="00C61D95" w:rsidRPr="00DF115D">
        <w:rPr>
          <w:b/>
          <w:sz w:val="28"/>
          <w:szCs w:val="28"/>
        </w:rPr>
        <w:t xml:space="preserve">, утвержденной приказом Министерства земельных и имущественных </w:t>
      </w:r>
      <w:r w:rsidR="007C620D" w:rsidRPr="00DF115D">
        <w:rPr>
          <w:b/>
          <w:sz w:val="28"/>
          <w:szCs w:val="28"/>
        </w:rPr>
        <w:t xml:space="preserve">     </w:t>
      </w:r>
      <w:r w:rsidR="00C61D95" w:rsidRPr="00DF115D">
        <w:rPr>
          <w:b/>
          <w:sz w:val="28"/>
          <w:szCs w:val="28"/>
        </w:rPr>
        <w:t>отношений Республики Татарстан от 31.07.2017 № 364-пр</w:t>
      </w:r>
      <w:r w:rsidR="00BA6CDD" w:rsidRPr="00DF115D">
        <w:rPr>
          <w:b/>
          <w:sz w:val="28"/>
          <w:szCs w:val="28"/>
        </w:rPr>
        <w:t xml:space="preserve"> (в редакции приказа от 12.04.2021 № 174-пр)</w:t>
      </w:r>
    </w:p>
    <w:p w:rsidR="001F76F2" w:rsidRPr="00DF115D" w:rsidRDefault="001F76F2" w:rsidP="00C61D95">
      <w:pPr>
        <w:spacing w:line="276" w:lineRule="auto"/>
        <w:jc w:val="center"/>
        <w:rPr>
          <w:b/>
          <w:sz w:val="28"/>
          <w:szCs w:val="28"/>
        </w:rPr>
      </w:pPr>
    </w:p>
    <w:p w:rsidR="005401FA" w:rsidRPr="00DF115D" w:rsidRDefault="00C61D95" w:rsidP="00C61D95">
      <w:pPr>
        <w:spacing w:line="276" w:lineRule="auto"/>
        <w:ind w:firstLine="709"/>
        <w:jc w:val="both"/>
        <w:rPr>
          <w:sz w:val="28"/>
          <w:szCs w:val="28"/>
        </w:rPr>
      </w:pPr>
      <w:r w:rsidRPr="00DF115D">
        <w:rPr>
          <w:sz w:val="28"/>
          <w:szCs w:val="28"/>
        </w:rPr>
        <w:t>Основной целью Стратегии развития государственной политики в сфере земельных и имущественных   отношений Республики Татарстан на 2016</w:t>
      </w:r>
      <w:r w:rsidR="00362B26" w:rsidRPr="00DF115D">
        <w:rPr>
          <w:sz w:val="28"/>
          <w:szCs w:val="28"/>
        </w:rPr>
        <w:t xml:space="preserve"> </w:t>
      </w:r>
      <w:r w:rsidRPr="00DF115D">
        <w:rPr>
          <w:sz w:val="28"/>
          <w:szCs w:val="28"/>
        </w:rPr>
        <w:t>–</w:t>
      </w:r>
      <w:r w:rsidR="00362B26" w:rsidRPr="00DF115D">
        <w:rPr>
          <w:sz w:val="28"/>
          <w:szCs w:val="28"/>
        </w:rPr>
        <w:t xml:space="preserve"> </w:t>
      </w:r>
      <w:r w:rsidRPr="00DF115D">
        <w:rPr>
          <w:sz w:val="28"/>
          <w:szCs w:val="28"/>
        </w:rPr>
        <w:t>2021</w:t>
      </w:r>
      <w:r w:rsidR="001E0F4C" w:rsidRPr="00DF115D">
        <w:rPr>
          <w:sz w:val="28"/>
          <w:szCs w:val="28"/>
        </w:rPr>
        <w:t> </w:t>
      </w:r>
      <w:r w:rsidRPr="00DF115D">
        <w:rPr>
          <w:sz w:val="28"/>
          <w:szCs w:val="28"/>
        </w:rPr>
        <w:t>годы и на период до 2030 года, утвержденной приказом Министерства земельных и имущественных отношений Республики Татарстан от 31.07.2017 №</w:t>
      </w:r>
      <w:r w:rsidR="00152393" w:rsidRPr="00DF115D">
        <w:rPr>
          <w:sz w:val="28"/>
          <w:szCs w:val="28"/>
        </w:rPr>
        <w:t> </w:t>
      </w:r>
      <w:r w:rsidRPr="00DF115D">
        <w:rPr>
          <w:sz w:val="28"/>
          <w:szCs w:val="28"/>
        </w:rPr>
        <w:t>364-пр</w:t>
      </w:r>
      <w:r w:rsidR="00D02F16" w:rsidRPr="00DF115D">
        <w:rPr>
          <w:sz w:val="28"/>
          <w:szCs w:val="28"/>
        </w:rPr>
        <w:t xml:space="preserve"> (в редакции приказа от 12.04.2021 № 174-пр)</w:t>
      </w:r>
      <w:r w:rsidRPr="00DF115D">
        <w:rPr>
          <w:sz w:val="28"/>
          <w:szCs w:val="28"/>
        </w:rPr>
        <w:t xml:space="preserve"> (далее – Стратегия)</w:t>
      </w:r>
      <w:r w:rsidR="000055B2" w:rsidRPr="00DF115D">
        <w:rPr>
          <w:sz w:val="28"/>
          <w:szCs w:val="28"/>
        </w:rPr>
        <w:t>,</w:t>
      </w:r>
      <w:r w:rsidRPr="00DF115D">
        <w:rPr>
          <w:sz w:val="28"/>
          <w:szCs w:val="28"/>
        </w:rPr>
        <w:t xml:space="preserve"> является повышение эффективности управления государственным и муниципальным имуществом, развитие земельных и имущественных отношений в Республике Татарстан как одного из значимых факторов социального и экономического роста Республики Татарстан.</w:t>
      </w:r>
    </w:p>
    <w:p w:rsidR="00C61D95" w:rsidRPr="00DF115D" w:rsidRDefault="00C61D95" w:rsidP="00C61D95">
      <w:pPr>
        <w:spacing w:line="276" w:lineRule="auto"/>
        <w:ind w:firstLine="709"/>
        <w:jc w:val="both"/>
        <w:rPr>
          <w:sz w:val="28"/>
          <w:szCs w:val="28"/>
        </w:rPr>
      </w:pPr>
      <w:r w:rsidRPr="00DF115D">
        <w:rPr>
          <w:sz w:val="28"/>
          <w:szCs w:val="28"/>
        </w:rPr>
        <w:t>Для достижения указанной цели в рамках Стратегии Министерством земельных и имущественных отношений Республики Татарстан</w:t>
      </w:r>
      <w:r w:rsidR="00A862F4" w:rsidRPr="00DF115D">
        <w:rPr>
          <w:sz w:val="28"/>
          <w:szCs w:val="28"/>
        </w:rPr>
        <w:t xml:space="preserve"> (далее – Министерство)</w:t>
      </w:r>
      <w:r w:rsidRPr="00DF115D">
        <w:rPr>
          <w:sz w:val="28"/>
          <w:szCs w:val="28"/>
        </w:rPr>
        <w:t xml:space="preserve"> решаются следующие задачи:</w:t>
      </w:r>
    </w:p>
    <w:p w:rsidR="00C61D95" w:rsidRPr="00DF115D" w:rsidRDefault="00C61D95" w:rsidP="00C61D95">
      <w:pPr>
        <w:spacing w:line="276" w:lineRule="auto"/>
        <w:ind w:firstLine="709"/>
        <w:jc w:val="both"/>
        <w:rPr>
          <w:sz w:val="28"/>
          <w:szCs w:val="28"/>
        </w:rPr>
      </w:pPr>
      <w:r w:rsidRPr="00DF115D">
        <w:rPr>
          <w:sz w:val="28"/>
          <w:szCs w:val="28"/>
        </w:rPr>
        <w:t>1.</w:t>
      </w:r>
      <w:r w:rsidR="00152393" w:rsidRPr="00DF115D">
        <w:rPr>
          <w:sz w:val="28"/>
          <w:szCs w:val="28"/>
        </w:rPr>
        <w:t> </w:t>
      </w:r>
      <w:r w:rsidR="008E7854" w:rsidRPr="00DF115D">
        <w:rPr>
          <w:sz w:val="28"/>
          <w:szCs w:val="28"/>
        </w:rPr>
        <w:t>О</w:t>
      </w:r>
      <w:r w:rsidRPr="00DF115D">
        <w:rPr>
          <w:sz w:val="28"/>
          <w:szCs w:val="28"/>
        </w:rPr>
        <w:t>беспечение полного и достоверного учета государственного и муниципального имущества и земельных участков Республики Татарстан;</w:t>
      </w:r>
    </w:p>
    <w:p w:rsidR="00C61D95" w:rsidRPr="00DF115D" w:rsidRDefault="00C61D95" w:rsidP="00C61D95">
      <w:pPr>
        <w:spacing w:line="276" w:lineRule="auto"/>
        <w:ind w:firstLine="709"/>
        <w:jc w:val="both"/>
        <w:rPr>
          <w:sz w:val="28"/>
          <w:szCs w:val="28"/>
        </w:rPr>
      </w:pPr>
      <w:r w:rsidRPr="00DF115D">
        <w:rPr>
          <w:sz w:val="28"/>
          <w:szCs w:val="28"/>
        </w:rPr>
        <w:t>2.</w:t>
      </w:r>
      <w:r w:rsidR="008E7854" w:rsidRPr="00DF115D">
        <w:rPr>
          <w:sz w:val="28"/>
          <w:szCs w:val="28"/>
        </w:rPr>
        <w:t> О</w:t>
      </w:r>
      <w:r w:rsidRPr="00DF115D">
        <w:rPr>
          <w:sz w:val="28"/>
          <w:szCs w:val="28"/>
        </w:rPr>
        <w:t>беспечение доходности государственного и муниципального имущества;</w:t>
      </w:r>
    </w:p>
    <w:p w:rsidR="00C61D95" w:rsidRPr="00DF115D" w:rsidRDefault="00C61D95" w:rsidP="00C61D95">
      <w:pPr>
        <w:spacing w:line="276" w:lineRule="auto"/>
        <w:ind w:firstLine="709"/>
        <w:jc w:val="both"/>
        <w:rPr>
          <w:sz w:val="28"/>
          <w:szCs w:val="28"/>
        </w:rPr>
      </w:pPr>
      <w:r w:rsidRPr="00DF115D">
        <w:rPr>
          <w:sz w:val="28"/>
          <w:szCs w:val="28"/>
        </w:rPr>
        <w:t>3.</w:t>
      </w:r>
      <w:r w:rsidR="008E7854" w:rsidRPr="00DF115D">
        <w:rPr>
          <w:sz w:val="28"/>
          <w:szCs w:val="28"/>
        </w:rPr>
        <w:t> О</w:t>
      </w:r>
      <w:r w:rsidRPr="00DF115D">
        <w:rPr>
          <w:sz w:val="28"/>
          <w:szCs w:val="28"/>
        </w:rPr>
        <w:t>беспечение эффективного использования государственного и муниципального имущества организациями-балансодержателями;</w:t>
      </w:r>
    </w:p>
    <w:p w:rsidR="00C61D95" w:rsidRPr="00DF115D" w:rsidRDefault="00C61D95" w:rsidP="00C61D95">
      <w:pPr>
        <w:spacing w:line="276" w:lineRule="auto"/>
        <w:ind w:firstLine="709"/>
        <w:jc w:val="both"/>
        <w:rPr>
          <w:sz w:val="28"/>
          <w:szCs w:val="28"/>
        </w:rPr>
      </w:pPr>
      <w:r w:rsidRPr="00DF115D">
        <w:rPr>
          <w:sz w:val="28"/>
          <w:szCs w:val="28"/>
        </w:rPr>
        <w:t>4.</w:t>
      </w:r>
      <w:r w:rsidR="008E7854" w:rsidRPr="00DF115D">
        <w:rPr>
          <w:sz w:val="28"/>
          <w:szCs w:val="28"/>
        </w:rPr>
        <w:t> У</w:t>
      </w:r>
      <w:r w:rsidRPr="00DF115D">
        <w:rPr>
          <w:sz w:val="28"/>
          <w:szCs w:val="28"/>
        </w:rPr>
        <w:t>величение поступления земельного налога;</w:t>
      </w:r>
    </w:p>
    <w:p w:rsidR="00C61D95" w:rsidRPr="00DF115D" w:rsidRDefault="00C61D95" w:rsidP="00C61D95">
      <w:pPr>
        <w:spacing w:line="276" w:lineRule="auto"/>
        <w:ind w:firstLine="709"/>
        <w:jc w:val="both"/>
        <w:rPr>
          <w:sz w:val="28"/>
          <w:szCs w:val="28"/>
        </w:rPr>
      </w:pPr>
      <w:r w:rsidRPr="00DF115D">
        <w:rPr>
          <w:sz w:val="28"/>
          <w:szCs w:val="28"/>
        </w:rPr>
        <w:t>5.</w:t>
      </w:r>
      <w:r w:rsidR="008E7854" w:rsidRPr="00DF115D">
        <w:rPr>
          <w:sz w:val="28"/>
          <w:szCs w:val="28"/>
        </w:rPr>
        <w:t> П</w:t>
      </w:r>
      <w:r w:rsidRPr="00DF115D">
        <w:rPr>
          <w:sz w:val="28"/>
          <w:szCs w:val="28"/>
        </w:rPr>
        <w:t>овышение эффективности использования земель сельскохозяйственного назначения;</w:t>
      </w:r>
    </w:p>
    <w:p w:rsidR="00C61D95" w:rsidRPr="00DF115D" w:rsidRDefault="00C61D95" w:rsidP="00C61D95">
      <w:pPr>
        <w:spacing w:line="276" w:lineRule="auto"/>
        <w:ind w:firstLine="709"/>
        <w:jc w:val="both"/>
        <w:rPr>
          <w:sz w:val="28"/>
          <w:szCs w:val="28"/>
        </w:rPr>
      </w:pPr>
      <w:r w:rsidRPr="00DF115D">
        <w:rPr>
          <w:sz w:val="28"/>
          <w:szCs w:val="28"/>
        </w:rPr>
        <w:t>6.</w:t>
      </w:r>
      <w:r w:rsidR="00180E58" w:rsidRPr="00DF115D">
        <w:rPr>
          <w:sz w:val="28"/>
          <w:szCs w:val="28"/>
        </w:rPr>
        <w:t> О</w:t>
      </w:r>
      <w:r w:rsidRPr="00DF115D">
        <w:rPr>
          <w:sz w:val="28"/>
          <w:szCs w:val="28"/>
        </w:rPr>
        <w:t>беспечение установленного порядка согласования документов территориального планирования и повышение их качества;</w:t>
      </w:r>
    </w:p>
    <w:p w:rsidR="00C61D95" w:rsidRPr="00DF115D" w:rsidRDefault="00C61D95" w:rsidP="00C61D95">
      <w:pPr>
        <w:spacing w:line="276" w:lineRule="auto"/>
        <w:ind w:firstLine="709"/>
        <w:jc w:val="both"/>
        <w:rPr>
          <w:sz w:val="28"/>
          <w:szCs w:val="28"/>
        </w:rPr>
      </w:pPr>
      <w:r w:rsidRPr="00DF115D">
        <w:rPr>
          <w:sz w:val="28"/>
          <w:szCs w:val="28"/>
        </w:rPr>
        <w:t>7.</w:t>
      </w:r>
      <w:r w:rsidR="00180E58" w:rsidRPr="00DF115D">
        <w:rPr>
          <w:sz w:val="28"/>
          <w:szCs w:val="28"/>
        </w:rPr>
        <w:t> В</w:t>
      </w:r>
      <w:r w:rsidRPr="00DF115D">
        <w:rPr>
          <w:sz w:val="28"/>
          <w:szCs w:val="28"/>
        </w:rPr>
        <w:t>овлечение в хозяйственный оборот объектов государственной и муниципальной собственности, находящихся в неудовлетворительном состоянии;</w:t>
      </w:r>
    </w:p>
    <w:p w:rsidR="00C61D95" w:rsidRPr="00DF115D" w:rsidRDefault="00C61D95" w:rsidP="00C61D95">
      <w:pPr>
        <w:spacing w:line="276" w:lineRule="auto"/>
        <w:ind w:firstLine="709"/>
        <w:jc w:val="both"/>
        <w:rPr>
          <w:sz w:val="28"/>
          <w:szCs w:val="28"/>
        </w:rPr>
      </w:pPr>
      <w:r w:rsidRPr="00DF115D">
        <w:rPr>
          <w:sz w:val="28"/>
          <w:szCs w:val="28"/>
        </w:rPr>
        <w:t>8.</w:t>
      </w:r>
      <w:r w:rsidR="00180E58" w:rsidRPr="00DF115D">
        <w:rPr>
          <w:sz w:val="28"/>
          <w:szCs w:val="28"/>
        </w:rPr>
        <w:t> О</w:t>
      </w:r>
      <w:r w:rsidRPr="00DF115D">
        <w:rPr>
          <w:sz w:val="28"/>
          <w:szCs w:val="28"/>
        </w:rPr>
        <w:t xml:space="preserve">беспечение реализации социальных программ, относящихся к сфере земельных и имущественных отношений, в том числе предоставления земельных участков многодетным семьям; </w:t>
      </w:r>
    </w:p>
    <w:p w:rsidR="000A19BB" w:rsidRPr="00DF115D" w:rsidRDefault="00C61D95" w:rsidP="000A19BB">
      <w:pPr>
        <w:spacing w:line="276" w:lineRule="auto"/>
        <w:ind w:firstLine="709"/>
        <w:jc w:val="both"/>
        <w:rPr>
          <w:sz w:val="28"/>
          <w:szCs w:val="28"/>
        </w:rPr>
      </w:pPr>
      <w:r w:rsidRPr="00DF115D">
        <w:rPr>
          <w:sz w:val="28"/>
          <w:szCs w:val="28"/>
        </w:rPr>
        <w:t>9.</w:t>
      </w:r>
      <w:r w:rsidR="00180E58" w:rsidRPr="00DF115D">
        <w:rPr>
          <w:sz w:val="28"/>
          <w:szCs w:val="28"/>
        </w:rPr>
        <w:t> П</w:t>
      </w:r>
      <w:r w:rsidRPr="00DF115D">
        <w:rPr>
          <w:sz w:val="28"/>
          <w:szCs w:val="28"/>
        </w:rPr>
        <w:t>овышение качества деятельности Палат, Управлений, Комитета имущественных и земельных и отношений муниципальных образований Республики Татарстан.</w:t>
      </w:r>
    </w:p>
    <w:p w:rsidR="00472070" w:rsidRPr="00DF115D" w:rsidRDefault="00C61D95" w:rsidP="000A19BB">
      <w:pPr>
        <w:spacing w:line="276" w:lineRule="auto"/>
        <w:ind w:firstLine="709"/>
        <w:jc w:val="both"/>
        <w:rPr>
          <w:sz w:val="28"/>
          <w:szCs w:val="28"/>
        </w:rPr>
      </w:pPr>
      <w:r w:rsidRPr="00DF115D">
        <w:rPr>
          <w:sz w:val="28"/>
          <w:szCs w:val="28"/>
        </w:rPr>
        <w:lastRenderedPageBreak/>
        <w:t xml:space="preserve">Ожидаемые результаты (индикаторы) </w:t>
      </w:r>
      <w:r w:rsidR="000A19BB" w:rsidRPr="00DF115D">
        <w:rPr>
          <w:sz w:val="28"/>
          <w:szCs w:val="28"/>
        </w:rPr>
        <w:t>реализации Стратегии</w:t>
      </w:r>
      <w:r w:rsidR="007D32C0" w:rsidRPr="00DF115D">
        <w:rPr>
          <w:sz w:val="28"/>
          <w:szCs w:val="28"/>
        </w:rPr>
        <w:t>, установленные на 20</w:t>
      </w:r>
      <w:r w:rsidR="001D53B0" w:rsidRPr="00DF115D">
        <w:rPr>
          <w:sz w:val="28"/>
          <w:szCs w:val="28"/>
        </w:rPr>
        <w:t>2</w:t>
      </w:r>
      <w:r w:rsidR="00890633" w:rsidRPr="00DF115D">
        <w:rPr>
          <w:sz w:val="28"/>
          <w:szCs w:val="28"/>
        </w:rPr>
        <w:t>2</w:t>
      </w:r>
      <w:r w:rsidRPr="00DF115D">
        <w:rPr>
          <w:sz w:val="28"/>
          <w:szCs w:val="28"/>
        </w:rPr>
        <w:t xml:space="preserve"> год, достигнуты.</w:t>
      </w:r>
      <w:r w:rsidR="00325CCE" w:rsidRPr="00DF115D">
        <w:rPr>
          <w:sz w:val="28"/>
          <w:szCs w:val="28"/>
        </w:rPr>
        <w:t xml:space="preserve"> </w:t>
      </w:r>
    </w:p>
    <w:p w:rsidR="006B6296" w:rsidRPr="00DF115D" w:rsidRDefault="00C61D95" w:rsidP="000A19BB">
      <w:pPr>
        <w:spacing w:line="276" w:lineRule="auto"/>
        <w:ind w:firstLine="709"/>
        <w:jc w:val="both"/>
        <w:rPr>
          <w:sz w:val="28"/>
          <w:szCs w:val="28"/>
        </w:rPr>
      </w:pPr>
      <w:r w:rsidRPr="00DF115D">
        <w:rPr>
          <w:sz w:val="28"/>
          <w:szCs w:val="28"/>
        </w:rPr>
        <w:t xml:space="preserve">Плановые объемы финансирования </w:t>
      </w:r>
      <w:r w:rsidR="000A19BB" w:rsidRPr="00DF115D">
        <w:rPr>
          <w:sz w:val="28"/>
          <w:szCs w:val="28"/>
        </w:rPr>
        <w:t>государственной программы «Управление государственным имуществом Республики Татарстан на 2014</w:t>
      </w:r>
      <w:r w:rsidR="006B6296" w:rsidRPr="00DF115D">
        <w:rPr>
          <w:sz w:val="28"/>
          <w:szCs w:val="28"/>
        </w:rPr>
        <w:t xml:space="preserve"> </w:t>
      </w:r>
      <w:r w:rsidR="000A19BB" w:rsidRPr="00DF115D">
        <w:rPr>
          <w:sz w:val="28"/>
          <w:szCs w:val="28"/>
        </w:rPr>
        <w:t>–</w:t>
      </w:r>
      <w:r w:rsidR="006B6296" w:rsidRPr="00DF115D">
        <w:rPr>
          <w:sz w:val="28"/>
          <w:szCs w:val="28"/>
        </w:rPr>
        <w:t xml:space="preserve"> </w:t>
      </w:r>
      <w:r w:rsidR="000A19BB" w:rsidRPr="00DF115D">
        <w:rPr>
          <w:sz w:val="28"/>
          <w:szCs w:val="28"/>
        </w:rPr>
        <w:t>202</w:t>
      </w:r>
      <w:r w:rsidR="00890633" w:rsidRPr="00DF115D">
        <w:rPr>
          <w:sz w:val="28"/>
          <w:szCs w:val="28"/>
        </w:rPr>
        <w:t>5</w:t>
      </w:r>
      <w:r w:rsidR="005D165B" w:rsidRPr="00DF115D">
        <w:rPr>
          <w:sz w:val="28"/>
          <w:szCs w:val="28"/>
        </w:rPr>
        <w:t> </w:t>
      </w:r>
      <w:r w:rsidR="000A19BB" w:rsidRPr="00DF115D">
        <w:rPr>
          <w:sz w:val="28"/>
          <w:szCs w:val="28"/>
        </w:rPr>
        <w:t>годы», утвержденной постановлением Кабинета Министров Республики Татарстан от 31.12.2013 №</w:t>
      </w:r>
      <w:r w:rsidR="009E14DC" w:rsidRPr="00DF115D">
        <w:rPr>
          <w:sz w:val="28"/>
          <w:szCs w:val="28"/>
        </w:rPr>
        <w:t> </w:t>
      </w:r>
      <w:r w:rsidR="000A19BB" w:rsidRPr="00DF115D">
        <w:rPr>
          <w:sz w:val="28"/>
          <w:szCs w:val="28"/>
        </w:rPr>
        <w:t>1140, обеспечивающей реализацию Стратегии,</w:t>
      </w:r>
      <w:r w:rsidRPr="00DF115D">
        <w:rPr>
          <w:sz w:val="28"/>
          <w:szCs w:val="28"/>
        </w:rPr>
        <w:t xml:space="preserve"> на 20</w:t>
      </w:r>
      <w:r w:rsidR="00890633" w:rsidRPr="00DF115D">
        <w:rPr>
          <w:sz w:val="28"/>
          <w:szCs w:val="28"/>
        </w:rPr>
        <w:t>22</w:t>
      </w:r>
      <w:r w:rsidR="009E14DC" w:rsidRPr="00DF115D">
        <w:rPr>
          <w:sz w:val="28"/>
          <w:szCs w:val="28"/>
        </w:rPr>
        <w:t> </w:t>
      </w:r>
      <w:r w:rsidRPr="00DF115D">
        <w:rPr>
          <w:sz w:val="28"/>
          <w:szCs w:val="28"/>
        </w:rPr>
        <w:t>год</w:t>
      </w:r>
      <w:r w:rsidR="00A70F1F" w:rsidRPr="00DF115D">
        <w:rPr>
          <w:sz w:val="28"/>
          <w:szCs w:val="28"/>
        </w:rPr>
        <w:t xml:space="preserve"> в соответствии со сводной бюджетной росписью Республики Татарстан на 2022 год</w:t>
      </w:r>
      <w:r w:rsidRPr="00DF115D">
        <w:rPr>
          <w:sz w:val="28"/>
          <w:szCs w:val="28"/>
        </w:rPr>
        <w:t xml:space="preserve"> </w:t>
      </w:r>
      <w:r w:rsidR="005D165B" w:rsidRPr="00DF115D">
        <w:rPr>
          <w:sz w:val="28"/>
          <w:szCs w:val="28"/>
        </w:rPr>
        <w:t xml:space="preserve">составили </w:t>
      </w:r>
      <w:r w:rsidR="00A70F1F" w:rsidRPr="00DF115D">
        <w:rPr>
          <w:sz w:val="28"/>
          <w:szCs w:val="28"/>
        </w:rPr>
        <w:t>2 973,48 млн рублей. Сумма выделенных средств на 2022 год составила 2</w:t>
      </w:r>
      <w:r w:rsidR="00A93B1D">
        <w:rPr>
          <w:sz w:val="28"/>
          <w:szCs w:val="28"/>
        </w:rPr>
        <w:t> </w:t>
      </w:r>
      <w:r w:rsidR="00A70F1F" w:rsidRPr="00DF115D">
        <w:rPr>
          <w:sz w:val="28"/>
          <w:szCs w:val="28"/>
        </w:rPr>
        <w:t>973,48</w:t>
      </w:r>
      <w:r w:rsidR="00A93B1D">
        <w:rPr>
          <w:sz w:val="28"/>
          <w:szCs w:val="28"/>
        </w:rPr>
        <w:t> </w:t>
      </w:r>
      <w:r w:rsidR="00A70F1F" w:rsidRPr="00DF115D">
        <w:rPr>
          <w:sz w:val="28"/>
          <w:szCs w:val="28"/>
        </w:rPr>
        <w:t>млн</w:t>
      </w:r>
      <w:r w:rsidR="00A93B1D">
        <w:rPr>
          <w:sz w:val="28"/>
          <w:szCs w:val="28"/>
        </w:rPr>
        <w:t> </w:t>
      </w:r>
      <w:r w:rsidR="00A70F1F" w:rsidRPr="00DF115D">
        <w:rPr>
          <w:sz w:val="28"/>
          <w:szCs w:val="28"/>
        </w:rPr>
        <w:t>рублей, фактически использовано 2 958,73 млн рублей.</w:t>
      </w:r>
    </w:p>
    <w:p w:rsidR="003A2B8F" w:rsidRPr="00DF115D" w:rsidRDefault="00C61D95" w:rsidP="000A19BB">
      <w:pPr>
        <w:spacing w:line="276" w:lineRule="auto"/>
        <w:ind w:firstLine="709"/>
        <w:jc w:val="both"/>
        <w:rPr>
          <w:sz w:val="28"/>
          <w:szCs w:val="28"/>
        </w:rPr>
      </w:pPr>
      <w:r w:rsidRPr="00DF115D">
        <w:rPr>
          <w:sz w:val="28"/>
          <w:szCs w:val="28"/>
        </w:rPr>
        <w:t xml:space="preserve">Финансирование </w:t>
      </w:r>
      <w:r w:rsidR="000A19BB" w:rsidRPr="00DF115D">
        <w:rPr>
          <w:sz w:val="28"/>
          <w:szCs w:val="28"/>
        </w:rPr>
        <w:t>государственной программы «Управление государственным имуществом Республики Татарстан на 2014</w:t>
      </w:r>
      <w:r w:rsidR="006B6296" w:rsidRPr="00DF115D">
        <w:rPr>
          <w:sz w:val="28"/>
          <w:szCs w:val="28"/>
        </w:rPr>
        <w:t xml:space="preserve"> </w:t>
      </w:r>
      <w:r w:rsidR="000A19BB" w:rsidRPr="00DF115D">
        <w:rPr>
          <w:sz w:val="28"/>
          <w:szCs w:val="28"/>
        </w:rPr>
        <w:t>–</w:t>
      </w:r>
      <w:r w:rsidR="006B6296" w:rsidRPr="00DF115D">
        <w:rPr>
          <w:sz w:val="28"/>
          <w:szCs w:val="28"/>
        </w:rPr>
        <w:t xml:space="preserve"> </w:t>
      </w:r>
      <w:r w:rsidR="000A19BB" w:rsidRPr="00DF115D">
        <w:rPr>
          <w:sz w:val="28"/>
          <w:szCs w:val="28"/>
        </w:rPr>
        <w:t>202</w:t>
      </w:r>
      <w:r w:rsidR="00A70F1F" w:rsidRPr="00DF115D">
        <w:rPr>
          <w:sz w:val="28"/>
          <w:szCs w:val="28"/>
        </w:rPr>
        <w:t>5</w:t>
      </w:r>
      <w:r w:rsidR="005D165B" w:rsidRPr="00DF115D">
        <w:rPr>
          <w:sz w:val="28"/>
          <w:szCs w:val="28"/>
        </w:rPr>
        <w:t> </w:t>
      </w:r>
      <w:r w:rsidR="000A19BB" w:rsidRPr="00DF115D">
        <w:rPr>
          <w:sz w:val="28"/>
          <w:szCs w:val="28"/>
        </w:rPr>
        <w:t>годы», утвержденной постановлением Кабинета Министров Республики Тата</w:t>
      </w:r>
      <w:r w:rsidR="005D165B" w:rsidRPr="00DF115D">
        <w:rPr>
          <w:sz w:val="28"/>
          <w:szCs w:val="28"/>
        </w:rPr>
        <w:t>р</w:t>
      </w:r>
      <w:r w:rsidR="000A19BB" w:rsidRPr="00DF115D">
        <w:rPr>
          <w:sz w:val="28"/>
          <w:szCs w:val="28"/>
        </w:rPr>
        <w:t>стан от 31.12.2013 № 1140, обеспечивающей реализацию Стратегии,</w:t>
      </w:r>
      <w:r w:rsidRPr="00DF115D">
        <w:rPr>
          <w:sz w:val="28"/>
          <w:szCs w:val="28"/>
        </w:rPr>
        <w:t xml:space="preserve"> осуществляется </w:t>
      </w:r>
      <w:r w:rsidR="00A70F1F" w:rsidRPr="00DF115D">
        <w:rPr>
          <w:sz w:val="28"/>
          <w:szCs w:val="28"/>
        </w:rPr>
        <w:t>за счет средств бюджета Республики Татарстан и бюджета Российской Федерации.</w:t>
      </w:r>
    </w:p>
    <w:p w:rsidR="0046715D" w:rsidRPr="00DF115D" w:rsidRDefault="009C1E88" w:rsidP="00367CDA">
      <w:pPr>
        <w:keepNext/>
        <w:keepLines/>
        <w:spacing w:line="276" w:lineRule="auto"/>
        <w:jc w:val="center"/>
        <w:rPr>
          <w:b/>
          <w:sz w:val="28"/>
          <w:szCs w:val="28"/>
        </w:rPr>
      </w:pPr>
      <w:r w:rsidRPr="00DF115D">
        <w:rPr>
          <w:b/>
          <w:sz w:val="28"/>
          <w:szCs w:val="28"/>
        </w:rPr>
        <w:lastRenderedPageBreak/>
        <w:t>Информация о достижении в 20</w:t>
      </w:r>
      <w:r w:rsidR="006B6296" w:rsidRPr="00DF115D">
        <w:rPr>
          <w:b/>
          <w:sz w:val="28"/>
          <w:szCs w:val="28"/>
        </w:rPr>
        <w:t>2</w:t>
      </w:r>
      <w:r w:rsidR="00E22114" w:rsidRPr="00DF115D">
        <w:rPr>
          <w:b/>
          <w:sz w:val="28"/>
          <w:szCs w:val="28"/>
        </w:rPr>
        <w:t>2</w:t>
      </w:r>
      <w:r w:rsidRPr="00DF115D">
        <w:rPr>
          <w:b/>
          <w:sz w:val="28"/>
          <w:szCs w:val="28"/>
        </w:rPr>
        <w:t xml:space="preserve"> году целевых значений индикаторов оценки результатов реализации Стратегии развития государственной </w:t>
      </w:r>
      <w:r w:rsidR="00527618" w:rsidRPr="00DF115D">
        <w:rPr>
          <w:b/>
          <w:sz w:val="28"/>
          <w:szCs w:val="28"/>
        </w:rPr>
        <w:t xml:space="preserve">   </w:t>
      </w:r>
      <w:r w:rsidRPr="00DF115D">
        <w:rPr>
          <w:b/>
          <w:sz w:val="28"/>
          <w:szCs w:val="28"/>
        </w:rPr>
        <w:t xml:space="preserve">политики в сфере земельных и имущественных отношений </w:t>
      </w:r>
      <w:r w:rsidR="00527618" w:rsidRPr="00DF115D">
        <w:rPr>
          <w:b/>
          <w:sz w:val="28"/>
          <w:szCs w:val="28"/>
        </w:rPr>
        <w:t xml:space="preserve">                     </w:t>
      </w:r>
      <w:r w:rsidRPr="00DF115D">
        <w:rPr>
          <w:b/>
          <w:sz w:val="28"/>
          <w:szCs w:val="28"/>
        </w:rPr>
        <w:t>Республики Татарстан на 2016</w:t>
      </w:r>
      <w:r w:rsidR="006B6296" w:rsidRPr="00DF115D">
        <w:rPr>
          <w:b/>
          <w:sz w:val="28"/>
          <w:szCs w:val="28"/>
        </w:rPr>
        <w:t xml:space="preserve"> </w:t>
      </w:r>
      <w:r w:rsidR="003A2B8F" w:rsidRPr="00DF115D">
        <w:rPr>
          <w:b/>
          <w:sz w:val="28"/>
          <w:szCs w:val="28"/>
        </w:rPr>
        <w:t>–</w:t>
      </w:r>
      <w:r w:rsidR="006B6296" w:rsidRPr="00DF115D">
        <w:rPr>
          <w:b/>
          <w:sz w:val="28"/>
          <w:szCs w:val="28"/>
        </w:rPr>
        <w:t xml:space="preserve"> </w:t>
      </w:r>
      <w:r w:rsidRPr="00DF115D">
        <w:rPr>
          <w:b/>
          <w:sz w:val="28"/>
          <w:szCs w:val="28"/>
        </w:rPr>
        <w:t xml:space="preserve">2021 годы и на период до 2030 </w:t>
      </w:r>
      <w:r w:rsidR="00BA5E71" w:rsidRPr="00DF115D">
        <w:rPr>
          <w:b/>
          <w:sz w:val="28"/>
          <w:szCs w:val="28"/>
        </w:rPr>
        <w:t>года,</w:t>
      </w:r>
      <w:r w:rsidR="00BA5E71" w:rsidRPr="00DF115D">
        <w:rPr>
          <w:b/>
          <w:szCs w:val="28"/>
        </w:rPr>
        <w:t xml:space="preserve"> </w:t>
      </w:r>
      <w:r w:rsidR="00BA5E71" w:rsidRPr="00DF115D">
        <w:rPr>
          <w:b/>
          <w:sz w:val="28"/>
          <w:szCs w:val="28"/>
        </w:rPr>
        <w:t>утвержденной</w:t>
      </w:r>
      <w:r w:rsidRPr="00DF115D">
        <w:rPr>
          <w:b/>
          <w:sz w:val="28"/>
          <w:szCs w:val="28"/>
        </w:rPr>
        <w:t xml:space="preserve"> приказом Министерства земельных и имущественных </w:t>
      </w:r>
      <w:r w:rsidR="00527618" w:rsidRPr="00DF115D">
        <w:rPr>
          <w:b/>
          <w:sz w:val="28"/>
          <w:szCs w:val="28"/>
        </w:rPr>
        <w:t xml:space="preserve">     </w:t>
      </w:r>
      <w:r w:rsidRPr="00DF115D">
        <w:rPr>
          <w:b/>
          <w:sz w:val="28"/>
          <w:szCs w:val="28"/>
        </w:rPr>
        <w:t>отношений Республики Татарстан от 31.07.2017 № 364-пр</w:t>
      </w:r>
      <w:r w:rsidR="0046715D" w:rsidRPr="00DF115D">
        <w:rPr>
          <w:b/>
          <w:sz w:val="28"/>
          <w:szCs w:val="28"/>
        </w:rPr>
        <w:t xml:space="preserve"> </w:t>
      </w:r>
    </w:p>
    <w:p w:rsidR="009C1E88" w:rsidRPr="00DF115D" w:rsidRDefault="0046715D" w:rsidP="00367CDA">
      <w:pPr>
        <w:keepNext/>
        <w:keepLines/>
        <w:spacing w:line="276" w:lineRule="auto"/>
        <w:jc w:val="center"/>
        <w:rPr>
          <w:b/>
          <w:sz w:val="28"/>
          <w:szCs w:val="28"/>
        </w:rPr>
      </w:pPr>
      <w:r w:rsidRPr="00DF115D">
        <w:rPr>
          <w:b/>
          <w:sz w:val="28"/>
          <w:szCs w:val="28"/>
        </w:rPr>
        <w:t>(в редакции приказа от 12.04.2021 № 174-пр)</w:t>
      </w:r>
    </w:p>
    <w:p w:rsidR="00367CDA" w:rsidRPr="00DF115D" w:rsidRDefault="00367CDA" w:rsidP="00367CDA">
      <w:pPr>
        <w:keepNext/>
        <w:keepLines/>
        <w:spacing w:line="276" w:lineRule="auto"/>
        <w:jc w:val="center"/>
        <w:rPr>
          <w:b/>
          <w:sz w:val="28"/>
          <w:szCs w:val="28"/>
        </w:rPr>
      </w:pPr>
    </w:p>
    <w:tbl>
      <w:tblPr>
        <w:tblStyle w:val="a3"/>
        <w:tblW w:w="0" w:type="auto"/>
        <w:tblLook w:val="04A0" w:firstRow="1" w:lastRow="0" w:firstColumn="1" w:lastColumn="0" w:noHBand="0" w:noVBand="1"/>
      </w:tblPr>
      <w:tblGrid>
        <w:gridCol w:w="6941"/>
        <w:gridCol w:w="1343"/>
        <w:gridCol w:w="1344"/>
      </w:tblGrid>
      <w:tr w:rsidR="00DF115D" w:rsidRPr="00DF115D" w:rsidTr="00367CDA">
        <w:trPr>
          <w:cantSplit/>
          <w:tblHeader/>
        </w:trPr>
        <w:tc>
          <w:tcPr>
            <w:tcW w:w="6941" w:type="dxa"/>
            <w:vMerge w:val="restart"/>
          </w:tcPr>
          <w:p w:rsidR="00A9065C" w:rsidRPr="00DF115D" w:rsidRDefault="00A9065C" w:rsidP="00367CDA">
            <w:pPr>
              <w:keepNext/>
              <w:keepLines/>
              <w:spacing w:line="276" w:lineRule="auto"/>
              <w:jc w:val="center"/>
              <w:rPr>
                <w:b/>
                <w:sz w:val="28"/>
                <w:szCs w:val="28"/>
              </w:rPr>
            </w:pPr>
            <w:r w:rsidRPr="00DF115D">
              <w:rPr>
                <w:b/>
              </w:rPr>
              <w:t>Индикатор</w:t>
            </w:r>
          </w:p>
        </w:tc>
        <w:tc>
          <w:tcPr>
            <w:tcW w:w="2687" w:type="dxa"/>
            <w:gridSpan w:val="2"/>
          </w:tcPr>
          <w:p w:rsidR="00A9065C" w:rsidRPr="00DF115D" w:rsidRDefault="00A9065C" w:rsidP="00367CDA">
            <w:pPr>
              <w:keepNext/>
              <w:keepLines/>
              <w:spacing w:line="276" w:lineRule="auto"/>
              <w:jc w:val="center"/>
              <w:rPr>
                <w:b/>
              </w:rPr>
            </w:pPr>
            <w:r w:rsidRPr="00DF115D">
              <w:rPr>
                <w:b/>
              </w:rPr>
              <w:t xml:space="preserve">Значение индикатора </w:t>
            </w:r>
          </w:p>
          <w:p w:rsidR="00A9065C" w:rsidRPr="00DF115D" w:rsidRDefault="00A9065C" w:rsidP="00E22114">
            <w:pPr>
              <w:keepNext/>
              <w:keepLines/>
              <w:spacing w:line="276" w:lineRule="auto"/>
              <w:jc w:val="center"/>
              <w:rPr>
                <w:b/>
                <w:sz w:val="28"/>
                <w:szCs w:val="28"/>
              </w:rPr>
            </w:pPr>
            <w:r w:rsidRPr="00DF115D">
              <w:rPr>
                <w:b/>
              </w:rPr>
              <w:t>за 20</w:t>
            </w:r>
            <w:r w:rsidR="006B6296" w:rsidRPr="00DF115D">
              <w:rPr>
                <w:b/>
              </w:rPr>
              <w:t>2</w:t>
            </w:r>
            <w:r w:rsidR="00E22114" w:rsidRPr="00DF115D">
              <w:rPr>
                <w:b/>
              </w:rPr>
              <w:t>2</w:t>
            </w:r>
            <w:r w:rsidRPr="00DF115D">
              <w:rPr>
                <w:b/>
              </w:rPr>
              <w:t xml:space="preserve"> год</w:t>
            </w:r>
          </w:p>
        </w:tc>
      </w:tr>
      <w:tr w:rsidR="00DF115D" w:rsidRPr="00DF115D" w:rsidTr="00367CDA">
        <w:trPr>
          <w:cantSplit/>
          <w:tblHeader/>
        </w:trPr>
        <w:tc>
          <w:tcPr>
            <w:tcW w:w="6941" w:type="dxa"/>
            <w:vMerge/>
          </w:tcPr>
          <w:p w:rsidR="00A9065C" w:rsidRPr="00DF115D" w:rsidRDefault="00A9065C" w:rsidP="00367CDA">
            <w:pPr>
              <w:keepNext/>
              <w:keepLines/>
              <w:spacing w:line="276" w:lineRule="auto"/>
              <w:jc w:val="center"/>
              <w:rPr>
                <w:b/>
                <w:sz w:val="28"/>
                <w:szCs w:val="28"/>
              </w:rPr>
            </w:pPr>
          </w:p>
        </w:tc>
        <w:tc>
          <w:tcPr>
            <w:tcW w:w="1343" w:type="dxa"/>
            <w:vAlign w:val="center"/>
          </w:tcPr>
          <w:p w:rsidR="00A9065C" w:rsidRPr="00DF115D" w:rsidRDefault="00A9065C" w:rsidP="00367CDA">
            <w:pPr>
              <w:keepNext/>
              <w:keepLines/>
              <w:jc w:val="center"/>
              <w:rPr>
                <w:b/>
              </w:rPr>
            </w:pPr>
            <w:r w:rsidRPr="00DF115D">
              <w:rPr>
                <w:b/>
              </w:rPr>
              <w:t>План</w:t>
            </w:r>
          </w:p>
        </w:tc>
        <w:tc>
          <w:tcPr>
            <w:tcW w:w="1344" w:type="dxa"/>
            <w:vAlign w:val="center"/>
          </w:tcPr>
          <w:p w:rsidR="00A9065C" w:rsidRPr="00DF115D" w:rsidRDefault="00A9065C" w:rsidP="00367CDA">
            <w:pPr>
              <w:keepNext/>
              <w:keepLines/>
              <w:jc w:val="center"/>
              <w:rPr>
                <w:b/>
              </w:rPr>
            </w:pPr>
            <w:r w:rsidRPr="00DF115D">
              <w:rPr>
                <w:b/>
              </w:rPr>
              <w:t>Факт</w:t>
            </w:r>
          </w:p>
        </w:tc>
      </w:tr>
      <w:tr w:rsidR="00DF115D" w:rsidRPr="00DF115D" w:rsidTr="00367CDA">
        <w:trPr>
          <w:cantSplit/>
        </w:trPr>
        <w:tc>
          <w:tcPr>
            <w:tcW w:w="6941" w:type="dxa"/>
            <w:vAlign w:val="center"/>
          </w:tcPr>
          <w:p w:rsidR="00A9065C" w:rsidRPr="00DF115D" w:rsidRDefault="00A9065C" w:rsidP="00367CDA">
            <w:pPr>
              <w:keepNext/>
              <w:keepLines/>
              <w:autoSpaceDE w:val="0"/>
              <w:autoSpaceDN w:val="0"/>
              <w:adjustRightInd w:val="0"/>
              <w:jc w:val="both"/>
              <w:outlineLvl w:val="1"/>
            </w:pPr>
            <w:r w:rsidRPr="00DF115D">
              <w:t>Доля государственных унитарных предприятий и государственных учреждений, информация о составе имущества которых актуализирована в Реестре государственной собственности Республики Татарстан, в общем количестве государственных унитарных предприятий и государственных учреждений (без учета организаций-банкротов и находящихся в ликвидации), процентов</w:t>
            </w:r>
          </w:p>
        </w:tc>
        <w:tc>
          <w:tcPr>
            <w:tcW w:w="1343" w:type="dxa"/>
            <w:vAlign w:val="center"/>
          </w:tcPr>
          <w:p w:rsidR="00A9065C" w:rsidRPr="00DF115D" w:rsidRDefault="00A9065C" w:rsidP="00367CDA">
            <w:pPr>
              <w:keepNext/>
              <w:keepLines/>
              <w:autoSpaceDE w:val="0"/>
              <w:autoSpaceDN w:val="0"/>
              <w:adjustRightInd w:val="0"/>
              <w:jc w:val="center"/>
              <w:outlineLvl w:val="1"/>
            </w:pPr>
            <w:r w:rsidRPr="00DF115D">
              <w:t>100,0</w:t>
            </w:r>
          </w:p>
        </w:tc>
        <w:tc>
          <w:tcPr>
            <w:tcW w:w="1344" w:type="dxa"/>
            <w:vAlign w:val="center"/>
          </w:tcPr>
          <w:p w:rsidR="00A9065C" w:rsidRPr="00DF115D" w:rsidRDefault="00A9065C" w:rsidP="00367CDA">
            <w:pPr>
              <w:keepNext/>
              <w:keepLines/>
              <w:autoSpaceDE w:val="0"/>
              <w:autoSpaceDN w:val="0"/>
              <w:adjustRightInd w:val="0"/>
              <w:jc w:val="center"/>
              <w:outlineLvl w:val="1"/>
            </w:pPr>
            <w:r w:rsidRPr="00DF115D">
              <w:t>100,0</w:t>
            </w:r>
          </w:p>
        </w:tc>
      </w:tr>
      <w:tr w:rsidR="00DF115D" w:rsidRPr="00DF115D" w:rsidTr="00367CDA">
        <w:trPr>
          <w:cantSplit/>
        </w:trPr>
        <w:tc>
          <w:tcPr>
            <w:tcW w:w="6941" w:type="dxa"/>
          </w:tcPr>
          <w:p w:rsidR="00A9065C" w:rsidRPr="00DF115D" w:rsidRDefault="00A9065C" w:rsidP="00367CDA">
            <w:pPr>
              <w:keepNext/>
              <w:keepLines/>
              <w:autoSpaceDE w:val="0"/>
              <w:autoSpaceDN w:val="0"/>
              <w:adjustRightInd w:val="0"/>
              <w:jc w:val="both"/>
              <w:outlineLvl w:val="1"/>
            </w:pPr>
            <w:r w:rsidRPr="00DF115D">
              <w:t>Выполнение бюджетного задания в части доходов от реализации и использования государственного имущества и земельных участков, процентов</w:t>
            </w:r>
          </w:p>
        </w:tc>
        <w:tc>
          <w:tcPr>
            <w:tcW w:w="1343" w:type="dxa"/>
            <w:vAlign w:val="center"/>
          </w:tcPr>
          <w:p w:rsidR="00A9065C" w:rsidRPr="00DF115D" w:rsidRDefault="00A9065C" w:rsidP="00367CDA">
            <w:pPr>
              <w:keepNext/>
              <w:keepLines/>
              <w:autoSpaceDE w:val="0"/>
              <w:autoSpaceDN w:val="0"/>
              <w:adjustRightInd w:val="0"/>
              <w:jc w:val="center"/>
              <w:outlineLvl w:val="1"/>
            </w:pPr>
            <w:r w:rsidRPr="00DF115D">
              <w:t>100,0</w:t>
            </w:r>
          </w:p>
        </w:tc>
        <w:tc>
          <w:tcPr>
            <w:tcW w:w="1344" w:type="dxa"/>
            <w:vAlign w:val="center"/>
          </w:tcPr>
          <w:p w:rsidR="00A9065C" w:rsidRPr="00DF115D" w:rsidRDefault="00E22114" w:rsidP="00367CDA">
            <w:pPr>
              <w:keepNext/>
              <w:keepLines/>
              <w:autoSpaceDE w:val="0"/>
              <w:autoSpaceDN w:val="0"/>
              <w:adjustRightInd w:val="0"/>
              <w:jc w:val="center"/>
              <w:outlineLvl w:val="1"/>
            </w:pPr>
            <w:r w:rsidRPr="00DF115D">
              <w:t>100,07</w:t>
            </w:r>
          </w:p>
        </w:tc>
      </w:tr>
      <w:tr w:rsidR="00DF115D" w:rsidRPr="00DF115D" w:rsidTr="00367CDA">
        <w:trPr>
          <w:cantSplit/>
        </w:trPr>
        <w:tc>
          <w:tcPr>
            <w:tcW w:w="6941" w:type="dxa"/>
          </w:tcPr>
          <w:p w:rsidR="00A9065C" w:rsidRPr="00DF115D" w:rsidRDefault="00A9065C" w:rsidP="00367CDA">
            <w:pPr>
              <w:keepNext/>
              <w:keepLines/>
              <w:autoSpaceDE w:val="0"/>
              <w:autoSpaceDN w:val="0"/>
              <w:adjustRightInd w:val="0"/>
              <w:jc w:val="both"/>
              <w:outlineLvl w:val="1"/>
            </w:pPr>
            <w:r w:rsidRPr="00DF115D">
              <w:t>Доля акционерных обществ с долей Республики Татарстан в уставном капитале от 50 до 100% и государственных унитарных предприятий, финансово-хозяйственная деятельность которых проанализирована Министерством земельных и имущественных отношений Республики Татарстан, в общем количестве таких предприятий, процентов</w:t>
            </w:r>
          </w:p>
        </w:tc>
        <w:tc>
          <w:tcPr>
            <w:tcW w:w="1343" w:type="dxa"/>
            <w:vAlign w:val="center"/>
          </w:tcPr>
          <w:p w:rsidR="00A9065C" w:rsidRPr="00DF115D" w:rsidRDefault="00A9065C" w:rsidP="00367CDA">
            <w:pPr>
              <w:keepNext/>
              <w:keepLines/>
              <w:autoSpaceDE w:val="0"/>
              <w:autoSpaceDN w:val="0"/>
              <w:adjustRightInd w:val="0"/>
              <w:jc w:val="center"/>
              <w:outlineLvl w:val="1"/>
            </w:pPr>
            <w:r w:rsidRPr="00DF115D">
              <w:t>100,0</w:t>
            </w:r>
          </w:p>
        </w:tc>
        <w:tc>
          <w:tcPr>
            <w:tcW w:w="1344" w:type="dxa"/>
            <w:vAlign w:val="center"/>
          </w:tcPr>
          <w:p w:rsidR="00A9065C" w:rsidRPr="00DF115D" w:rsidRDefault="00A9065C" w:rsidP="00367CDA">
            <w:pPr>
              <w:keepNext/>
              <w:keepLines/>
              <w:autoSpaceDE w:val="0"/>
              <w:autoSpaceDN w:val="0"/>
              <w:adjustRightInd w:val="0"/>
              <w:jc w:val="center"/>
              <w:outlineLvl w:val="1"/>
            </w:pPr>
            <w:r w:rsidRPr="00DF115D">
              <w:t>100,0</w:t>
            </w:r>
          </w:p>
        </w:tc>
      </w:tr>
      <w:tr w:rsidR="00DF115D" w:rsidRPr="00DF115D" w:rsidTr="00367CDA">
        <w:trPr>
          <w:cantSplit/>
        </w:trPr>
        <w:tc>
          <w:tcPr>
            <w:tcW w:w="6941" w:type="dxa"/>
          </w:tcPr>
          <w:p w:rsidR="00367CDA" w:rsidRPr="00DF115D" w:rsidRDefault="00367CDA" w:rsidP="00367CDA">
            <w:pPr>
              <w:keepNext/>
              <w:keepLines/>
              <w:autoSpaceDE w:val="0"/>
              <w:autoSpaceDN w:val="0"/>
              <w:adjustRightInd w:val="0"/>
              <w:jc w:val="both"/>
              <w:outlineLvl w:val="1"/>
            </w:pPr>
            <w:r w:rsidRPr="00DF115D">
              <w:t>Доля государственных учреждений, где была проведена проверка использования государственного имущества, в общем количестве государственных учреждений, процентов</w:t>
            </w:r>
          </w:p>
        </w:tc>
        <w:tc>
          <w:tcPr>
            <w:tcW w:w="1343" w:type="dxa"/>
            <w:vAlign w:val="center"/>
          </w:tcPr>
          <w:p w:rsidR="00367CDA" w:rsidRPr="00DF115D" w:rsidRDefault="00E22114" w:rsidP="00367CDA">
            <w:pPr>
              <w:keepNext/>
              <w:keepLines/>
              <w:autoSpaceDE w:val="0"/>
              <w:autoSpaceDN w:val="0"/>
              <w:adjustRightInd w:val="0"/>
              <w:jc w:val="center"/>
              <w:outlineLvl w:val="1"/>
            </w:pPr>
            <w:r w:rsidRPr="00DF115D">
              <w:t>100</w:t>
            </w:r>
            <w:r w:rsidR="00367CDA" w:rsidRPr="00DF115D">
              <w:t>,0</w:t>
            </w:r>
          </w:p>
        </w:tc>
        <w:tc>
          <w:tcPr>
            <w:tcW w:w="1344" w:type="dxa"/>
            <w:vAlign w:val="center"/>
          </w:tcPr>
          <w:p w:rsidR="00367CDA" w:rsidRPr="00DF115D" w:rsidRDefault="00367CDA" w:rsidP="00367CDA">
            <w:pPr>
              <w:keepNext/>
              <w:keepLines/>
              <w:autoSpaceDE w:val="0"/>
              <w:autoSpaceDN w:val="0"/>
              <w:adjustRightInd w:val="0"/>
              <w:jc w:val="center"/>
              <w:outlineLvl w:val="1"/>
            </w:pPr>
            <w:r w:rsidRPr="00DF115D">
              <w:t>100,00</w:t>
            </w:r>
          </w:p>
        </w:tc>
      </w:tr>
      <w:tr w:rsidR="00DF115D" w:rsidRPr="00DF115D" w:rsidTr="00367CDA">
        <w:trPr>
          <w:cantSplit/>
        </w:trPr>
        <w:tc>
          <w:tcPr>
            <w:tcW w:w="6941" w:type="dxa"/>
            <w:vAlign w:val="center"/>
          </w:tcPr>
          <w:p w:rsidR="00367CDA" w:rsidRPr="00DF115D" w:rsidRDefault="00367CDA" w:rsidP="00367CDA">
            <w:pPr>
              <w:keepNext/>
              <w:keepLines/>
              <w:jc w:val="both"/>
            </w:pPr>
            <w:r w:rsidRPr="00DF115D">
              <w:t>Доля трудовых договоров с руководителями государственных унитарных предприятий со 100-процентным выполнением условий договора в общем количестве трудовых договоров с руководителями государственных унитарных предприятий, процентов</w:t>
            </w:r>
          </w:p>
        </w:tc>
        <w:tc>
          <w:tcPr>
            <w:tcW w:w="1343" w:type="dxa"/>
            <w:vAlign w:val="center"/>
          </w:tcPr>
          <w:p w:rsidR="00367CDA" w:rsidRPr="00DF115D" w:rsidRDefault="00367CDA" w:rsidP="00367CDA">
            <w:pPr>
              <w:keepNext/>
              <w:keepLines/>
              <w:autoSpaceDE w:val="0"/>
              <w:autoSpaceDN w:val="0"/>
              <w:adjustRightInd w:val="0"/>
              <w:jc w:val="center"/>
              <w:outlineLvl w:val="1"/>
            </w:pPr>
            <w:r w:rsidRPr="00DF115D">
              <w:t>85,0</w:t>
            </w:r>
          </w:p>
        </w:tc>
        <w:tc>
          <w:tcPr>
            <w:tcW w:w="1344" w:type="dxa"/>
            <w:vAlign w:val="center"/>
          </w:tcPr>
          <w:p w:rsidR="00367CDA" w:rsidRPr="00DF115D" w:rsidRDefault="00E22114" w:rsidP="00367CDA">
            <w:pPr>
              <w:keepNext/>
              <w:keepLines/>
              <w:autoSpaceDE w:val="0"/>
              <w:autoSpaceDN w:val="0"/>
              <w:adjustRightInd w:val="0"/>
              <w:jc w:val="center"/>
              <w:outlineLvl w:val="1"/>
            </w:pPr>
            <w:r w:rsidRPr="00DF115D">
              <w:t>90,00</w:t>
            </w:r>
          </w:p>
        </w:tc>
      </w:tr>
      <w:tr w:rsidR="00DF115D" w:rsidRPr="00DF115D" w:rsidTr="00367CDA">
        <w:trPr>
          <w:cantSplit/>
        </w:trPr>
        <w:tc>
          <w:tcPr>
            <w:tcW w:w="6941" w:type="dxa"/>
            <w:vAlign w:val="center"/>
          </w:tcPr>
          <w:p w:rsidR="00367CDA" w:rsidRPr="00DF115D" w:rsidRDefault="00367CDA" w:rsidP="00367CDA">
            <w:pPr>
              <w:keepNext/>
              <w:keepLines/>
              <w:jc w:val="both"/>
            </w:pPr>
            <w:r w:rsidRPr="00DF115D">
              <w:t>Доля земельных участков, находящихся у государственных учреждений, зарегистрированных в собственность Республики Татарстан, в общем количестве земельных участков, находящихся у государственных учреждений, процентов</w:t>
            </w:r>
          </w:p>
        </w:tc>
        <w:tc>
          <w:tcPr>
            <w:tcW w:w="1343" w:type="dxa"/>
            <w:vAlign w:val="center"/>
          </w:tcPr>
          <w:p w:rsidR="00367CDA" w:rsidRPr="00DF115D" w:rsidRDefault="00367CDA" w:rsidP="00367CDA">
            <w:pPr>
              <w:keepNext/>
              <w:keepLines/>
              <w:autoSpaceDE w:val="0"/>
              <w:autoSpaceDN w:val="0"/>
              <w:adjustRightInd w:val="0"/>
              <w:jc w:val="center"/>
              <w:outlineLvl w:val="1"/>
            </w:pPr>
            <w:r w:rsidRPr="00DF115D">
              <w:t>99,0</w:t>
            </w:r>
          </w:p>
        </w:tc>
        <w:tc>
          <w:tcPr>
            <w:tcW w:w="1344" w:type="dxa"/>
            <w:vAlign w:val="center"/>
          </w:tcPr>
          <w:p w:rsidR="00367CDA" w:rsidRPr="00DF115D" w:rsidRDefault="00367CDA" w:rsidP="00367CDA">
            <w:pPr>
              <w:keepNext/>
              <w:keepLines/>
              <w:autoSpaceDE w:val="0"/>
              <w:autoSpaceDN w:val="0"/>
              <w:adjustRightInd w:val="0"/>
              <w:jc w:val="center"/>
              <w:outlineLvl w:val="1"/>
            </w:pPr>
            <w:r w:rsidRPr="00DF115D">
              <w:t>99,0</w:t>
            </w:r>
          </w:p>
        </w:tc>
      </w:tr>
      <w:tr w:rsidR="00DF115D" w:rsidRPr="00DF115D" w:rsidTr="00367CDA">
        <w:trPr>
          <w:cantSplit/>
        </w:trPr>
        <w:tc>
          <w:tcPr>
            <w:tcW w:w="6941" w:type="dxa"/>
            <w:vAlign w:val="center"/>
          </w:tcPr>
          <w:p w:rsidR="00367CDA" w:rsidRPr="00DF115D" w:rsidRDefault="00367CDA" w:rsidP="00367CDA">
            <w:pPr>
              <w:keepNext/>
              <w:keepLines/>
              <w:autoSpaceDE w:val="0"/>
              <w:autoSpaceDN w:val="0"/>
              <w:adjustRightInd w:val="0"/>
              <w:jc w:val="both"/>
              <w:outlineLvl w:val="1"/>
            </w:pPr>
            <w:r w:rsidRPr="00DF115D">
              <w:t>Доля земельных участков, на которые оформлено право постоянного (бессрочного) пользования, в общем количестве земельных участков, предоставленных на праве постоянного (бессрочного) пользования государственным учреждениям на основании распоряжений Министерства земельных и имущественных отношений Республики Татарстан, процентов</w:t>
            </w:r>
          </w:p>
        </w:tc>
        <w:tc>
          <w:tcPr>
            <w:tcW w:w="1343" w:type="dxa"/>
            <w:vAlign w:val="center"/>
          </w:tcPr>
          <w:p w:rsidR="00367CDA" w:rsidRPr="00DF115D" w:rsidRDefault="00367CDA" w:rsidP="00367CDA">
            <w:pPr>
              <w:keepNext/>
              <w:keepLines/>
              <w:autoSpaceDE w:val="0"/>
              <w:autoSpaceDN w:val="0"/>
              <w:adjustRightInd w:val="0"/>
              <w:jc w:val="center"/>
              <w:outlineLvl w:val="1"/>
            </w:pPr>
            <w:r w:rsidRPr="00DF115D">
              <w:t>99,5</w:t>
            </w:r>
          </w:p>
        </w:tc>
        <w:tc>
          <w:tcPr>
            <w:tcW w:w="1344" w:type="dxa"/>
            <w:vAlign w:val="center"/>
          </w:tcPr>
          <w:p w:rsidR="00367CDA" w:rsidRPr="00DF115D" w:rsidRDefault="00367CDA" w:rsidP="00367CDA">
            <w:pPr>
              <w:keepNext/>
              <w:keepLines/>
              <w:autoSpaceDE w:val="0"/>
              <w:autoSpaceDN w:val="0"/>
              <w:adjustRightInd w:val="0"/>
              <w:jc w:val="center"/>
              <w:outlineLvl w:val="1"/>
            </w:pPr>
            <w:r w:rsidRPr="00DF115D">
              <w:t>99,5</w:t>
            </w:r>
          </w:p>
        </w:tc>
      </w:tr>
    </w:tbl>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936"/>
        <w:gridCol w:w="1275"/>
        <w:gridCol w:w="1417"/>
      </w:tblGrid>
      <w:tr w:rsidR="00DF115D" w:rsidRPr="00DF115D" w:rsidTr="00367CDA">
        <w:trPr>
          <w:cantSplit/>
          <w:trHeight w:val="53"/>
          <w:jc w:val="center"/>
        </w:trPr>
        <w:tc>
          <w:tcPr>
            <w:tcW w:w="3602" w:type="pct"/>
            <w:tcBorders>
              <w:left w:val="single" w:sz="4" w:space="0" w:color="auto"/>
            </w:tcBorders>
            <w:shd w:val="clear" w:color="auto" w:fill="auto"/>
          </w:tcPr>
          <w:p w:rsidR="00DE2FBD" w:rsidRPr="00DF115D" w:rsidRDefault="00DE2FBD" w:rsidP="00367CDA">
            <w:pPr>
              <w:keepNext/>
              <w:keepLines/>
              <w:autoSpaceDE w:val="0"/>
              <w:autoSpaceDN w:val="0"/>
              <w:adjustRightInd w:val="0"/>
              <w:jc w:val="both"/>
              <w:outlineLvl w:val="1"/>
            </w:pPr>
            <w:r w:rsidRPr="00DF115D">
              <w:lastRenderedPageBreak/>
              <w:t>Доля многодетных семей, получивших бесплатно земельные участки, в общем числе многодетных семей, вставших на учет для бесплатного предоставления земельного участка на начало отчетного года, процентов</w:t>
            </w:r>
          </w:p>
        </w:tc>
        <w:tc>
          <w:tcPr>
            <w:tcW w:w="662" w:type="pct"/>
            <w:shd w:val="clear" w:color="auto" w:fill="auto"/>
            <w:vAlign w:val="center"/>
          </w:tcPr>
          <w:p w:rsidR="00DE2FBD" w:rsidRPr="00DF115D" w:rsidRDefault="006B6296" w:rsidP="00E22114">
            <w:pPr>
              <w:keepNext/>
              <w:keepLines/>
              <w:autoSpaceDE w:val="0"/>
              <w:autoSpaceDN w:val="0"/>
              <w:adjustRightInd w:val="0"/>
              <w:jc w:val="center"/>
              <w:outlineLvl w:val="1"/>
            </w:pPr>
            <w:r w:rsidRPr="00DF115D">
              <w:t>6</w:t>
            </w:r>
            <w:r w:rsidR="00E22114" w:rsidRPr="00DF115D">
              <w:t>7</w:t>
            </w:r>
            <w:r w:rsidR="00212A70" w:rsidRPr="00DF115D">
              <w:t>,0</w:t>
            </w:r>
            <w:r w:rsidR="00A77EFD" w:rsidRPr="00DF115D">
              <w:t>*</w:t>
            </w:r>
          </w:p>
        </w:tc>
        <w:tc>
          <w:tcPr>
            <w:tcW w:w="736" w:type="pct"/>
            <w:shd w:val="clear" w:color="auto" w:fill="auto"/>
            <w:vAlign w:val="center"/>
          </w:tcPr>
          <w:p w:rsidR="00DE2FBD" w:rsidRPr="00DF115D" w:rsidRDefault="00E22114" w:rsidP="00367CDA">
            <w:pPr>
              <w:keepNext/>
              <w:keepLines/>
              <w:autoSpaceDE w:val="0"/>
              <w:autoSpaceDN w:val="0"/>
              <w:adjustRightInd w:val="0"/>
              <w:jc w:val="center"/>
              <w:outlineLvl w:val="1"/>
            </w:pPr>
            <w:r w:rsidRPr="00DF115D">
              <w:t>67,61</w:t>
            </w:r>
          </w:p>
        </w:tc>
      </w:tr>
      <w:tr w:rsidR="00DF115D" w:rsidRPr="00DF115D" w:rsidTr="00367CDA">
        <w:trPr>
          <w:cantSplit/>
          <w:trHeight w:val="53"/>
          <w:jc w:val="center"/>
        </w:trPr>
        <w:tc>
          <w:tcPr>
            <w:tcW w:w="3602" w:type="pct"/>
            <w:tcBorders>
              <w:left w:val="single" w:sz="4" w:space="0" w:color="auto"/>
            </w:tcBorders>
            <w:shd w:val="clear" w:color="auto" w:fill="auto"/>
          </w:tcPr>
          <w:p w:rsidR="00DE2FBD" w:rsidRPr="00DF115D" w:rsidRDefault="00DE2FBD" w:rsidP="00367CDA">
            <w:pPr>
              <w:keepNext/>
              <w:keepLines/>
              <w:autoSpaceDE w:val="0"/>
              <w:autoSpaceDN w:val="0"/>
              <w:adjustRightInd w:val="0"/>
              <w:jc w:val="both"/>
              <w:outlineLvl w:val="1"/>
            </w:pPr>
            <w:r w:rsidRPr="00DF115D">
              <w:t>Доля ходатайств о переводе земель из одной категории в другую, по которым подготовлены проекты постановлений Кабинета Министров Республики Татарстан, в общем количестве поступивших ходатайств, за исключением тех, по которым отказано в рассмотрении либо отказано в переводе земель согласно законодательству, процентов</w:t>
            </w:r>
          </w:p>
        </w:tc>
        <w:tc>
          <w:tcPr>
            <w:tcW w:w="662" w:type="pct"/>
            <w:shd w:val="clear" w:color="auto" w:fill="auto"/>
            <w:vAlign w:val="center"/>
          </w:tcPr>
          <w:p w:rsidR="00DE2FBD" w:rsidRPr="00DF115D" w:rsidRDefault="00DE2FBD" w:rsidP="00367CDA">
            <w:pPr>
              <w:keepNext/>
              <w:keepLines/>
              <w:autoSpaceDE w:val="0"/>
              <w:autoSpaceDN w:val="0"/>
              <w:adjustRightInd w:val="0"/>
              <w:jc w:val="center"/>
              <w:outlineLvl w:val="1"/>
            </w:pPr>
            <w:r w:rsidRPr="00DF115D">
              <w:t>100</w:t>
            </w:r>
            <w:r w:rsidR="00212A70" w:rsidRPr="00DF115D">
              <w:t>,0</w:t>
            </w:r>
          </w:p>
        </w:tc>
        <w:tc>
          <w:tcPr>
            <w:tcW w:w="736" w:type="pct"/>
            <w:shd w:val="clear" w:color="auto" w:fill="auto"/>
            <w:vAlign w:val="center"/>
          </w:tcPr>
          <w:p w:rsidR="00DE2FBD" w:rsidRPr="00DF115D" w:rsidRDefault="00DE2FBD" w:rsidP="00367CDA">
            <w:pPr>
              <w:keepNext/>
              <w:keepLines/>
              <w:autoSpaceDE w:val="0"/>
              <w:autoSpaceDN w:val="0"/>
              <w:adjustRightInd w:val="0"/>
              <w:jc w:val="center"/>
              <w:outlineLvl w:val="1"/>
            </w:pPr>
            <w:r w:rsidRPr="00DF115D">
              <w:t>100</w:t>
            </w:r>
            <w:r w:rsidR="00212A70" w:rsidRPr="00DF115D">
              <w:t>,0</w:t>
            </w:r>
          </w:p>
        </w:tc>
      </w:tr>
      <w:tr w:rsidR="00DF115D" w:rsidRPr="00DF115D" w:rsidTr="00367CDA">
        <w:trPr>
          <w:cantSplit/>
          <w:trHeight w:val="53"/>
          <w:jc w:val="center"/>
        </w:trPr>
        <w:tc>
          <w:tcPr>
            <w:tcW w:w="3602" w:type="pct"/>
            <w:tcBorders>
              <w:left w:val="single" w:sz="4" w:space="0" w:color="auto"/>
            </w:tcBorders>
            <w:shd w:val="clear" w:color="auto" w:fill="auto"/>
          </w:tcPr>
          <w:p w:rsidR="00DE2FBD" w:rsidRPr="00DF115D" w:rsidRDefault="00DE2FBD" w:rsidP="00367CDA">
            <w:pPr>
              <w:keepNext/>
              <w:keepLines/>
              <w:autoSpaceDE w:val="0"/>
              <w:autoSpaceDN w:val="0"/>
              <w:adjustRightInd w:val="0"/>
              <w:jc w:val="both"/>
              <w:outlineLvl w:val="1"/>
            </w:pPr>
            <w:r w:rsidRPr="00DF115D">
              <w:t>Доля выполненных мероприятий по проведению государственной кадастровой оценки земельных участков и иных объектов недвижимости, а также землеустроительных работ в общем числе мероприятий по проведению государственной кадастровой оценки земельных участков и иных объектов недвижимости, а также землеустроительных работ, процентов</w:t>
            </w:r>
          </w:p>
        </w:tc>
        <w:tc>
          <w:tcPr>
            <w:tcW w:w="662" w:type="pct"/>
            <w:shd w:val="clear" w:color="auto" w:fill="auto"/>
            <w:vAlign w:val="center"/>
          </w:tcPr>
          <w:p w:rsidR="00DE2FBD" w:rsidRPr="00DF115D" w:rsidRDefault="00DE2FBD" w:rsidP="00367CDA">
            <w:pPr>
              <w:keepNext/>
              <w:keepLines/>
              <w:autoSpaceDE w:val="0"/>
              <w:autoSpaceDN w:val="0"/>
              <w:adjustRightInd w:val="0"/>
              <w:jc w:val="center"/>
              <w:outlineLvl w:val="1"/>
            </w:pPr>
            <w:r w:rsidRPr="00DF115D">
              <w:t>100</w:t>
            </w:r>
            <w:r w:rsidR="00212A70" w:rsidRPr="00DF115D">
              <w:t>,0</w:t>
            </w:r>
          </w:p>
        </w:tc>
        <w:tc>
          <w:tcPr>
            <w:tcW w:w="736" w:type="pct"/>
            <w:shd w:val="clear" w:color="auto" w:fill="auto"/>
            <w:vAlign w:val="center"/>
          </w:tcPr>
          <w:p w:rsidR="00DE2FBD" w:rsidRPr="00DF115D" w:rsidRDefault="00DE2FBD" w:rsidP="00367CDA">
            <w:pPr>
              <w:keepNext/>
              <w:keepLines/>
              <w:autoSpaceDE w:val="0"/>
              <w:autoSpaceDN w:val="0"/>
              <w:adjustRightInd w:val="0"/>
              <w:jc w:val="center"/>
              <w:outlineLvl w:val="1"/>
            </w:pPr>
            <w:r w:rsidRPr="00DF115D">
              <w:t>100</w:t>
            </w:r>
            <w:r w:rsidR="00212A70" w:rsidRPr="00DF115D">
              <w:t>,0</w:t>
            </w:r>
          </w:p>
        </w:tc>
      </w:tr>
      <w:tr w:rsidR="00DF115D" w:rsidRPr="00DF115D" w:rsidTr="00367CDA">
        <w:trPr>
          <w:cantSplit/>
          <w:trHeight w:val="53"/>
          <w:jc w:val="center"/>
        </w:trPr>
        <w:tc>
          <w:tcPr>
            <w:tcW w:w="3602" w:type="pct"/>
            <w:tcBorders>
              <w:left w:val="single" w:sz="4" w:space="0" w:color="auto"/>
            </w:tcBorders>
            <w:shd w:val="clear" w:color="auto" w:fill="auto"/>
          </w:tcPr>
          <w:p w:rsidR="00DE2FBD" w:rsidRPr="00DF115D" w:rsidRDefault="00DE2FBD" w:rsidP="00367CDA">
            <w:pPr>
              <w:keepNext/>
              <w:keepLines/>
              <w:autoSpaceDE w:val="0"/>
              <w:autoSpaceDN w:val="0"/>
              <w:adjustRightInd w:val="0"/>
              <w:jc w:val="both"/>
              <w:outlineLvl w:val="1"/>
            </w:pPr>
            <w:r w:rsidRPr="00DF115D">
              <w:t>Доля количества объектов недвижимости, по которым проведена государственная регистрация права собственности Республики Татарстан, к количеству объектов недвижимости, запланированных к регистрации в собственность Республики Татарстан, процентов</w:t>
            </w:r>
          </w:p>
        </w:tc>
        <w:tc>
          <w:tcPr>
            <w:tcW w:w="662" w:type="pct"/>
            <w:shd w:val="clear" w:color="auto" w:fill="auto"/>
            <w:vAlign w:val="center"/>
          </w:tcPr>
          <w:p w:rsidR="00DE2FBD" w:rsidRPr="00DF115D" w:rsidRDefault="00DE2FBD" w:rsidP="00367CDA">
            <w:pPr>
              <w:keepNext/>
              <w:keepLines/>
              <w:autoSpaceDE w:val="0"/>
              <w:autoSpaceDN w:val="0"/>
              <w:adjustRightInd w:val="0"/>
              <w:jc w:val="center"/>
              <w:outlineLvl w:val="1"/>
            </w:pPr>
            <w:r w:rsidRPr="00DF115D">
              <w:t>100</w:t>
            </w:r>
            <w:r w:rsidR="00212A70" w:rsidRPr="00DF115D">
              <w:t>,0</w:t>
            </w:r>
          </w:p>
        </w:tc>
        <w:tc>
          <w:tcPr>
            <w:tcW w:w="736" w:type="pct"/>
            <w:shd w:val="clear" w:color="auto" w:fill="auto"/>
            <w:vAlign w:val="center"/>
          </w:tcPr>
          <w:p w:rsidR="00DE2FBD" w:rsidRPr="00DF115D" w:rsidRDefault="00DE2FBD" w:rsidP="00367CDA">
            <w:pPr>
              <w:keepNext/>
              <w:keepLines/>
              <w:autoSpaceDE w:val="0"/>
              <w:autoSpaceDN w:val="0"/>
              <w:adjustRightInd w:val="0"/>
              <w:jc w:val="center"/>
              <w:outlineLvl w:val="1"/>
            </w:pPr>
            <w:r w:rsidRPr="00DF115D">
              <w:t>100</w:t>
            </w:r>
            <w:r w:rsidR="00212A70" w:rsidRPr="00DF115D">
              <w:t>,0</w:t>
            </w:r>
          </w:p>
        </w:tc>
      </w:tr>
      <w:tr w:rsidR="00DF115D" w:rsidRPr="00DF115D" w:rsidTr="00367CDA">
        <w:trPr>
          <w:cantSplit/>
          <w:trHeight w:val="53"/>
          <w:jc w:val="center"/>
        </w:trPr>
        <w:tc>
          <w:tcPr>
            <w:tcW w:w="3602" w:type="pct"/>
            <w:tcBorders>
              <w:left w:val="single" w:sz="4" w:space="0" w:color="auto"/>
            </w:tcBorders>
            <w:shd w:val="clear" w:color="auto" w:fill="auto"/>
          </w:tcPr>
          <w:p w:rsidR="00DE2FBD" w:rsidRPr="00DF115D" w:rsidRDefault="00DE2FBD" w:rsidP="00367CDA">
            <w:pPr>
              <w:keepNext/>
              <w:keepLines/>
              <w:autoSpaceDE w:val="0"/>
              <w:autoSpaceDN w:val="0"/>
              <w:adjustRightInd w:val="0"/>
              <w:jc w:val="both"/>
              <w:outlineLvl w:val="1"/>
            </w:pPr>
            <w:r w:rsidRPr="00DF115D">
              <w:t>Доля объема имущества, приобретенного в государственную собственность Республики Татарстан, к объему имущества, запланированному к приобретению в государственную собственность Республики Татарстан, процентов</w:t>
            </w:r>
          </w:p>
        </w:tc>
        <w:tc>
          <w:tcPr>
            <w:tcW w:w="662" w:type="pct"/>
            <w:shd w:val="clear" w:color="auto" w:fill="auto"/>
            <w:vAlign w:val="center"/>
          </w:tcPr>
          <w:p w:rsidR="00DE2FBD" w:rsidRPr="00DF115D" w:rsidRDefault="00DE2FBD" w:rsidP="00367CDA">
            <w:pPr>
              <w:keepNext/>
              <w:keepLines/>
              <w:autoSpaceDE w:val="0"/>
              <w:autoSpaceDN w:val="0"/>
              <w:adjustRightInd w:val="0"/>
              <w:jc w:val="center"/>
              <w:outlineLvl w:val="1"/>
            </w:pPr>
            <w:r w:rsidRPr="00DF115D">
              <w:t>100</w:t>
            </w:r>
            <w:r w:rsidR="00212A70" w:rsidRPr="00DF115D">
              <w:t>,0</w:t>
            </w:r>
          </w:p>
        </w:tc>
        <w:tc>
          <w:tcPr>
            <w:tcW w:w="736" w:type="pct"/>
            <w:shd w:val="clear" w:color="auto" w:fill="auto"/>
            <w:vAlign w:val="center"/>
          </w:tcPr>
          <w:p w:rsidR="00DE2FBD" w:rsidRPr="00DF115D" w:rsidRDefault="00DE2FBD" w:rsidP="00367CDA">
            <w:pPr>
              <w:keepNext/>
              <w:keepLines/>
              <w:autoSpaceDE w:val="0"/>
              <w:autoSpaceDN w:val="0"/>
              <w:adjustRightInd w:val="0"/>
              <w:jc w:val="center"/>
              <w:outlineLvl w:val="1"/>
            </w:pPr>
            <w:r w:rsidRPr="00DF115D">
              <w:t>100</w:t>
            </w:r>
            <w:r w:rsidR="00212A70" w:rsidRPr="00DF115D">
              <w:t>,0</w:t>
            </w:r>
          </w:p>
        </w:tc>
      </w:tr>
    </w:tbl>
    <w:p w:rsidR="00367CDA" w:rsidRPr="00DF115D" w:rsidRDefault="00A77EFD" w:rsidP="00A77EFD">
      <w:pPr>
        <w:jc w:val="both"/>
        <w:rPr>
          <w:szCs w:val="28"/>
        </w:rPr>
      </w:pPr>
      <w:r w:rsidRPr="00DF115D">
        <w:rPr>
          <w:szCs w:val="28"/>
        </w:rPr>
        <w:t>*в соответствии с постановлением Кабинета Министров Республики, Татарстан от 23.03.2022 № 256 «</w:t>
      </w:r>
      <w:r w:rsidR="008D002D" w:rsidRPr="008D002D">
        <w:rPr>
          <w:szCs w:val="28"/>
        </w:rPr>
        <w:t>Об утверждении Индикаторов оценки эффективности деятельности исполнительных органов государственной власти Республики Татарстан, отдельных государственных учреждений Республики Татарстан и качества жизни населения на 2022 – 2024 годы</w:t>
      </w:r>
      <w:r w:rsidRPr="00DF115D">
        <w:rPr>
          <w:szCs w:val="28"/>
        </w:rPr>
        <w:t>»</w:t>
      </w:r>
    </w:p>
    <w:p w:rsidR="00212A70" w:rsidRPr="00DF115D" w:rsidRDefault="009C1E88" w:rsidP="00212A70">
      <w:pPr>
        <w:jc w:val="right"/>
        <w:rPr>
          <w:szCs w:val="28"/>
        </w:rPr>
        <w:sectPr w:rsidR="00212A70" w:rsidRPr="00DF115D" w:rsidSect="00DF115D">
          <w:headerReference w:type="default" r:id="rId8"/>
          <w:pgSz w:w="11906" w:h="16838"/>
          <w:pgMar w:top="993" w:right="1134" w:bottom="567" w:left="1134" w:header="709" w:footer="709" w:gutter="0"/>
          <w:cols w:space="1125"/>
          <w:titlePg/>
          <w:docGrid w:linePitch="360"/>
        </w:sectPr>
      </w:pPr>
      <w:r w:rsidRPr="00DF115D">
        <w:rPr>
          <w:szCs w:val="28"/>
        </w:rPr>
        <w:br w:type="page"/>
      </w:r>
    </w:p>
    <w:p w:rsidR="00212A70" w:rsidRPr="00DF115D" w:rsidRDefault="00910F7A" w:rsidP="00212A70">
      <w:pPr>
        <w:spacing w:line="276" w:lineRule="auto"/>
        <w:ind w:firstLine="709"/>
        <w:jc w:val="center"/>
        <w:rPr>
          <w:b/>
          <w:sz w:val="28"/>
          <w:szCs w:val="28"/>
        </w:rPr>
      </w:pPr>
      <w:r w:rsidRPr="00DF115D">
        <w:rPr>
          <w:b/>
          <w:sz w:val="28"/>
          <w:szCs w:val="28"/>
        </w:rPr>
        <w:lastRenderedPageBreak/>
        <w:t>Информация об исполнении в 202</w:t>
      </w:r>
      <w:r w:rsidR="00E22114" w:rsidRPr="00DF115D">
        <w:rPr>
          <w:b/>
          <w:sz w:val="28"/>
          <w:szCs w:val="28"/>
        </w:rPr>
        <w:t>2</w:t>
      </w:r>
      <w:r w:rsidR="00212A70" w:rsidRPr="00DF115D">
        <w:rPr>
          <w:b/>
          <w:sz w:val="28"/>
          <w:szCs w:val="28"/>
        </w:rPr>
        <w:t xml:space="preserve"> году Плана мероприятий </w:t>
      </w:r>
    </w:p>
    <w:p w:rsidR="001674E5" w:rsidRPr="00DF115D" w:rsidRDefault="00212A70" w:rsidP="00212A70">
      <w:pPr>
        <w:spacing w:line="276" w:lineRule="auto"/>
        <w:ind w:firstLine="709"/>
        <w:jc w:val="center"/>
        <w:rPr>
          <w:b/>
          <w:sz w:val="28"/>
          <w:szCs w:val="28"/>
        </w:rPr>
      </w:pPr>
      <w:r w:rsidRPr="00DF115D">
        <w:rPr>
          <w:b/>
          <w:sz w:val="28"/>
          <w:szCs w:val="28"/>
        </w:rPr>
        <w:t xml:space="preserve">по реализации Стратегии развития государственной политики в сфере земельных и имущественных </w:t>
      </w:r>
      <w:r w:rsidR="0010448C" w:rsidRPr="00DF115D">
        <w:rPr>
          <w:b/>
          <w:sz w:val="28"/>
          <w:szCs w:val="28"/>
        </w:rPr>
        <w:t xml:space="preserve">        </w:t>
      </w:r>
      <w:r w:rsidRPr="00DF115D">
        <w:rPr>
          <w:b/>
          <w:sz w:val="28"/>
          <w:szCs w:val="28"/>
        </w:rPr>
        <w:t>отношений Республики Татарстан на 2016</w:t>
      </w:r>
      <w:r w:rsidR="00910F7A" w:rsidRPr="00DF115D">
        <w:rPr>
          <w:b/>
          <w:sz w:val="28"/>
          <w:szCs w:val="28"/>
        </w:rPr>
        <w:t xml:space="preserve"> </w:t>
      </w:r>
      <w:r w:rsidR="009331A3" w:rsidRPr="00DF115D">
        <w:rPr>
          <w:b/>
          <w:sz w:val="28"/>
          <w:szCs w:val="28"/>
        </w:rPr>
        <w:t>–</w:t>
      </w:r>
      <w:r w:rsidR="00910F7A" w:rsidRPr="00DF115D">
        <w:rPr>
          <w:b/>
          <w:sz w:val="28"/>
          <w:szCs w:val="28"/>
        </w:rPr>
        <w:t xml:space="preserve"> </w:t>
      </w:r>
      <w:r w:rsidRPr="00DF115D">
        <w:rPr>
          <w:b/>
          <w:sz w:val="28"/>
          <w:szCs w:val="28"/>
        </w:rPr>
        <w:t>2021 годы и на период до 2030 года,</w:t>
      </w:r>
      <w:r w:rsidRPr="00DF115D">
        <w:rPr>
          <w:b/>
          <w:szCs w:val="28"/>
        </w:rPr>
        <w:t xml:space="preserve"> </w:t>
      </w:r>
      <w:r w:rsidRPr="00DF115D">
        <w:rPr>
          <w:b/>
          <w:sz w:val="28"/>
          <w:szCs w:val="28"/>
        </w:rPr>
        <w:t xml:space="preserve">утвержденной приказом </w:t>
      </w:r>
      <w:r w:rsidR="0010448C" w:rsidRPr="00DF115D">
        <w:rPr>
          <w:b/>
          <w:sz w:val="28"/>
          <w:szCs w:val="28"/>
        </w:rPr>
        <w:t xml:space="preserve">         </w:t>
      </w:r>
      <w:r w:rsidRPr="00DF115D">
        <w:rPr>
          <w:b/>
          <w:sz w:val="28"/>
          <w:szCs w:val="28"/>
        </w:rPr>
        <w:t>Министерства земельных и имущественных отношений Республики Татарстан от 31.07.2017 № 364-пр</w:t>
      </w:r>
      <w:r w:rsidR="001674E5" w:rsidRPr="00DF115D">
        <w:rPr>
          <w:b/>
          <w:sz w:val="28"/>
          <w:szCs w:val="28"/>
        </w:rPr>
        <w:t xml:space="preserve"> </w:t>
      </w:r>
    </w:p>
    <w:p w:rsidR="009C1E88" w:rsidRPr="00DF115D" w:rsidRDefault="001674E5" w:rsidP="00212A70">
      <w:pPr>
        <w:spacing w:line="276" w:lineRule="auto"/>
        <w:ind w:firstLine="709"/>
        <w:jc w:val="center"/>
        <w:rPr>
          <w:b/>
          <w:sz w:val="28"/>
          <w:szCs w:val="28"/>
        </w:rPr>
      </w:pPr>
      <w:r w:rsidRPr="00DF115D">
        <w:rPr>
          <w:b/>
          <w:sz w:val="28"/>
          <w:szCs w:val="28"/>
        </w:rPr>
        <w:t>(в редакции приказа от 12.04.2021 № 174-пр)</w:t>
      </w:r>
    </w:p>
    <w:p w:rsidR="00212A70" w:rsidRPr="00DF115D" w:rsidRDefault="00212A70" w:rsidP="00212A70">
      <w:pPr>
        <w:spacing w:line="276" w:lineRule="auto"/>
        <w:ind w:firstLine="709"/>
        <w:jc w:val="center"/>
        <w:rPr>
          <w:b/>
          <w:sz w:val="28"/>
          <w:szCs w:val="28"/>
        </w:rPr>
      </w:pPr>
    </w:p>
    <w:tbl>
      <w:tblPr>
        <w:tblW w:w="5207" w:type="pct"/>
        <w:jc w:val="center"/>
        <w:tblLayout w:type="fixed"/>
        <w:tblLook w:val="04A0" w:firstRow="1" w:lastRow="0" w:firstColumn="1" w:lastColumn="0" w:noHBand="0" w:noVBand="1"/>
      </w:tblPr>
      <w:tblGrid>
        <w:gridCol w:w="1695"/>
        <w:gridCol w:w="1844"/>
        <w:gridCol w:w="1701"/>
        <w:gridCol w:w="992"/>
        <w:gridCol w:w="8931"/>
      </w:tblGrid>
      <w:tr w:rsidR="00DF115D" w:rsidRPr="00DF115D" w:rsidTr="003251B9">
        <w:trPr>
          <w:trHeight w:val="132"/>
          <w:tblHeader/>
          <w:jc w:val="center"/>
        </w:trPr>
        <w:tc>
          <w:tcPr>
            <w:tcW w:w="559" w:type="pct"/>
            <w:tcBorders>
              <w:top w:val="single" w:sz="4" w:space="0" w:color="auto"/>
              <w:left w:val="single" w:sz="4" w:space="0" w:color="auto"/>
              <w:bottom w:val="single" w:sz="4" w:space="0" w:color="auto"/>
              <w:right w:val="single" w:sz="4" w:space="0" w:color="auto"/>
            </w:tcBorders>
            <w:shd w:val="clear" w:color="000000" w:fill="FFFFFF"/>
            <w:vAlign w:val="center"/>
          </w:tcPr>
          <w:p w:rsidR="00212A70" w:rsidRPr="00DF115D" w:rsidRDefault="00212A70" w:rsidP="00D233FE">
            <w:pPr>
              <w:jc w:val="center"/>
              <w:rPr>
                <w:b/>
              </w:rPr>
            </w:pPr>
            <w:r w:rsidRPr="00DF115D">
              <w:rPr>
                <w:b/>
              </w:rPr>
              <w:t>Основные направления действий Стратегии</w:t>
            </w:r>
          </w:p>
        </w:tc>
        <w:tc>
          <w:tcPr>
            <w:tcW w:w="608" w:type="pct"/>
            <w:tcBorders>
              <w:top w:val="single" w:sz="4" w:space="0" w:color="auto"/>
              <w:left w:val="nil"/>
              <w:bottom w:val="single" w:sz="4" w:space="0" w:color="auto"/>
              <w:right w:val="single" w:sz="4" w:space="0" w:color="auto"/>
            </w:tcBorders>
            <w:shd w:val="clear" w:color="000000" w:fill="FFFFFF"/>
            <w:vAlign w:val="center"/>
          </w:tcPr>
          <w:p w:rsidR="00212A70" w:rsidRPr="00DF115D" w:rsidRDefault="00212A70" w:rsidP="00D233FE">
            <w:pPr>
              <w:jc w:val="center"/>
              <w:rPr>
                <w:b/>
              </w:rPr>
            </w:pPr>
            <w:r w:rsidRPr="00DF115D">
              <w:rPr>
                <w:b/>
              </w:rPr>
              <w:t>Наименование основных мероприятий</w:t>
            </w:r>
          </w:p>
        </w:tc>
        <w:tc>
          <w:tcPr>
            <w:tcW w:w="561" w:type="pct"/>
            <w:tcBorders>
              <w:top w:val="single" w:sz="4" w:space="0" w:color="auto"/>
              <w:left w:val="nil"/>
              <w:bottom w:val="single" w:sz="4" w:space="0" w:color="auto"/>
              <w:right w:val="single" w:sz="4" w:space="0" w:color="auto"/>
            </w:tcBorders>
            <w:shd w:val="clear" w:color="000000" w:fill="FFFFFF"/>
            <w:vAlign w:val="center"/>
          </w:tcPr>
          <w:p w:rsidR="00212A70" w:rsidRPr="00DF115D" w:rsidRDefault="00212A70" w:rsidP="00D233FE">
            <w:pPr>
              <w:jc w:val="center"/>
              <w:rPr>
                <w:b/>
              </w:rPr>
            </w:pPr>
            <w:proofErr w:type="gramStart"/>
            <w:r w:rsidRPr="00DF115D">
              <w:rPr>
                <w:b/>
              </w:rPr>
              <w:t>Ответствен</w:t>
            </w:r>
            <w:r w:rsidR="008315B6" w:rsidRPr="00DF115D">
              <w:rPr>
                <w:b/>
              </w:rPr>
              <w:t>-</w:t>
            </w:r>
            <w:proofErr w:type="spellStart"/>
            <w:r w:rsidRPr="00DF115D">
              <w:rPr>
                <w:b/>
              </w:rPr>
              <w:t>ный</w:t>
            </w:r>
            <w:proofErr w:type="spellEnd"/>
            <w:proofErr w:type="gramEnd"/>
          </w:p>
          <w:p w:rsidR="00212A70" w:rsidRPr="00DF115D" w:rsidRDefault="00212A70" w:rsidP="00D233FE">
            <w:pPr>
              <w:jc w:val="center"/>
              <w:rPr>
                <w:b/>
              </w:rPr>
            </w:pPr>
            <w:r w:rsidRPr="00DF115D">
              <w:rPr>
                <w:b/>
              </w:rPr>
              <w:t>исполнитель, исполнители</w:t>
            </w:r>
          </w:p>
        </w:tc>
        <w:tc>
          <w:tcPr>
            <w:tcW w:w="327" w:type="pct"/>
            <w:tcBorders>
              <w:top w:val="single" w:sz="4" w:space="0" w:color="auto"/>
              <w:left w:val="nil"/>
              <w:bottom w:val="single" w:sz="4" w:space="0" w:color="auto"/>
              <w:right w:val="single" w:sz="4" w:space="0" w:color="auto"/>
            </w:tcBorders>
            <w:shd w:val="clear" w:color="000000" w:fill="FFFFFF"/>
            <w:vAlign w:val="center"/>
          </w:tcPr>
          <w:p w:rsidR="00212A70" w:rsidRPr="00DF115D" w:rsidRDefault="00212A70" w:rsidP="00D233FE">
            <w:pPr>
              <w:jc w:val="center"/>
              <w:rPr>
                <w:b/>
              </w:rPr>
            </w:pPr>
            <w:proofErr w:type="gramStart"/>
            <w:r w:rsidRPr="00DF115D">
              <w:rPr>
                <w:b/>
              </w:rPr>
              <w:t>Пери</w:t>
            </w:r>
            <w:r w:rsidR="004F5E96">
              <w:rPr>
                <w:b/>
              </w:rPr>
              <w:t>-</w:t>
            </w:r>
            <w:r w:rsidRPr="00DF115D">
              <w:rPr>
                <w:b/>
              </w:rPr>
              <w:t>од</w:t>
            </w:r>
            <w:proofErr w:type="gramEnd"/>
          </w:p>
          <w:p w:rsidR="00212A70" w:rsidRPr="00DF115D" w:rsidRDefault="00212A70" w:rsidP="00D233FE">
            <w:pPr>
              <w:jc w:val="center"/>
              <w:rPr>
                <w:b/>
              </w:rPr>
            </w:pPr>
            <w:r w:rsidRPr="00DF115D">
              <w:rPr>
                <w:b/>
              </w:rPr>
              <w:t>(срок)</w:t>
            </w:r>
          </w:p>
          <w:p w:rsidR="00212A70" w:rsidRPr="00DF115D" w:rsidRDefault="00A862F4" w:rsidP="00D233FE">
            <w:pPr>
              <w:jc w:val="center"/>
              <w:rPr>
                <w:b/>
              </w:rPr>
            </w:pPr>
            <w:proofErr w:type="spellStart"/>
            <w:r w:rsidRPr="00DF115D">
              <w:rPr>
                <w:b/>
              </w:rPr>
              <w:t>реали-</w:t>
            </w:r>
            <w:r w:rsidR="00212A70" w:rsidRPr="00DF115D">
              <w:rPr>
                <w:b/>
              </w:rPr>
              <w:t>зации</w:t>
            </w:r>
            <w:proofErr w:type="spellEnd"/>
          </w:p>
        </w:tc>
        <w:tc>
          <w:tcPr>
            <w:tcW w:w="2945" w:type="pct"/>
            <w:tcBorders>
              <w:top w:val="single" w:sz="4" w:space="0" w:color="auto"/>
              <w:left w:val="nil"/>
              <w:bottom w:val="single" w:sz="4" w:space="0" w:color="auto"/>
              <w:right w:val="single" w:sz="4" w:space="0" w:color="auto"/>
            </w:tcBorders>
            <w:shd w:val="clear" w:color="000000" w:fill="FFFFFF"/>
            <w:vAlign w:val="center"/>
          </w:tcPr>
          <w:p w:rsidR="00212A70" w:rsidRPr="00DF115D" w:rsidRDefault="00D233FE" w:rsidP="00D233FE">
            <w:pPr>
              <w:jc w:val="center"/>
              <w:rPr>
                <w:b/>
              </w:rPr>
            </w:pPr>
            <w:r w:rsidRPr="00DF115D">
              <w:rPr>
                <w:b/>
              </w:rPr>
              <w:t>Информация о ходе исполнения</w:t>
            </w:r>
          </w:p>
        </w:tc>
      </w:tr>
      <w:tr w:rsidR="00DF115D" w:rsidRPr="00DF115D" w:rsidTr="003251B9">
        <w:trPr>
          <w:trHeight w:val="64"/>
          <w:jc w:val="center"/>
        </w:trPr>
        <w:tc>
          <w:tcPr>
            <w:tcW w:w="559" w:type="pct"/>
            <w:vMerge w:val="restart"/>
            <w:tcBorders>
              <w:top w:val="single" w:sz="4" w:space="0" w:color="auto"/>
              <w:left w:val="single" w:sz="4" w:space="0" w:color="auto"/>
              <w:right w:val="single" w:sz="4" w:space="0" w:color="auto"/>
            </w:tcBorders>
            <w:shd w:val="clear" w:color="000000" w:fill="FFFFFF"/>
          </w:tcPr>
          <w:p w:rsidR="001674E5" w:rsidRPr="00DF115D" w:rsidRDefault="001674E5" w:rsidP="002652D7">
            <w:pPr>
              <w:pStyle w:val="af"/>
              <w:ind w:left="0"/>
              <w:jc w:val="center"/>
            </w:pPr>
            <w:r w:rsidRPr="00DF115D">
              <w:t xml:space="preserve">1. Развитие учета </w:t>
            </w:r>
            <w:proofErr w:type="spellStart"/>
            <w:proofErr w:type="gramStart"/>
            <w:r w:rsidRPr="00DF115D">
              <w:t>государствен-ного</w:t>
            </w:r>
            <w:proofErr w:type="spellEnd"/>
            <w:proofErr w:type="gramEnd"/>
            <w:r w:rsidRPr="00DF115D">
              <w:t xml:space="preserve"> и </w:t>
            </w:r>
            <w:proofErr w:type="spellStart"/>
            <w:r w:rsidRPr="00DF115D">
              <w:t>муниципаль-ного</w:t>
            </w:r>
            <w:proofErr w:type="spellEnd"/>
            <w:r w:rsidRPr="00DF115D">
              <w:t xml:space="preserve"> имущества</w:t>
            </w:r>
          </w:p>
          <w:p w:rsidR="001674E5" w:rsidRPr="00DF115D" w:rsidRDefault="001674E5" w:rsidP="002652D7">
            <w:pPr>
              <w:jc w:val="center"/>
            </w:pPr>
          </w:p>
        </w:tc>
        <w:tc>
          <w:tcPr>
            <w:tcW w:w="608" w:type="pct"/>
            <w:tcBorders>
              <w:top w:val="single" w:sz="4" w:space="0" w:color="auto"/>
              <w:left w:val="nil"/>
              <w:bottom w:val="single" w:sz="4" w:space="0" w:color="auto"/>
              <w:right w:val="single" w:sz="4" w:space="0" w:color="auto"/>
            </w:tcBorders>
            <w:shd w:val="clear" w:color="000000" w:fill="FFFFFF"/>
          </w:tcPr>
          <w:p w:rsidR="001674E5" w:rsidRPr="00DF115D" w:rsidRDefault="001674E5" w:rsidP="002652D7">
            <w:pPr>
              <w:jc w:val="center"/>
            </w:pPr>
            <w:r w:rsidRPr="00DF115D">
              <w:t>1.1. </w:t>
            </w:r>
            <w:proofErr w:type="spellStart"/>
            <w:r w:rsidRPr="00DF115D">
              <w:t>Актуализа</w:t>
            </w:r>
            <w:r w:rsidR="008315B6" w:rsidRPr="00DF115D">
              <w:t>-</w:t>
            </w:r>
            <w:r w:rsidRPr="00DF115D">
              <w:t>ция</w:t>
            </w:r>
            <w:proofErr w:type="spellEnd"/>
            <w:r w:rsidRPr="00DF115D">
              <w:t xml:space="preserve"> сведений о составе имущества </w:t>
            </w:r>
            <w:proofErr w:type="spellStart"/>
            <w:r w:rsidRPr="00DF115D">
              <w:t>государствен</w:t>
            </w:r>
            <w:r w:rsidR="008315B6" w:rsidRPr="00DF115D">
              <w:t>-</w:t>
            </w:r>
            <w:r w:rsidRPr="00DF115D">
              <w:t>ных</w:t>
            </w:r>
            <w:proofErr w:type="spellEnd"/>
            <w:r w:rsidRPr="00DF115D">
              <w:t xml:space="preserve"> унитарных предприятий и </w:t>
            </w:r>
            <w:proofErr w:type="spellStart"/>
            <w:r w:rsidRPr="00DF115D">
              <w:t>государствен</w:t>
            </w:r>
            <w:r w:rsidR="008315B6" w:rsidRPr="00DF115D">
              <w:t>-</w:t>
            </w:r>
            <w:r w:rsidRPr="00DF115D">
              <w:t>ных</w:t>
            </w:r>
            <w:proofErr w:type="spellEnd"/>
            <w:r w:rsidRPr="00DF115D">
              <w:t xml:space="preserve"> </w:t>
            </w:r>
            <w:proofErr w:type="spellStart"/>
            <w:r w:rsidRPr="00DF115D">
              <w:t>учрежде</w:t>
            </w:r>
            <w:r w:rsidR="008315B6" w:rsidRPr="00DF115D">
              <w:t>-</w:t>
            </w:r>
            <w:r w:rsidRPr="00DF115D">
              <w:t>ний</w:t>
            </w:r>
            <w:proofErr w:type="spellEnd"/>
            <w:r w:rsidRPr="00DF115D">
              <w:t xml:space="preserve"> в Реестре </w:t>
            </w:r>
            <w:proofErr w:type="spellStart"/>
            <w:r w:rsidRPr="00DF115D">
              <w:t>государствен</w:t>
            </w:r>
            <w:proofErr w:type="spellEnd"/>
            <w:r w:rsidR="008315B6" w:rsidRPr="00DF115D">
              <w:t>-</w:t>
            </w:r>
            <w:r w:rsidRPr="00DF115D">
              <w:t xml:space="preserve">ной </w:t>
            </w:r>
            <w:proofErr w:type="spellStart"/>
            <w:r w:rsidRPr="00DF115D">
              <w:t>собствен</w:t>
            </w:r>
            <w:r w:rsidR="008315B6" w:rsidRPr="00DF115D">
              <w:t>-</w:t>
            </w:r>
            <w:r w:rsidRPr="00DF115D">
              <w:t>ности</w:t>
            </w:r>
            <w:proofErr w:type="spellEnd"/>
            <w:r w:rsidRPr="00DF115D">
              <w:t xml:space="preserve">    Республики Татарстан</w:t>
            </w:r>
          </w:p>
        </w:tc>
        <w:tc>
          <w:tcPr>
            <w:tcW w:w="561" w:type="pct"/>
            <w:tcBorders>
              <w:top w:val="single" w:sz="4" w:space="0" w:color="auto"/>
              <w:left w:val="nil"/>
              <w:bottom w:val="single" w:sz="4" w:space="0" w:color="auto"/>
              <w:right w:val="single" w:sz="4" w:space="0" w:color="auto"/>
            </w:tcBorders>
            <w:shd w:val="clear" w:color="000000" w:fill="FFFFFF"/>
          </w:tcPr>
          <w:p w:rsidR="001674E5" w:rsidRPr="00DF115D" w:rsidRDefault="001674E5" w:rsidP="002652D7">
            <w:pPr>
              <w:jc w:val="center"/>
            </w:pPr>
            <w:r w:rsidRPr="00DF115D">
              <w:t xml:space="preserve">Министерство земельных и </w:t>
            </w:r>
            <w:proofErr w:type="spellStart"/>
            <w:r w:rsidRPr="00DF115D">
              <w:t>имуществен</w:t>
            </w:r>
            <w:r w:rsidR="008315B6" w:rsidRPr="00DF115D">
              <w:t>-</w:t>
            </w:r>
            <w:r w:rsidRPr="00DF115D">
              <w:t>ных</w:t>
            </w:r>
            <w:proofErr w:type="spellEnd"/>
            <w:r w:rsidRPr="00DF115D">
              <w:t xml:space="preserve"> отношений Республики Татарстан</w:t>
            </w:r>
          </w:p>
        </w:tc>
        <w:tc>
          <w:tcPr>
            <w:tcW w:w="327" w:type="pct"/>
            <w:tcBorders>
              <w:top w:val="single" w:sz="4" w:space="0" w:color="auto"/>
              <w:left w:val="nil"/>
              <w:bottom w:val="single" w:sz="4" w:space="0" w:color="auto"/>
              <w:right w:val="single" w:sz="4" w:space="0" w:color="auto"/>
            </w:tcBorders>
            <w:shd w:val="clear" w:color="000000" w:fill="FFFFFF"/>
          </w:tcPr>
          <w:p w:rsidR="001674E5" w:rsidRPr="00DF115D" w:rsidRDefault="001674E5" w:rsidP="002652D7">
            <w:pPr>
              <w:jc w:val="center"/>
            </w:pPr>
            <w:proofErr w:type="gramStart"/>
            <w:r w:rsidRPr="00DF115D">
              <w:t>Еже-годно</w:t>
            </w:r>
            <w:proofErr w:type="gramEnd"/>
            <w:r w:rsidRPr="00DF115D">
              <w:t>.</w:t>
            </w:r>
          </w:p>
          <w:p w:rsidR="001674E5" w:rsidRPr="00DF115D" w:rsidRDefault="001674E5" w:rsidP="00A862F4">
            <w:pPr>
              <w:jc w:val="center"/>
            </w:pPr>
            <w:r w:rsidRPr="00DF115D">
              <w:t>2016 – 2030 годы</w:t>
            </w:r>
          </w:p>
        </w:tc>
        <w:tc>
          <w:tcPr>
            <w:tcW w:w="2945" w:type="pct"/>
            <w:tcBorders>
              <w:top w:val="single" w:sz="4" w:space="0" w:color="auto"/>
              <w:left w:val="nil"/>
              <w:bottom w:val="single" w:sz="4" w:space="0" w:color="auto"/>
              <w:right w:val="single" w:sz="4" w:space="0" w:color="auto"/>
            </w:tcBorders>
            <w:shd w:val="clear" w:color="000000" w:fill="FFFFFF"/>
          </w:tcPr>
          <w:p w:rsidR="001674E5" w:rsidRPr="00DF115D" w:rsidRDefault="009C7590" w:rsidP="003251B9">
            <w:pPr>
              <w:jc w:val="both"/>
            </w:pPr>
            <w:r w:rsidRPr="00DF115D">
              <w:t>Государственные активы Республики Татарстан на начало 2023 года составляют 529,54 млрд рублей, в том числе стоимость имущества, находящегося в оперативном управлении государственных учреждений, – 133,49</w:t>
            </w:r>
            <w:r w:rsidR="004A3698" w:rsidRPr="00DF115D">
              <w:t> </w:t>
            </w:r>
            <w:r w:rsidRPr="00DF115D">
              <w:t>млрд</w:t>
            </w:r>
            <w:r w:rsidR="004A3698" w:rsidRPr="00DF115D">
              <w:t> </w:t>
            </w:r>
            <w:r w:rsidRPr="00DF115D">
              <w:t>рублей, стоимость имущества, находящегося в хозяйственном ведении государственных унитарных предприятий, – 7,94 млрд рублей, стоимость государственного портфеля акций по номинальной стоимости – 158,30 млрд рублей, стоимость объектов казны – 85,78</w:t>
            </w:r>
            <w:r w:rsidR="00C547B5" w:rsidRPr="00DF115D">
              <w:t> </w:t>
            </w:r>
            <w:r w:rsidRPr="00DF115D">
              <w:t>млрд рублей, кадастровая стоимость земельных участков, находящихся в собственности Республики Татарстан, – 144,03 млрд рублей.</w:t>
            </w:r>
          </w:p>
          <w:p w:rsidR="001674E5" w:rsidRPr="00DF115D" w:rsidRDefault="009C7590" w:rsidP="003251B9">
            <w:pPr>
              <w:jc w:val="both"/>
            </w:pPr>
            <w:r w:rsidRPr="00DF115D">
              <w:t>На 01.01.2023 в Реестре государственной собственности Республики Татарстан значатся 906 юридических лиц, в том числе 820</w:t>
            </w:r>
            <w:r w:rsidR="004A3698" w:rsidRPr="00DF115D">
              <w:t> </w:t>
            </w:r>
            <w:r w:rsidRPr="00DF115D">
              <w:t>государственных учреждений, 10</w:t>
            </w:r>
            <w:r w:rsidR="00C547B5" w:rsidRPr="00DF115D">
              <w:t> </w:t>
            </w:r>
            <w:r w:rsidRPr="00DF115D">
              <w:t>унитарных предприятий, 76</w:t>
            </w:r>
            <w:r w:rsidR="004A3698" w:rsidRPr="00DF115D">
              <w:t> </w:t>
            </w:r>
            <w:r w:rsidRPr="00DF115D">
              <w:t>хозяйственных обществ с долей государства в уставном капитале.</w:t>
            </w:r>
          </w:p>
          <w:p w:rsidR="001674E5" w:rsidRPr="00DF115D" w:rsidRDefault="009C7590" w:rsidP="003251B9">
            <w:pPr>
              <w:jc w:val="both"/>
            </w:pPr>
            <w:r w:rsidRPr="00DF115D">
              <w:t>В собственности Республики Татарстан находится 54,2 тыс. га земель</w:t>
            </w:r>
          </w:p>
        </w:tc>
      </w:tr>
      <w:tr w:rsidR="00DF115D" w:rsidRPr="00DF115D" w:rsidTr="003251B9">
        <w:trPr>
          <w:trHeight w:val="64"/>
          <w:jc w:val="center"/>
        </w:trPr>
        <w:tc>
          <w:tcPr>
            <w:tcW w:w="559" w:type="pct"/>
            <w:vMerge/>
            <w:tcBorders>
              <w:left w:val="single" w:sz="4" w:space="0" w:color="auto"/>
              <w:right w:val="single" w:sz="4" w:space="0" w:color="auto"/>
            </w:tcBorders>
            <w:shd w:val="clear" w:color="000000" w:fill="FFFFFF"/>
          </w:tcPr>
          <w:p w:rsidR="001674E5" w:rsidRPr="00DF115D" w:rsidRDefault="001674E5" w:rsidP="002652D7">
            <w:pPr>
              <w:pStyle w:val="af"/>
              <w:ind w:left="0"/>
              <w:jc w:val="center"/>
            </w:pPr>
          </w:p>
        </w:tc>
        <w:tc>
          <w:tcPr>
            <w:tcW w:w="608" w:type="pct"/>
            <w:tcBorders>
              <w:top w:val="single" w:sz="4" w:space="0" w:color="auto"/>
              <w:left w:val="nil"/>
              <w:bottom w:val="single" w:sz="4" w:space="0" w:color="auto"/>
              <w:right w:val="single" w:sz="4" w:space="0" w:color="auto"/>
            </w:tcBorders>
            <w:shd w:val="clear" w:color="000000" w:fill="FFFFFF"/>
          </w:tcPr>
          <w:p w:rsidR="001674E5" w:rsidRPr="00DF115D" w:rsidRDefault="001674E5" w:rsidP="001674E5">
            <w:pPr>
              <w:jc w:val="center"/>
            </w:pPr>
            <w:r w:rsidRPr="00DF115D">
              <w:t>1.2. </w:t>
            </w:r>
            <w:proofErr w:type="spellStart"/>
            <w:proofErr w:type="gramStart"/>
            <w:r w:rsidRPr="00DF115D">
              <w:t>Заверше</w:t>
            </w:r>
            <w:r w:rsidR="008315B6" w:rsidRPr="00DF115D">
              <w:t>-</w:t>
            </w:r>
            <w:r w:rsidRPr="00DF115D">
              <w:t>ние</w:t>
            </w:r>
            <w:proofErr w:type="spellEnd"/>
            <w:proofErr w:type="gramEnd"/>
            <w:r w:rsidRPr="00DF115D">
              <w:t xml:space="preserve"> разработки и внедрения Единой </w:t>
            </w:r>
            <w:proofErr w:type="spellStart"/>
            <w:r w:rsidRPr="00DF115D">
              <w:t>информацион</w:t>
            </w:r>
            <w:proofErr w:type="spellEnd"/>
            <w:r w:rsidR="008315B6" w:rsidRPr="00DF115D">
              <w:t>-</w:t>
            </w:r>
            <w:r w:rsidRPr="00DF115D">
              <w:t xml:space="preserve">ной системы по </w:t>
            </w:r>
            <w:r w:rsidRPr="00DF115D">
              <w:lastRenderedPageBreak/>
              <w:t xml:space="preserve">учету и управлению </w:t>
            </w:r>
            <w:proofErr w:type="spellStart"/>
            <w:r w:rsidRPr="00DF115D">
              <w:t>государствен</w:t>
            </w:r>
            <w:r w:rsidR="008315B6" w:rsidRPr="00DF115D">
              <w:t>-</w:t>
            </w:r>
            <w:r w:rsidRPr="00DF115D">
              <w:t>ным</w:t>
            </w:r>
            <w:proofErr w:type="spellEnd"/>
            <w:r w:rsidRPr="00DF115D">
              <w:t xml:space="preserve"> и </w:t>
            </w:r>
            <w:proofErr w:type="spellStart"/>
            <w:r w:rsidRPr="00DF115D">
              <w:t>муниципаль</w:t>
            </w:r>
            <w:r w:rsidR="008315B6" w:rsidRPr="00DF115D">
              <w:t>-</w:t>
            </w:r>
            <w:r w:rsidRPr="00DF115D">
              <w:t>ным</w:t>
            </w:r>
            <w:proofErr w:type="spellEnd"/>
            <w:r w:rsidRPr="00DF115D">
              <w:t xml:space="preserve"> </w:t>
            </w:r>
            <w:proofErr w:type="spellStart"/>
            <w:r w:rsidRPr="00DF115D">
              <w:t>имущест</w:t>
            </w:r>
            <w:r w:rsidR="008315B6" w:rsidRPr="00DF115D">
              <w:t>-</w:t>
            </w:r>
            <w:r w:rsidRPr="00DF115D">
              <w:t>вом</w:t>
            </w:r>
            <w:proofErr w:type="spellEnd"/>
            <w:r w:rsidRPr="00DF115D">
              <w:t xml:space="preserve"> Республики Татарстан (ЕИС «Имущество»), в случае выделения </w:t>
            </w:r>
            <w:proofErr w:type="spellStart"/>
            <w:r w:rsidRPr="00DF115D">
              <w:t>финансирова</w:t>
            </w:r>
            <w:r w:rsidR="008315B6" w:rsidRPr="00DF115D">
              <w:t>-</w:t>
            </w:r>
            <w:r w:rsidRPr="00DF115D">
              <w:t>ния</w:t>
            </w:r>
            <w:proofErr w:type="spellEnd"/>
            <w:r w:rsidRPr="00DF115D">
              <w:t xml:space="preserve"> из бюджета Республики Татарстан</w:t>
            </w:r>
            <w:r w:rsidR="00C718D7" w:rsidRPr="00DF115D">
              <w:t>.</w:t>
            </w:r>
          </w:p>
          <w:p w:rsidR="001674E5" w:rsidRPr="00DF115D" w:rsidRDefault="001674E5" w:rsidP="001674E5">
            <w:pPr>
              <w:jc w:val="center"/>
            </w:pPr>
            <w:r w:rsidRPr="00DF115D">
              <w:t xml:space="preserve">Проведение </w:t>
            </w:r>
            <w:proofErr w:type="spellStart"/>
            <w:r w:rsidRPr="00DF115D">
              <w:t>инвентариза</w:t>
            </w:r>
            <w:r w:rsidR="008315B6" w:rsidRPr="00DF115D">
              <w:t>-</w:t>
            </w:r>
            <w:r w:rsidRPr="00DF115D">
              <w:t>ции</w:t>
            </w:r>
            <w:proofErr w:type="spellEnd"/>
            <w:r w:rsidRPr="00DF115D">
              <w:t xml:space="preserve"> казны Республики Татарстан</w:t>
            </w:r>
          </w:p>
        </w:tc>
        <w:tc>
          <w:tcPr>
            <w:tcW w:w="561" w:type="pct"/>
            <w:tcBorders>
              <w:top w:val="single" w:sz="4" w:space="0" w:color="auto"/>
              <w:left w:val="nil"/>
              <w:bottom w:val="single" w:sz="4" w:space="0" w:color="auto"/>
              <w:right w:val="single" w:sz="4" w:space="0" w:color="auto"/>
            </w:tcBorders>
            <w:shd w:val="clear" w:color="000000" w:fill="FFFFFF"/>
          </w:tcPr>
          <w:p w:rsidR="001674E5" w:rsidRPr="00DF115D" w:rsidRDefault="001674E5" w:rsidP="001674E5">
            <w:pPr>
              <w:jc w:val="center"/>
            </w:pPr>
            <w:r w:rsidRPr="00DF115D">
              <w:lastRenderedPageBreak/>
              <w:t xml:space="preserve">Министерство </w:t>
            </w:r>
            <w:r w:rsidR="005C795D" w:rsidRPr="005C795D">
              <w:t xml:space="preserve">цифрового развития </w:t>
            </w:r>
            <w:proofErr w:type="spellStart"/>
            <w:proofErr w:type="gramStart"/>
            <w:r w:rsidR="005C795D" w:rsidRPr="005C795D">
              <w:t>государствен</w:t>
            </w:r>
            <w:r w:rsidR="005C795D">
              <w:t>-</w:t>
            </w:r>
            <w:r w:rsidR="005C795D" w:rsidRPr="005C795D">
              <w:t>ного</w:t>
            </w:r>
            <w:proofErr w:type="spellEnd"/>
            <w:proofErr w:type="gramEnd"/>
            <w:r w:rsidR="005C795D" w:rsidRPr="005C795D">
              <w:t xml:space="preserve"> управления, </w:t>
            </w:r>
            <w:proofErr w:type="spellStart"/>
            <w:r w:rsidR="005C795D" w:rsidRPr="005C795D">
              <w:lastRenderedPageBreak/>
              <w:t>информаци</w:t>
            </w:r>
            <w:r w:rsidR="005C795D">
              <w:t>-</w:t>
            </w:r>
            <w:r w:rsidR="005C795D" w:rsidRPr="005C795D">
              <w:t>онных</w:t>
            </w:r>
            <w:proofErr w:type="spellEnd"/>
            <w:r w:rsidR="005C795D" w:rsidRPr="005C795D">
              <w:t xml:space="preserve"> технологий и связи Республики Татарстан</w:t>
            </w:r>
            <w:r w:rsidR="00C718D7" w:rsidRPr="00DF115D">
              <w:t>,</w:t>
            </w:r>
          </w:p>
          <w:p w:rsidR="001674E5" w:rsidRPr="00DF115D" w:rsidRDefault="001674E5" w:rsidP="001674E5">
            <w:pPr>
              <w:jc w:val="center"/>
            </w:pPr>
            <w:r w:rsidRPr="00DF115D">
              <w:t xml:space="preserve">Министерство земельных и </w:t>
            </w:r>
            <w:proofErr w:type="spellStart"/>
            <w:proofErr w:type="gramStart"/>
            <w:r w:rsidRPr="00DF115D">
              <w:t>имуществен</w:t>
            </w:r>
            <w:r w:rsidR="007C1DA5" w:rsidRPr="00DF115D">
              <w:t>-</w:t>
            </w:r>
            <w:r w:rsidRPr="00DF115D">
              <w:t>ных</w:t>
            </w:r>
            <w:proofErr w:type="spellEnd"/>
            <w:proofErr w:type="gramEnd"/>
            <w:r w:rsidRPr="00DF115D">
              <w:t xml:space="preserve"> отношений Республики Татарстан</w:t>
            </w:r>
            <w:r w:rsidR="00C718D7" w:rsidRPr="00DF115D">
              <w:t>,</w:t>
            </w:r>
          </w:p>
          <w:p w:rsidR="001674E5" w:rsidRPr="00DF115D" w:rsidRDefault="001674E5" w:rsidP="001674E5">
            <w:pPr>
              <w:jc w:val="center"/>
            </w:pPr>
            <w:r w:rsidRPr="00DF115D">
              <w:t>Министерство финансов Республики Татарстан</w:t>
            </w:r>
          </w:p>
        </w:tc>
        <w:tc>
          <w:tcPr>
            <w:tcW w:w="327" w:type="pct"/>
            <w:tcBorders>
              <w:top w:val="single" w:sz="4" w:space="0" w:color="auto"/>
              <w:left w:val="nil"/>
              <w:bottom w:val="single" w:sz="4" w:space="0" w:color="auto"/>
              <w:right w:val="single" w:sz="4" w:space="0" w:color="auto"/>
            </w:tcBorders>
            <w:shd w:val="clear" w:color="000000" w:fill="FFFFFF"/>
          </w:tcPr>
          <w:p w:rsidR="001674E5" w:rsidRPr="00DF115D" w:rsidRDefault="001674E5" w:rsidP="002652D7">
            <w:pPr>
              <w:jc w:val="center"/>
            </w:pPr>
            <w:r w:rsidRPr="00DF115D">
              <w:lastRenderedPageBreak/>
              <w:t>2023 год</w:t>
            </w:r>
          </w:p>
        </w:tc>
        <w:tc>
          <w:tcPr>
            <w:tcW w:w="2945" w:type="pct"/>
            <w:tcBorders>
              <w:top w:val="single" w:sz="4" w:space="0" w:color="auto"/>
              <w:left w:val="nil"/>
              <w:bottom w:val="single" w:sz="4" w:space="0" w:color="auto"/>
              <w:right w:val="single" w:sz="4" w:space="0" w:color="auto"/>
            </w:tcBorders>
            <w:shd w:val="clear" w:color="000000" w:fill="FFFFFF"/>
          </w:tcPr>
          <w:p w:rsidR="001674E5" w:rsidRPr="00DF115D" w:rsidRDefault="000736B7" w:rsidP="007E41BC">
            <w:pPr>
              <w:jc w:val="both"/>
            </w:pPr>
            <w:r w:rsidRPr="00DF115D">
              <w:t>Проведены конкурсные процедуры в целях реализации первого этапа создания ЕИС</w:t>
            </w:r>
            <w:r w:rsidR="007E41BC">
              <w:t> </w:t>
            </w:r>
            <w:r w:rsidRPr="00DF115D">
              <w:t xml:space="preserve">«Имущество» в 2023 году. Определен победитель – АО «БАРС </w:t>
            </w:r>
            <w:proofErr w:type="spellStart"/>
            <w:r w:rsidRPr="00DF115D">
              <w:t>Груп</w:t>
            </w:r>
            <w:proofErr w:type="spellEnd"/>
            <w:r w:rsidRPr="00DF115D">
              <w:t>»</w:t>
            </w:r>
          </w:p>
        </w:tc>
      </w:tr>
      <w:tr w:rsidR="00DF115D" w:rsidRPr="00DF115D" w:rsidTr="003251B9">
        <w:trPr>
          <w:trHeight w:val="624"/>
          <w:jc w:val="center"/>
        </w:trPr>
        <w:tc>
          <w:tcPr>
            <w:tcW w:w="559" w:type="pct"/>
            <w:vMerge w:val="restart"/>
            <w:tcBorders>
              <w:top w:val="single" w:sz="4" w:space="0" w:color="auto"/>
              <w:left w:val="single" w:sz="4" w:space="0" w:color="auto"/>
              <w:right w:val="single" w:sz="4" w:space="0" w:color="auto"/>
            </w:tcBorders>
            <w:shd w:val="clear" w:color="000000" w:fill="FFFFFF"/>
          </w:tcPr>
          <w:p w:rsidR="00212A70" w:rsidRPr="00DF115D" w:rsidRDefault="00212A70" w:rsidP="00545D26">
            <w:pPr>
              <w:jc w:val="center"/>
            </w:pPr>
            <w:r w:rsidRPr="00DF115D">
              <w:t xml:space="preserve">2. Обеспечение доходности имущества и земельных участков, находящихся </w:t>
            </w:r>
            <w:r w:rsidRPr="00DF115D">
              <w:lastRenderedPageBreak/>
              <w:t xml:space="preserve">в </w:t>
            </w:r>
            <w:proofErr w:type="spellStart"/>
            <w:proofErr w:type="gramStart"/>
            <w:r w:rsidRPr="00DF115D">
              <w:t>государствен</w:t>
            </w:r>
            <w:proofErr w:type="spellEnd"/>
            <w:r w:rsidR="00DC13AF" w:rsidRPr="00DF115D">
              <w:t>-</w:t>
            </w:r>
            <w:r w:rsidRPr="00DF115D">
              <w:t>ной</w:t>
            </w:r>
            <w:proofErr w:type="gramEnd"/>
            <w:r w:rsidRPr="00DF115D">
              <w:t xml:space="preserve"> </w:t>
            </w:r>
            <w:proofErr w:type="spellStart"/>
            <w:r w:rsidRPr="00DF115D">
              <w:t>собствен</w:t>
            </w:r>
            <w:r w:rsidR="008315B6" w:rsidRPr="00DF115D">
              <w:t>-</w:t>
            </w:r>
            <w:r w:rsidRPr="00DF115D">
              <w:t>ности</w:t>
            </w:r>
            <w:proofErr w:type="spellEnd"/>
            <w:r w:rsidRPr="00DF115D">
              <w:t xml:space="preserve"> и </w:t>
            </w:r>
            <w:proofErr w:type="spellStart"/>
            <w:r w:rsidRPr="00DF115D">
              <w:t>распоряже</w:t>
            </w:r>
            <w:r w:rsidR="00DC13AF" w:rsidRPr="00DF115D">
              <w:t>-</w:t>
            </w:r>
            <w:r w:rsidRPr="00DF115D">
              <w:t>нии</w:t>
            </w:r>
            <w:proofErr w:type="spellEnd"/>
            <w:r w:rsidRPr="00DF115D">
              <w:t xml:space="preserve"> </w:t>
            </w:r>
            <w:proofErr w:type="spellStart"/>
            <w:r w:rsidRPr="00DF115D">
              <w:t>муници</w:t>
            </w:r>
            <w:r w:rsidR="00DC13AF" w:rsidRPr="00DF115D">
              <w:t>-</w:t>
            </w:r>
            <w:r w:rsidRPr="00DF115D">
              <w:t>пальных</w:t>
            </w:r>
            <w:proofErr w:type="spellEnd"/>
            <w:r w:rsidRPr="00DF115D">
              <w:t xml:space="preserve"> образований Республики Татарстан</w:t>
            </w:r>
          </w:p>
          <w:p w:rsidR="00212A70" w:rsidRPr="00DF115D" w:rsidRDefault="00212A70" w:rsidP="00545D26">
            <w:pPr>
              <w:jc w:val="center"/>
            </w:pPr>
          </w:p>
        </w:tc>
        <w:tc>
          <w:tcPr>
            <w:tcW w:w="608" w:type="pct"/>
            <w:tcBorders>
              <w:top w:val="single" w:sz="4" w:space="0" w:color="auto"/>
              <w:left w:val="nil"/>
              <w:bottom w:val="single" w:sz="4" w:space="0" w:color="auto"/>
              <w:right w:val="single" w:sz="4" w:space="0" w:color="auto"/>
            </w:tcBorders>
            <w:shd w:val="clear" w:color="000000" w:fill="FFFFFF"/>
          </w:tcPr>
          <w:p w:rsidR="00212A70" w:rsidRPr="00DF115D" w:rsidRDefault="00596752" w:rsidP="00C03399">
            <w:pPr>
              <w:jc w:val="center"/>
            </w:pPr>
            <w:r w:rsidRPr="00DF115D">
              <w:lastRenderedPageBreak/>
              <w:t xml:space="preserve">2.1. </w:t>
            </w:r>
            <w:r w:rsidR="00212A70" w:rsidRPr="00DF115D">
              <w:t xml:space="preserve">Выполнение бюджетного задания по доходам от использования и  реализации </w:t>
            </w:r>
            <w:proofErr w:type="spellStart"/>
            <w:r w:rsidR="00212A70" w:rsidRPr="00DF115D">
              <w:lastRenderedPageBreak/>
              <w:t>государствен</w:t>
            </w:r>
            <w:r w:rsidR="008315B6" w:rsidRPr="00DF115D">
              <w:t>-</w:t>
            </w:r>
            <w:r w:rsidR="00212A70" w:rsidRPr="00DF115D">
              <w:t>ного</w:t>
            </w:r>
            <w:proofErr w:type="spellEnd"/>
            <w:r w:rsidR="00212A70" w:rsidRPr="00DF115D">
              <w:t xml:space="preserve">, </w:t>
            </w:r>
            <w:proofErr w:type="spellStart"/>
            <w:r w:rsidR="00212A70" w:rsidRPr="00DF115D">
              <w:t>муниципаль</w:t>
            </w:r>
            <w:r w:rsidR="008315B6" w:rsidRPr="00DF115D">
              <w:t>-</w:t>
            </w:r>
            <w:r w:rsidR="00212A70" w:rsidRPr="00DF115D">
              <w:t>ного</w:t>
            </w:r>
            <w:proofErr w:type="spellEnd"/>
            <w:r w:rsidR="00212A70" w:rsidRPr="00DF115D">
              <w:t xml:space="preserve"> имущества и земельных участков</w:t>
            </w:r>
          </w:p>
        </w:tc>
        <w:tc>
          <w:tcPr>
            <w:tcW w:w="561" w:type="pct"/>
            <w:tcBorders>
              <w:top w:val="single" w:sz="4" w:space="0" w:color="auto"/>
              <w:left w:val="nil"/>
              <w:bottom w:val="single" w:sz="4" w:space="0" w:color="auto"/>
              <w:right w:val="single" w:sz="4" w:space="0" w:color="auto"/>
            </w:tcBorders>
            <w:shd w:val="clear" w:color="000000" w:fill="FFFFFF"/>
          </w:tcPr>
          <w:p w:rsidR="00212A70" w:rsidRPr="00DF115D" w:rsidRDefault="00212A70" w:rsidP="00C03399">
            <w:pPr>
              <w:jc w:val="center"/>
            </w:pPr>
            <w:r w:rsidRPr="00DF115D">
              <w:lastRenderedPageBreak/>
              <w:t xml:space="preserve">Министерство земельных и </w:t>
            </w:r>
            <w:proofErr w:type="spellStart"/>
            <w:proofErr w:type="gramStart"/>
            <w:r w:rsidRPr="00DF115D">
              <w:t>имуществен</w:t>
            </w:r>
            <w:r w:rsidR="007C1DA5" w:rsidRPr="00DF115D">
              <w:t>-</w:t>
            </w:r>
            <w:r w:rsidRPr="00DF115D">
              <w:t>ных</w:t>
            </w:r>
            <w:proofErr w:type="spellEnd"/>
            <w:proofErr w:type="gramEnd"/>
            <w:r w:rsidRPr="00DF115D">
              <w:t xml:space="preserve"> отношений Республики Татарстан</w:t>
            </w:r>
            <w:r w:rsidR="00D36622" w:rsidRPr="00DF115D">
              <w:t>,</w:t>
            </w:r>
          </w:p>
          <w:p w:rsidR="00212A70" w:rsidRPr="00DF115D" w:rsidRDefault="00212A70" w:rsidP="008315B6">
            <w:pPr>
              <w:jc w:val="center"/>
            </w:pPr>
            <w:r w:rsidRPr="00DF115D">
              <w:lastRenderedPageBreak/>
              <w:t>Палаты, Управления, Комитет</w:t>
            </w:r>
            <w:r w:rsidR="008315B6" w:rsidRPr="00DF115D">
              <w:t>ы</w:t>
            </w:r>
            <w:r w:rsidRPr="00DF115D">
              <w:t xml:space="preserve"> </w:t>
            </w:r>
            <w:proofErr w:type="spellStart"/>
            <w:r w:rsidRPr="00DF115D">
              <w:t>имуществен</w:t>
            </w:r>
            <w:r w:rsidR="008315B6" w:rsidRPr="00DF115D">
              <w:t>-</w:t>
            </w:r>
            <w:r w:rsidRPr="00DF115D">
              <w:t>ных</w:t>
            </w:r>
            <w:proofErr w:type="spellEnd"/>
            <w:r w:rsidRPr="00DF115D">
              <w:t xml:space="preserve"> и земельных отношений </w:t>
            </w:r>
            <w:proofErr w:type="spellStart"/>
            <w:r w:rsidRPr="00DF115D">
              <w:t>муниципаль</w:t>
            </w:r>
            <w:r w:rsidR="008315B6" w:rsidRPr="00DF115D">
              <w:t>-</w:t>
            </w:r>
            <w:r w:rsidRPr="00DF115D">
              <w:t>ных</w:t>
            </w:r>
            <w:proofErr w:type="spellEnd"/>
            <w:r w:rsidRPr="00DF115D">
              <w:t xml:space="preserve"> образований Р</w:t>
            </w:r>
            <w:r w:rsidR="00335EA5" w:rsidRPr="00DF115D">
              <w:t xml:space="preserve">еспублики </w:t>
            </w:r>
            <w:r w:rsidRPr="00DF115D">
              <w:t>Т</w:t>
            </w:r>
            <w:r w:rsidR="00335EA5" w:rsidRPr="00DF115D">
              <w:t>атарстан</w:t>
            </w:r>
            <w:r w:rsidRPr="00DF115D">
              <w:t xml:space="preserve"> (по  </w:t>
            </w:r>
            <w:proofErr w:type="spellStart"/>
            <w:r w:rsidRPr="00DF115D">
              <w:t>согласова</w:t>
            </w:r>
            <w:r w:rsidR="008315B6" w:rsidRPr="00DF115D">
              <w:t>-</w:t>
            </w:r>
            <w:r w:rsidRPr="00DF115D">
              <w:t>нию</w:t>
            </w:r>
            <w:proofErr w:type="spellEnd"/>
            <w:r w:rsidRPr="00DF115D">
              <w:t>)</w:t>
            </w:r>
          </w:p>
        </w:tc>
        <w:tc>
          <w:tcPr>
            <w:tcW w:w="327" w:type="pct"/>
            <w:tcBorders>
              <w:top w:val="single" w:sz="4" w:space="0" w:color="auto"/>
              <w:left w:val="nil"/>
              <w:bottom w:val="single" w:sz="4" w:space="0" w:color="auto"/>
              <w:right w:val="single" w:sz="4" w:space="0" w:color="auto"/>
            </w:tcBorders>
            <w:shd w:val="clear" w:color="000000" w:fill="FFFFFF"/>
          </w:tcPr>
          <w:p w:rsidR="00212A70" w:rsidRPr="00DF115D" w:rsidRDefault="00212A70" w:rsidP="00A862F4">
            <w:pPr>
              <w:jc w:val="center"/>
            </w:pPr>
            <w:r w:rsidRPr="00DF115D">
              <w:lastRenderedPageBreak/>
              <w:t>2016</w:t>
            </w:r>
            <w:r w:rsidR="00910F7A" w:rsidRPr="00DF115D">
              <w:t xml:space="preserve"> </w:t>
            </w:r>
            <w:r w:rsidRPr="00DF115D">
              <w:t>–</w:t>
            </w:r>
            <w:r w:rsidR="00910F7A" w:rsidRPr="00DF115D">
              <w:t xml:space="preserve"> </w:t>
            </w:r>
            <w:r w:rsidRPr="00DF115D">
              <w:t>2030 годы</w:t>
            </w:r>
          </w:p>
        </w:tc>
        <w:tc>
          <w:tcPr>
            <w:tcW w:w="2945" w:type="pct"/>
            <w:tcBorders>
              <w:top w:val="single" w:sz="4" w:space="0" w:color="auto"/>
              <w:left w:val="nil"/>
              <w:bottom w:val="single" w:sz="4" w:space="0" w:color="auto"/>
              <w:right w:val="single" w:sz="4" w:space="0" w:color="auto"/>
            </w:tcBorders>
            <w:shd w:val="clear" w:color="000000" w:fill="FFFFFF"/>
          </w:tcPr>
          <w:p w:rsidR="00EB2958" w:rsidRPr="00DF115D" w:rsidRDefault="00643D66" w:rsidP="003F5F47">
            <w:pPr>
              <w:jc w:val="both"/>
            </w:pPr>
            <w:r w:rsidRPr="00DF115D">
              <w:t>В 202</w:t>
            </w:r>
            <w:r w:rsidR="000736B7" w:rsidRPr="00DF115D">
              <w:t>2</w:t>
            </w:r>
            <w:r w:rsidRPr="00DF115D">
              <w:t xml:space="preserve"> году доходы бюджета Республики Татарстан от использования и реализации имущества и земельных участков, находящихся в собственности Республики Татарстан, составили </w:t>
            </w:r>
            <w:r w:rsidR="000736B7" w:rsidRPr="00DF115D">
              <w:t>10 746,31 млн рублей</w:t>
            </w:r>
            <w:r w:rsidRPr="00DF115D">
              <w:t xml:space="preserve">. Бюджетное задание выполнено на </w:t>
            </w:r>
            <w:r w:rsidR="000736B7" w:rsidRPr="00DF115D">
              <w:t>100,07</w:t>
            </w:r>
            <w:r w:rsidRPr="00DF115D">
              <w:t>%.</w:t>
            </w:r>
          </w:p>
          <w:p w:rsidR="00643D66" w:rsidRPr="00DF115D" w:rsidRDefault="00643D66" w:rsidP="00643D66">
            <w:pPr>
              <w:jc w:val="both"/>
            </w:pPr>
            <w:r w:rsidRPr="00DF115D">
              <w:t>В</w:t>
            </w:r>
            <w:r w:rsidR="00C03399" w:rsidRPr="00DF115D">
              <w:t xml:space="preserve"> бюджеты муниципальных образований Республики Татарстан </w:t>
            </w:r>
            <w:r w:rsidR="00541B5B" w:rsidRPr="00DF115D">
              <w:t xml:space="preserve">(далее – МО РТ) </w:t>
            </w:r>
            <w:r w:rsidR="00C03399" w:rsidRPr="00DF115D">
              <w:t xml:space="preserve">от реализации и использования муниципального имущества и земельных участков </w:t>
            </w:r>
            <w:r w:rsidR="00C03399" w:rsidRPr="00DF115D">
              <w:lastRenderedPageBreak/>
              <w:t xml:space="preserve">поступило </w:t>
            </w:r>
            <w:r w:rsidR="003C31E9" w:rsidRPr="00DF115D">
              <w:t>5 643,93 млн рублей</w:t>
            </w:r>
            <w:r w:rsidRPr="00DF115D">
              <w:t>, что составляет 119,</w:t>
            </w:r>
            <w:r w:rsidR="008D6D1E" w:rsidRPr="00DF115D">
              <w:t>32</w:t>
            </w:r>
            <w:r w:rsidRPr="00DF115D">
              <w:t>%</w:t>
            </w:r>
            <w:r w:rsidR="008D6D1E" w:rsidRPr="00DF115D">
              <w:t xml:space="preserve"> бюджетного задания на 202</w:t>
            </w:r>
            <w:r w:rsidR="00046A14">
              <w:t>2</w:t>
            </w:r>
            <w:r w:rsidR="00096FD4" w:rsidRPr="00DF115D">
              <w:t> </w:t>
            </w:r>
            <w:r w:rsidR="008D6D1E" w:rsidRPr="00DF115D">
              <w:t>год</w:t>
            </w:r>
          </w:p>
          <w:p w:rsidR="0023376B" w:rsidRPr="00DF115D" w:rsidRDefault="0023376B" w:rsidP="00643D66">
            <w:pPr>
              <w:jc w:val="both"/>
            </w:pPr>
          </w:p>
        </w:tc>
      </w:tr>
      <w:tr w:rsidR="00DF115D" w:rsidRPr="00DF115D" w:rsidTr="003251B9">
        <w:trPr>
          <w:trHeight w:val="1594"/>
          <w:jc w:val="center"/>
        </w:trPr>
        <w:tc>
          <w:tcPr>
            <w:tcW w:w="559" w:type="pct"/>
            <w:vMerge/>
            <w:tcBorders>
              <w:top w:val="single" w:sz="4" w:space="0" w:color="auto"/>
              <w:left w:val="single" w:sz="4" w:space="0" w:color="auto"/>
              <w:right w:val="single" w:sz="4" w:space="0" w:color="auto"/>
            </w:tcBorders>
            <w:shd w:val="clear" w:color="000000" w:fill="FFFFFF"/>
          </w:tcPr>
          <w:p w:rsidR="00AA54CA" w:rsidRPr="00DF115D" w:rsidRDefault="00AA54CA" w:rsidP="00AA54CA">
            <w:pPr>
              <w:jc w:val="center"/>
            </w:pPr>
          </w:p>
        </w:tc>
        <w:tc>
          <w:tcPr>
            <w:tcW w:w="608" w:type="pct"/>
            <w:tcBorders>
              <w:top w:val="single" w:sz="4" w:space="0" w:color="auto"/>
              <w:left w:val="nil"/>
              <w:bottom w:val="single" w:sz="4" w:space="0" w:color="auto"/>
              <w:right w:val="single" w:sz="4" w:space="0" w:color="auto"/>
            </w:tcBorders>
            <w:shd w:val="clear" w:color="000000" w:fill="FFFFFF"/>
          </w:tcPr>
          <w:p w:rsidR="00AA54CA" w:rsidRPr="00DF115D" w:rsidRDefault="00AA54CA" w:rsidP="00AA54CA">
            <w:pPr>
              <w:jc w:val="center"/>
            </w:pPr>
            <w:r w:rsidRPr="00DF115D">
              <w:t xml:space="preserve">2.2. Снижение задолженности по арендным платежам за муниципальное  имущество и  земельные участки, находящиеся в распоряжении </w:t>
            </w:r>
            <w:proofErr w:type="spellStart"/>
            <w:r w:rsidRPr="00DF115D">
              <w:t>муниципаль</w:t>
            </w:r>
            <w:r w:rsidR="008315B6" w:rsidRPr="00DF115D">
              <w:t>-</w:t>
            </w:r>
            <w:r w:rsidRPr="00DF115D">
              <w:t>ных</w:t>
            </w:r>
            <w:proofErr w:type="spellEnd"/>
            <w:r w:rsidRPr="00DF115D">
              <w:t xml:space="preserve"> образований</w:t>
            </w:r>
          </w:p>
        </w:tc>
        <w:tc>
          <w:tcPr>
            <w:tcW w:w="561" w:type="pct"/>
            <w:tcBorders>
              <w:top w:val="single" w:sz="4" w:space="0" w:color="auto"/>
              <w:left w:val="nil"/>
              <w:bottom w:val="single" w:sz="4" w:space="0" w:color="auto"/>
              <w:right w:val="single" w:sz="4" w:space="0" w:color="auto"/>
            </w:tcBorders>
            <w:shd w:val="clear" w:color="000000" w:fill="FFFFFF"/>
          </w:tcPr>
          <w:p w:rsidR="00AA54CA" w:rsidRPr="00DF115D" w:rsidRDefault="00AA54CA" w:rsidP="008315B6">
            <w:pPr>
              <w:jc w:val="center"/>
            </w:pPr>
            <w:r w:rsidRPr="00DF115D">
              <w:t>Палаты, Управления, Комитет</w:t>
            </w:r>
            <w:r w:rsidR="008315B6" w:rsidRPr="00DF115D">
              <w:t>ы</w:t>
            </w:r>
            <w:r w:rsidRPr="00DF115D">
              <w:t xml:space="preserve"> </w:t>
            </w:r>
            <w:proofErr w:type="spellStart"/>
            <w:r w:rsidRPr="00DF115D">
              <w:t>имуществен</w:t>
            </w:r>
            <w:r w:rsidR="008315B6" w:rsidRPr="00DF115D">
              <w:t>-</w:t>
            </w:r>
            <w:r w:rsidRPr="00DF115D">
              <w:t>ных</w:t>
            </w:r>
            <w:proofErr w:type="spellEnd"/>
            <w:r w:rsidRPr="00DF115D">
              <w:t xml:space="preserve"> и земельных отношений </w:t>
            </w:r>
            <w:proofErr w:type="spellStart"/>
            <w:r w:rsidRPr="00DF115D">
              <w:t>муниципаль</w:t>
            </w:r>
            <w:r w:rsidR="008315B6" w:rsidRPr="00DF115D">
              <w:t>-</w:t>
            </w:r>
            <w:r w:rsidRPr="00DF115D">
              <w:t>ных</w:t>
            </w:r>
            <w:proofErr w:type="spellEnd"/>
            <w:r w:rsidRPr="00DF115D">
              <w:t xml:space="preserve"> образований РТ (по  </w:t>
            </w:r>
            <w:proofErr w:type="spellStart"/>
            <w:r w:rsidRPr="00DF115D">
              <w:t>согласова</w:t>
            </w:r>
            <w:r w:rsidR="008315B6" w:rsidRPr="00DF115D">
              <w:t>-</w:t>
            </w:r>
            <w:r w:rsidRPr="00DF115D">
              <w:t>нию</w:t>
            </w:r>
            <w:proofErr w:type="spellEnd"/>
            <w:r w:rsidRPr="00DF115D">
              <w:t>)</w:t>
            </w:r>
          </w:p>
        </w:tc>
        <w:tc>
          <w:tcPr>
            <w:tcW w:w="327" w:type="pct"/>
            <w:tcBorders>
              <w:top w:val="single" w:sz="4" w:space="0" w:color="auto"/>
              <w:left w:val="nil"/>
              <w:bottom w:val="single" w:sz="4" w:space="0" w:color="auto"/>
              <w:right w:val="single" w:sz="4" w:space="0" w:color="auto"/>
            </w:tcBorders>
            <w:shd w:val="clear" w:color="000000" w:fill="FFFFFF"/>
          </w:tcPr>
          <w:p w:rsidR="00AA54CA" w:rsidRPr="00DF115D" w:rsidRDefault="00AA54CA" w:rsidP="00AA54CA">
            <w:pPr>
              <w:jc w:val="center"/>
            </w:pPr>
            <w:r w:rsidRPr="00DF115D">
              <w:t>2016 – 2030 годы</w:t>
            </w:r>
          </w:p>
        </w:tc>
        <w:tc>
          <w:tcPr>
            <w:tcW w:w="2945" w:type="pct"/>
            <w:tcBorders>
              <w:top w:val="single" w:sz="4" w:space="0" w:color="auto"/>
              <w:left w:val="nil"/>
              <w:bottom w:val="single" w:sz="4" w:space="0" w:color="auto"/>
              <w:right w:val="single" w:sz="4" w:space="0" w:color="auto"/>
            </w:tcBorders>
            <w:shd w:val="clear" w:color="000000" w:fill="FFFFFF"/>
          </w:tcPr>
          <w:p w:rsidR="00FF4732" w:rsidRPr="00DF115D" w:rsidRDefault="00FF4732" w:rsidP="00FF4732">
            <w:pPr>
              <w:jc w:val="both"/>
            </w:pPr>
            <w:r w:rsidRPr="00DF115D">
              <w:t>Сумма задолженности перед местными бюджетами Республики Татарстан по договорам аренды земель и муниципального имущества на 01.01.2023 составила 268,77 млн рублей, в том числе по договорам аренды имущества – 34,55 млн рублей, по договорам аренды земель – 234,21 млн рублей.</w:t>
            </w:r>
          </w:p>
          <w:p w:rsidR="00FF4732" w:rsidRPr="00DF115D" w:rsidRDefault="00FF4732" w:rsidP="00FF4732">
            <w:pPr>
              <w:jc w:val="both"/>
            </w:pPr>
            <w:r w:rsidRPr="00DF115D">
              <w:t>По сравнению с началом 2022 года задолженность перед местными бюджетами уменьшилась в целом по республике на 180,37 млн рублей (449,14 млн рублей – на 01.01.2022).</w:t>
            </w:r>
          </w:p>
          <w:p w:rsidR="00FF4732" w:rsidRPr="00DF115D" w:rsidRDefault="00FF4732" w:rsidP="00FF4732">
            <w:pPr>
              <w:jc w:val="both"/>
            </w:pPr>
            <w:r w:rsidRPr="00DF115D">
              <w:t>При этом задолженность по аренде земельных участков уменьшилась на 179,41</w:t>
            </w:r>
            <w:r w:rsidR="00541B5B" w:rsidRPr="00DF115D">
              <w:t> </w:t>
            </w:r>
            <w:r w:rsidRPr="00DF115D">
              <w:t>млн</w:t>
            </w:r>
            <w:r w:rsidR="00541B5B" w:rsidRPr="00DF115D">
              <w:t> </w:t>
            </w:r>
            <w:r w:rsidRPr="00DF115D">
              <w:t>рублей, уменьшение задолженности произошло в 36 </w:t>
            </w:r>
            <w:r w:rsidR="00541B5B" w:rsidRPr="00DF115D">
              <w:t>МО РТ</w:t>
            </w:r>
            <w:r w:rsidRPr="00DF115D">
              <w:t xml:space="preserve">: </w:t>
            </w:r>
            <w:proofErr w:type="spellStart"/>
            <w:r w:rsidRPr="00DF115D">
              <w:t>Агрызском</w:t>
            </w:r>
            <w:proofErr w:type="spellEnd"/>
            <w:r w:rsidRPr="00DF115D">
              <w:t xml:space="preserve">, </w:t>
            </w:r>
            <w:proofErr w:type="spellStart"/>
            <w:r w:rsidRPr="00DF115D">
              <w:t>Азнакаевском</w:t>
            </w:r>
            <w:proofErr w:type="spellEnd"/>
            <w:r w:rsidRPr="00DF115D">
              <w:t xml:space="preserve">, </w:t>
            </w:r>
            <w:proofErr w:type="spellStart"/>
            <w:r w:rsidRPr="00DF115D">
              <w:t>Актанышском</w:t>
            </w:r>
            <w:proofErr w:type="spellEnd"/>
            <w:r w:rsidRPr="00DF115D">
              <w:t xml:space="preserve">, Алексеевском, </w:t>
            </w:r>
            <w:proofErr w:type="spellStart"/>
            <w:r w:rsidRPr="00DF115D">
              <w:t>Алькеевском</w:t>
            </w:r>
            <w:proofErr w:type="spellEnd"/>
            <w:r w:rsidRPr="00DF115D">
              <w:t xml:space="preserve">, Альметьевском, </w:t>
            </w:r>
            <w:proofErr w:type="spellStart"/>
            <w:r w:rsidRPr="00DF115D">
              <w:t>Апастовском</w:t>
            </w:r>
            <w:proofErr w:type="spellEnd"/>
            <w:r w:rsidRPr="00DF115D">
              <w:t xml:space="preserve">, Арском, </w:t>
            </w:r>
            <w:proofErr w:type="spellStart"/>
            <w:r w:rsidRPr="00DF115D">
              <w:t>Атнинском</w:t>
            </w:r>
            <w:proofErr w:type="spellEnd"/>
            <w:r w:rsidRPr="00DF115D">
              <w:t xml:space="preserve">, </w:t>
            </w:r>
            <w:proofErr w:type="spellStart"/>
            <w:r w:rsidRPr="00DF115D">
              <w:t>Бавлинском</w:t>
            </w:r>
            <w:proofErr w:type="spellEnd"/>
            <w:r w:rsidRPr="00DF115D">
              <w:t xml:space="preserve">, </w:t>
            </w:r>
            <w:proofErr w:type="spellStart"/>
            <w:r w:rsidRPr="00DF115D">
              <w:t>Балтасинском</w:t>
            </w:r>
            <w:proofErr w:type="spellEnd"/>
            <w:r w:rsidRPr="00DF115D">
              <w:t xml:space="preserve">, </w:t>
            </w:r>
            <w:proofErr w:type="spellStart"/>
            <w:r w:rsidRPr="00DF115D">
              <w:t>Бугульминском</w:t>
            </w:r>
            <w:proofErr w:type="spellEnd"/>
            <w:r w:rsidRPr="00DF115D">
              <w:t xml:space="preserve">, Буинском, </w:t>
            </w:r>
            <w:proofErr w:type="spellStart"/>
            <w:r w:rsidRPr="00DF115D">
              <w:t>Верхнеуслонском</w:t>
            </w:r>
            <w:proofErr w:type="spellEnd"/>
            <w:r w:rsidRPr="00DF115D">
              <w:t xml:space="preserve">, </w:t>
            </w:r>
            <w:proofErr w:type="spellStart"/>
            <w:r w:rsidRPr="00DF115D">
              <w:t>Елабужском</w:t>
            </w:r>
            <w:proofErr w:type="spellEnd"/>
            <w:r w:rsidRPr="00DF115D">
              <w:t xml:space="preserve">, Заинском, </w:t>
            </w:r>
            <w:proofErr w:type="spellStart"/>
            <w:r w:rsidRPr="00DF115D">
              <w:t>Кайбицком</w:t>
            </w:r>
            <w:proofErr w:type="spellEnd"/>
            <w:r w:rsidRPr="00DF115D">
              <w:t>, Камско-</w:t>
            </w:r>
            <w:proofErr w:type="spellStart"/>
            <w:r w:rsidRPr="00DF115D">
              <w:t>Устьинском</w:t>
            </w:r>
            <w:proofErr w:type="spellEnd"/>
            <w:r w:rsidRPr="00DF115D">
              <w:t xml:space="preserve">, </w:t>
            </w:r>
            <w:proofErr w:type="spellStart"/>
            <w:r w:rsidRPr="00DF115D">
              <w:t>Кукморском</w:t>
            </w:r>
            <w:proofErr w:type="spellEnd"/>
            <w:r w:rsidRPr="00DF115D">
              <w:t xml:space="preserve">, </w:t>
            </w:r>
            <w:proofErr w:type="spellStart"/>
            <w:r w:rsidRPr="00DF115D">
              <w:t>Лаишевском</w:t>
            </w:r>
            <w:proofErr w:type="spellEnd"/>
            <w:r w:rsidRPr="00DF115D">
              <w:t xml:space="preserve">, </w:t>
            </w:r>
            <w:proofErr w:type="spellStart"/>
            <w:r w:rsidRPr="00DF115D">
              <w:t>Мамадышском</w:t>
            </w:r>
            <w:proofErr w:type="spellEnd"/>
            <w:r w:rsidRPr="00DF115D">
              <w:t xml:space="preserve">, Менделеевском, </w:t>
            </w:r>
            <w:proofErr w:type="spellStart"/>
            <w:r w:rsidRPr="00DF115D">
              <w:t>Муслюмовском</w:t>
            </w:r>
            <w:proofErr w:type="spellEnd"/>
            <w:r w:rsidRPr="00DF115D">
              <w:t xml:space="preserve">, Нижнекамском, Рыбно-Слободском, Сабинском, </w:t>
            </w:r>
            <w:proofErr w:type="spellStart"/>
            <w:r w:rsidRPr="00DF115D">
              <w:t>Сармановском</w:t>
            </w:r>
            <w:proofErr w:type="spellEnd"/>
            <w:r w:rsidRPr="00DF115D">
              <w:t xml:space="preserve">, </w:t>
            </w:r>
            <w:r w:rsidRPr="00DF115D">
              <w:lastRenderedPageBreak/>
              <w:t xml:space="preserve">Спасском, </w:t>
            </w:r>
            <w:proofErr w:type="spellStart"/>
            <w:r w:rsidRPr="00DF115D">
              <w:t>Тетюшском</w:t>
            </w:r>
            <w:proofErr w:type="spellEnd"/>
            <w:r w:rsidRPr="00DF115D">
              <w:t xml:space="preserve">, </w:t>
            </w:r>
            <w:proofErr w:type="spellStart"/>
            <w:r w:rsidRPr="00DF115D">
              <w:t>Тукаевском</w:t>
            </w:r>
            <w:proofErr w:type="spellEnd"/>
            <w:r w:rsidRPr="00DF115D">
              <w:t xml:space="preserve">, </w:t>
            </w:r>
            <w:proofErr w:type="spellStart"/>
            <w:r w:rsidRPr="00DF115D">
              <w:t>Тюлячинском</w:t>
            </w:r>
            <w:proofErr w:type="spellEnd"/>
            <w:r w:rsidRPr="00DF115D">
              <w:t xml:space="preserve">, </w:t>
            </w:r>
            <w:proofErr w:type="spellStart"/>
            <w:r w:rsidRPr="00DF115D">
              <w:t>Черемшанском</w:t>
            </w:r>
            <w:proofErr w:type="spellEnd"/>
            <w:r w:rsidRPr="00DF115D">
              <w:t xml:space="preserve">, </w:t>
            </w:r>
            <w:proofErr w:type="spellStart"/>
            <w:r w:rsidRPr="00DF115D">
              <w:t>Чистопольском</w:t>
            </w:r>
            <w:proofErr w:type="spellEnd"/>
            <w:r w:rsidRPr="00DF115D">
              <w:t xml:space="preserve">, </w:t>
            </w:r>
            <w:proofErr w:type="spellStart"/>
            <w:r w:rsidRPr="00DF115D">
              <w:t>Ютазинском</w:t>
            </w:r>
            <w:proofErr w:type="spellEnd"/>
            <w:r w:rsidRPr="00DF115D">
              <w:t xml:space="preserve"> муниципальных районах, городах Казани и Набережные Челны. </w:t>
            </w:r>
          </w:p>
          <w:p w:rsidR="00AA54CA" w:rsidRPr="00DF115D" w:rsidRDefault="00FF4732" w:rsidP="00541B5B">
            <w:pPr>
              <w:jc w:val="both"/>
            </w:pPr>
            <w:r w:rsidRPr="00DF115D">
              <w:t>Задолженность по аренде имущества в целом по республике по сравнению с началом года уменьшилась на 0,96 млн рублей, уменьшение задолженности наблюдается в 12</w:t>
            </w:r>
            <w:r w:rsidR="00C547B5" w:rsidRPr="00DF115D">
              <w:t> </w:t>
            </w:r>
            <w:r w:rsidR="00541B5B" w:rsidRPr="00DF115D">
              <w:t>МО РТ</w:t>
            </w:r>
            <w:r w:rsidRPr="00DF115D">
              <w:t xml:space="preserve">: </w:t>
            </w:r>
            <w:proofErr w:type="spellStart"/>
            <w:r w:rsidRPr="00DF115D">
              <w:t>Агрызском</w:t>
            </w:r>
            <w:proofErr w:type="spellEnd"/>
            <w:r w:rsidRPr="00DF115D">
              <w:t xml:space="preserve">, </w:t>
            </w:r>
            <w:proofErr w:type="spellStart"/>
            <w:r w:rsidRPr="00DF115D">
              <w:t>Азнакаевском</w:t>
            </w:r>
            <w:proofErr w:type="spellEnd"/>
            <w:r w:rsidRPr="00DF115D">
              <w:t xml:space="preserve">, </w:t>
            </w:r>
            <w:proofErr w:type="spellStart"/>
            <w:r w:rsidRPr="00DF115D">
              <w:t>Атнинском</w:t>
            </w:r>
            <w:proofErr w:type="spellEnd"/>
            <w:r w:rsidRPr="00DF115D">
              <w:t>, Заинском, Зеленодольском, Камско-</w:t>
            </w:r>
            <w:proofErr w:type="spellStart"/>
            <w:r w:rsidRPr="00DF115D">
              <w:t>Устьинском</w:t>
            </w:r>
            <w:proofErr w:type="spellEnd"/>
            <w:r w:rsidRPr="00DF115D">
              <w:t xml:space="preserve">, Лениногорском, Менделеевском, Нижнекамском, </w:t>
            </w:r>
            <w:proofErr w:type="spellStart"/>
            <w:r w:rsidRPr="00DF115D">
              <w:t>Тукаевском</w:t>
            </w:r>
            <w:proofErr w:type="spellEnd"/>
            <w:r w:rsidRPr="00DF115D">
              <w:t xml:space="preserve">, </w:t>
            </w:r>
            <w:proofErr w:type="spellStart"/>
            <w:r w:rsidRPr="00DF115D">
              <w:t>Тюлячинском</w:t>
            </w:r>
            <w:proofErr w:type="spellEnd"/>
            <w:r w:rsidRPr="00DF115D">
              <w:t xml:space="preserve"> муниципальных районах и в городе Набережные Челны</w:t>
            </w:r>
          </w:p>
        </w:tc>
      </w:tr>
      <w:tr w:rsidR="00DF115D" w:rsidRPr="00DF115D" w:rsidTr="003251B9">
        <w:trPr>
          <w:trHeight w:val="1134"/>
          <w:jc w:val="center"/>
        </w:trPr>
        <w:tc>
          <w:tcPr>
            <w:tcW w:w="559" w:type="pct"/>
            <w:vMerge/>
            <w:tcBorders>
              <w:left w:val="single" w:sz="4" w:space="0" w:color="auto"/>
              <w:right w:val="single" w:sz="4" w:space="0" w:color="auto"/>
            </w:tcBorders>
            <w:shd w:val="clear" w:color="000000" w:fill="FFFFFF"/>
            <w:vAlign w:val="center"/>
          </w:tcPr>
          <w:p w:rsidR="00DC13AF" w:rsidRPr="00DF115D" w:rsidRDefault="00DC13AF" w:rsidP="00D233FE">
            <w:pPr>
              <w:jc w:val="center"/>
            </w:pPr>
          </w:p>
        </w:tc>
        <w:tc>
          <w:tcPr>
            <w:tcW w:w="608" w:type="pct"/>
            <w:tcBorders>
              <w:top w:val="single" w:sz="4" w:space="0" w:color="auto"/>
              <w:left w:val="nil"/>
              <w:bottom w:val="single" w:sz="4" w:space="0" w:color="auto"/>
              <w:right w:val="single" w:sz="4" w:space="0" w:color="auto"/>
            </w:tcBorders>
            <w:shd w:val="clear" w:color="000000" w:fill="FFFFFF"/>
          </w:tcPr>
          <w:p w:rsidR="00DC13AF" w:rsidRPr="00DF115D" w:rsidRDefault="00DC13AF" w:rsidP="00DC13AF">
            <w:pPr>
              <w:jc w:val="center"/>
            </w:pPr>
            <w:r w:rsidRPr="00DF115D">
              <w:t>2.3. </w:t>
            </w:r>
            <w:proofErr w:type="spellStart"/>
            <w:r w:rsidRPr="00DF115D">
              <w:t>Осущест</w:t>
            </w:r>
            <w:r w:rsidR="008315B6" w:rsidRPr="00DF115D">
              <w:t>-вле</w:t>
            </w:r>
            <w:r w:rsidRPr="00DF115D">
              <w:t>ние</w:t>
            </w:r>
            <w:proofErr w:type="spellEnd"/>
            <w:r w:rsidRPr="00DF115D">
              <w:t xml:space="preserve"> мониторинга доходов от использования и реализации </w:t>
            </w:r>
            <w:proofErr w:type="spellStart"/>
            <w:r w:rsidRPr="00DF115D">
              <w:t>муниципаль</w:t>
            </w:r>
            <w:r w:rsidR="008315B6" w:rsidRPr="00DF115D">
              <w:t>-</w:t>
            </w:r>
            <w:r w:rsidRPr="00DF115D">
              <w:t>ного</w:t>
            </w:r>
            <w:proofErr w:type="spellEnd"/>
            <w:r w:rsidRPr="00DF115D">
              <w:t xml:space="preserve"> имущества (земельных участков)  и  задолженности по арендным платежам  в </w:t>
            </w:r>
            <w:proofErr w:type="spellStart"/>
            <w:r w:rsidRPr="00DF115D">
              <w:t>муниципаль</w:t>
            </w:r>
            <w:r w:rsidR="008315B6" w:rsidRPr="00DF115D">
              <w:t>-</w:t>
            </w:r>
            <w:r w:rsidRPr="00DF115D">
              <w:t>ные</w:t>
            </w:r>
            <w:proofErr w:type="spellEnd"/>
            <w:r w:rsidRPr="00DF115D">
              <w:t xml:space="preserve"> бюджеты</w:t>
            </w:r>
          </w:p>
        </w:tc>
        <w:tc>
          <w:tcPr>
            <w:tcW w:w="561" w:type="pct"/>
            <w:tcBorders>
              <w:top w:val="single" w:sz="4" w:space="0" w:color="auto"/>
              <w:left w:val="nil"/>
              <w:bottom w:val="single" w:sz="4" w:space="0" w:color="auto"/>
              <w:right w:val="single" w:sz="4" w:space="0" w:color="auto"/>
            </w:tcBorders>
            <w:shd w:val="clear" w:color="000000" w:fill="FFFFFF"/>
          </w:tcPr>
          <w:p w:rsidR="00DC13AF" w:rsidRPr="00DF115D" w:rsidRDefault="00DC13AF" w:rsidP="00C03399">
            <w:pPr>
              <w:jc w:val="center"/>
            </w:pPr>
            <w:r w:rsidRPr="00DF115D">
              <w:t xml:space="preserve">Министерство земельных и </w:t>
            </w:r>
            <w:proofErr w:type="spellStart"/>
            <w:proofErr w:type="gramStart"/>
            <w:r w:rsidRPr="00DF115D">
              <w:t>имуществен</w:t>
            </w:r>
            <w:r w:rsidR="008315B6" w:rsidRPr="00DF115D">
              <w:t>-</w:t>
            </w:r>
            <w:r w:rsidRPr="00DF115D">
              <w:t>ных</w:t>
            </w:r>
            <w:proofErr w:type="spellEnd"/>
            <w:proofErr w:type="gramEnd"/>
            <w:r w:rsidRPr="00DF115D">
              <w:t xml:space="preserve"> отношений Республики Татарстан</w:t>
            </w:r>
          </w:p>
          <w:p w:rsidR="00DC13AF" w:rsidRPr="00DF115D" w:rsidRDefault="00DC13AF" w:rsidP="00C03399">
            <w:pPr>
              <w:jc w:val="center"/>
            </w:pPr>
          </w:p>
        </w:tc>
        <w:tc>
          <w:tcPr>
            <w:tcW w:w="327" w:type="pct"/>
            <w:tcBorders>
              <w:top w:val="single" w:sz="4" w:space="0" w:color="auto"/>
              <w:left w:val="nil"/>
              <w:bottom w:val="single" w:sz="4" w:space="0" w:color="auto"/>
              <w:right w:val="single" w:sz="4" w:space="0" w:color="auto"/>
            </w:tcBorders>
            <w:shd w:val="clear" w:color="000000" w:fill="FFFFFF"/>
          </w:tcPr>
          <w:p w:rsidR="00DC13AF" w:rsidRPr="00DF115D" w:rsidRDefault="00DC13AF" w:rsidP="00C03399">
            <w:pPr>
              <w:jc w:val="center"/>
            </w:pPr>
            <w:r w:rsidRPr="00DF115D">
              <w:t>2016 – 2030 годы</w:t>
            </w:r>
          </w:p>
        </w:tc>
        <w:tc>
          <w:tcPr>
            <w:tcW w:w="2945" w:type="pct"/>
            <w:tcBorders>
              <w:left w:val="nil"/>
              <w:bottom w:val="single" w:sz="4" w:space="0" w:color="auto"/>
              <w:right w:val="single" w:sz="4" w:space="0" w:color="auto"/>
            </w:tcBorders>
            <w:shd w:val="clear" w:color="000000" w:fill="FFFFFF"/>
          </w:tcPr>
          <w:p w:rsidR="00CD39CA" w:rsidRPr="00DF115D" w:rsidRDefault="00FF4732" w:rsidP="00CD39CA">
            <w:pPr>
              <w:jc w:val="both"/>
            </w:pPr>
            <w:r w:rsidRPr="00DF115D">
              <w:t xml:space="preserve">В 2022 году в бюджеты </w:t>
            </w:r>
            <w:r w:rsidR="00541B5B" w:rsidRPr="00DF115D">
              <w:t>МО РТ</w:t>
            </w:r>
            <w:r w:rsidRPr="00DF115D">
              <w:t xml:space="preserve"> от реализации и использования муниципального имущества и земельных участков поступило 5 643,93 млн рублей, что составляет 119,32% бюджетного задания на 2022</w:t>
            </w:r>
            <w:r w:rsidR="000D5129" w:rsidRPr="00DF115D">
              <w:t> </w:t>
            </w:r>
            <w:r w:rsidRPr="00DF115D">
              <w:t>год.</w:t>
            </w:r>
          </w:p>
          <w:p w:rsidR="00DC13AF" w:rsidRPr="00DF115D" w:rsidRDefault="0063674F" w:rsidP="00CD39CA">
            <w:pPr>
              <w:jc w:val="both"/>
            </w:pPr>
            <w:r w:rsidRPr="00DF115D">
              <w:t>В структуре доходов местных бюджетов за 2022 год наибольший удельный вес имеют доходы от аренды земельных участков – 2</w:t>
            </w:r>
            <w:r w:rsidR="00BA7D21" w:rsidRPr="00DF115D">
              <w:t> </w:t>
            </w:r>
            <w:r w:rsidRPr="00DF115D">
              <w:t>669,56</w:t>
            </w:r>
            <w:r w:rsidR="00BA7D21" w:rsidRPr="00DF115D">
              <w:t> </w:t>
            </w:r>
            <w:r w:rsidRPr="00DF115D">
              <w:t xml:space="preserve">млн рублей и их </w:t>
            </w:r>
            <w:r w:rsidR="00C547B5" w:rsidRPr="00DF115D">
              <w:t xml:space="preserve">   </w:t>
            </w:r>
            <w:r w:rsidRPr="00DF115D">
              <w:t>реализации – 1 429,76 млн рублей, от аренды имущества – 287,48 млн рублей, от</w:t>
            </w:r>
            <w:r w:rsidR="00BA7D21" w:rsidRPr="00DF115D">
              <w:t xml:space="preserve"> продажи имущества – 323,82 млн </w:t>
            </w:r>
            <w:r w:rsidRPr="00DF115D">
              <w:t xml:space="preserve">рублей. Кроме того, в бюджеты </w:t>
            </w:r>
            <w:r w:rsidR="004C03B0" w:rsidRPr="00DF115D">
              <w:t>МО РТ</w:t>
            </w:r>
            <w:r w:rsidRPr="00DF115D">
              <w:t xml:space="preserve"> поступила часть чистой прибыли муниципальных унитарных предприятий в размере 37,22</w:t>
            </w:r>
            <w:r w:rsidR="004C03B0" w:rsidRPr="00DF115D">
              <w:t> </w:t>
            </w:r>
            <w:r w:rsidRPr="00DF115D">
              <w:t>млн</w:t>
            </w:r>
            <w:r w:rsidR="004C03B0" w:rsidRPr="00DF115D">
              <w:t> </w:t>
            </w:r>
            <w:r w:rsidRPr="00DF115D">
              <w:t>рублей, дивиденды – 40,72</w:t>
            </w:r>
            <w:r w:rsidR="00BA7D21" w:rsidRPr="00DF115D">
              <w:t> </w:t>
            </w:r>
            <w:r w:rsidRPr="00DF115D">
              <w:t>млн</w:t>
            </w:r>
            <w:r w:rsidR="00BA7D21" w:rsidRPr="00DF115D">
              <w:t> </w:t>
            </w:r>
            <w:r w:rsidRPr="00DF115D">
              <w:t>рублей, доходы от передачи имущества в доверительное управление – 1,17</w:t>
            </w:r>
            <w:r w:rsidR="00BA7D21" w:rsidRPr="00DF115D">
              <w:t> </w:t>
            </w:r>
            <w:r w:rsidRPr="00DF115D">
              <w:t>млн</w:t>
            </w:r>
            <w:r w:rsidR="00BA7D21" w:rsidRPr="00DF115D">
              <w:t> </w:t>
            </w:r>
            <w:r w:rsidRPr="00DF115D">
              <w:t>рублей, от сервитута – 13,54</w:t>
            </w:r>
            <w:r w:rsidR="00BA7D21" w:rsidRPr="00DF115D">
              <w:t> </w:t>
            </w:r>
            <w:r w:rsidRPr="00DF115D">
              <w:t>млн</w:t>
            </w:r>
            <w:r w:rsidR="00BA7D21" w:rsidRPr="00DF115D">
              <w:t> </w:t>
            </w:r>
            <w:r w:rsidRPr="00DF115D">
              <w:t>рублей, прочие доходы от использования имущества в размере 840,65 млн рублей.</w:t>
            </w:r>
          </w:p>
          <w:p w:rsidR="001F4700" w:rsidRPr="00DF115D" w:rsidRDefault="00870B87" w:rsidP="001F4700">
            <w:pPr>
              <w:jc w:val="both"/>
            </w:pPr>
            <w:r w:rsidRPr="00DF115D">
              <w:t>По сравнению с 20</w:t>
            </w:r>
            <w:r w:rsidR="00BC214A" w:rsidRPr="00DF115D">
              <w:t>21</w:t>
            </w:r>
            <w:r w:rsidRPr="00DF115D">
              <w:t xml:space="preserve"> годом объем доходов местных бюджетов от использования и реализации имущества и земель в целом по республике </w:t>
            </w:r>
            <w:r w:rsidR="001F4700" w:rsidRPr="00DF115D">
              <w:t>у</w:t>
            </w:r>
            <w:r w:rsidR="00BC214A" w:rsidRPr="00DF115D">
              <w:t>велич</w:t>
            </w:r>
            <w:r w:rsidR="001F4700" w:rsidRPr="00DF115D">
              <w:t xml:space="preserve">ился на </w:t>
            </w:r>
            <w:r w:rsidR="00BC214A" w:rsidRPr="00DF115D">
              <w:t>21,50</w:t>
            </w:r>
            <w:r w:rsidR="000D5129" w:rsidRPr="00DF115D">
              <w:t> млн </w:t>
            </w:r>
            <w:r w:rsidR="001F4700" w:rsidRPr="00DF115D">
              <w:t xml:space="preserve">рублей или на </w:t>
            </w:r>
            <w:r w:rsidR="00BC214A" w:rsidRPr="00DF115D">
              <w:t>0,38</w:t>
            </w:r>
            <w:r w:rsidR="001F4700" w:rsidRPr="00DF115D">
              <w:t>% (</w:t>
            </w:r>
            <w:r w:rsidR="00BC214A" w:rsidRPr="00DF115D">
              <w:t>5</w:t>
            </w:r>
            <w:r w:rsidR="000D5129" w:rsidRPr="00DF115D">
              <w:t> </w:t>
            </w:r>
            <w:r w:rsidR="00BC214A" w:rsidRPr="00DF115D">
              <w:t>643,93</w:t>
            </w:r>
            <w:r w:rsidR="000D5129" w:rsidRPr="00DF115D">
              <w:t> </w:t>
            </w:r>
            <w:r w:rsidR="001F4700" w:rsidRPr="00DF115D">
              <w:t>млн</w:t>
            </w:r>
            <w:r w:rsidR="000D5129" w:rsidRPr="00DF115D">
              <w:t> </w:t>
            </w:r>
            <w:r w:rsidR="001F4700" w:rsidRPr="00DF115D">
              <w:t>рублей в 202</w:t>
            </w:r>
            <w:r w:rsidR="00BC214A" w:rsidRPr="00DF115D">
              <w:t>2</w:t>
            </w:r>
            <w:r w:rsidR="000D5129" w:rsidRPr="00DF115D">
              <w:t> </w:t>
            </w:r>
            <w:r w:rsidR="001F4700" w:rsidRPr="00DF115D">
              <w:t xml:space="preserve">году и </w:t>
            </w:r>
            <w:r w:rsidR="00BC214A" w:rsidRPr="00DF115D">
              <w:t>5 622,43 </w:t>
            </w:r>
            <w:r w:rsidR="001F4700" w:rsidRPr="00DF115D">
              <w:t>млн</w:t>
            </w:r>
            <w:r w:rsidR="00BC214A" w:rsidRPr="00DF115D">
              <w:t> </w:t>
            </w:r>
            <w:r w:rsidR="001F4700" w:rsidRPr="00DF115D">
              <w:t>рублей в 20</w:t>
            </w:r>
            <w:r w:rsidR="00BC214A" w:rsidRPr="00DF115D">
              <w:t>21</w:t>
            </w:r>
            <w:r w:rsidR="001F4700" w:rsidRPr="00DF115D">
              <w:t xml:space="preserve"> году). Объем доходов у</w:t>
            </w:r>
            <w:r w:rsidR="00CF60E3" w:rsidRPr="00DF115D">
              <w:t>величился в 33</w:t>
            </w:r>
            <w:r w:rsidR="001F4700" w:rsidRPr="00DF115D">
              <w:t xml:space="preserve"> МО РТ. При этом в </w:t>
            </w:r>
            <w:r w:rsidR="00CF60E3" w:rsidRPr="00DF115D">
              <w:t>12</w:t>
            </w:r>
            <w:r w:rsidR="001F4700" w:rsidRPr="00DF115D">
              <w:t xml:space="preserve"> МО РТ произошло увеличение объема доходов.</w:t>
            </w:r>
          </w:p>
          <w:p w:rsidR="001F4700" w:rsidRPr="00DF115D" w:rsidRDefault="001F4700" w:rsidP="001F4700">
            <w:pPr>
              <w:jc w:val="both"/>
            </w:pPr>
            <w:r w:rsidRPr="00DF115D">
              <w:t>Размер задолженности перед местными бюджетами по договорам аренды имущества и земель на 01.01.202</w:t>
            </w:r>
            <w:r w:rsidR="00CF60E3" w:rsidRPr="00DF115D">
              <w:t>3</w:t>
            </w:r>
            <w:r w:rsidRPr="00DF115D">
              <w:t xml:space="preserve"> составлял </w:t>
            </w:r>
            <w:r w:rsidR="00CF60E3" w:rsidRPr="00DF115D">
              <w:t>268,77 млн рублей, в том числе по договорам аренды имущества – 34,55 млн рублей, по договорам аренды земель – 234,21 млн рублей.</w:t>
            </w:r>
          </w:p>
          <w:p w:rsidR="001F4700" w:rsidRPr="00DF115D" w:rsidRDefault="001F4700" w:rsidP="001F4700">
            <w:pPr>
              <w:jc w:val="both"/>
            </w:pPr>
            <w:r w:rsidRPr="00DF115D">
              <w:t xml:space="preserve">Общая сумма задолженности по сравнению с началом года </w:t>
            </w:r>
            <w:r w:rsidR="00CF60E3" w:rsidRPr="00DF115D">
              <w:t>уменьшилась в целом по республике на 180,37</w:t>
            </w:r>
            <w:r w:rsidR="00D97E28" w:rsidRPr="00DF115D">
              <w:t> </w:t>
            </w:r>
            <w:r w:rsidR="00CF60E3" w:rsidRPr="00DF115D">
              <w:t>млн</w:t>
            </w:r>
            <w:r w:rsidR="00D97E28" w:rsidRPr="00DF115D">
              <w:t> </w:t>
            </w:r>
            <w:r w:rsidR="00CF60E3" w:rsidRPr="00DF115D">
              <w:t>рублей</w:t>
            </w:r>
            <w:r w:rsidR="00D97E28" w:rsidRPr="00DF115D">
              <w:t xml:space="preserve"> или на 40,16%</w:t>
            </w:r>
            <w:r w:rsidRPr="00DF115D">
              <w:t xml:space="preserve"> (</w:t>
            </w:r>
            <w:r w:rsidR="00D97E28" w:rsidRPr="00DF115D">
              <w:t xml:space="preserve">268,77 млн рублей – на 01.01.2023 и </w:t>
            </w:r>
            <w:r w:rsidR="00CF60E3" w:rsidRPr="00DF115D">
              <w:t>449,14</w:t>
            </w:r>
            <w:r w:rsidR="00D97E28" w:rsidRPr="00DF115D">
              <w:t> </w:t>
            </w:r>
            <w:r w:rsidR="00CF60E3" w:rsidRPr="00DF115D">
              <w:t>млн</w:t>
            </w:r>
            <w:r w:rsidR="00D97E28" w:rsidRPr="00DF115D">
              <w:t> </w:t>
            </w:r>
            <w:r w:rsidR="00CF60E3" w:rsidRPr="00DF115D">
              <w:t>рублей – на 01.01.2022</w:t>
            </w:r>
            <w:r w:rsidRPr="00DF115D">
              <w:t xml:space="preserve">), при этом по аренде имущества задолженность </w:t>
            </w:r>
            <w:r w:rsidRPr="00DF115D">
              <w:lastRenderedPageBreak/>
              <w:t xml:space="preserve">уменьшилась на </w:t>
            </w:r>
            <w:r w:rsidR="00D97E28" w:rsidRPr="00DF115D">
              <w:t>0,96</w:t>
            </w:r>
            <w:r w:rsidRPr="00DF115D">
              <w:t xml:space="preserve"> млн рублей</w:t>
            </w:r>
            <w:r w:rsidR="00D97E28" w:rsidRPr="00DF115D">
              <w:t xml:space="preserve"> или на 2,71%</w:t>
            </w:r>
            <w:r w:rsidR="00436341" w:rsidRPr="00DF115D">
              <w:t xml:space="preserve"> (34,55 млн рублей – на 01.01.2023 и 35,51 млн рублей – на 01.01.2022)</w:t>
            </w:r>
            <w:r w:rsidRPr="00DF115D">
              <w:t>, по аренде земель –</w:t>
            </w:r>
            <w:r w:rsidR="00D97E28" w:rsidRPr="00DF115D">
              <w:t xml:space="preserve"> </w:t>
            </w:r>
            <w:r w:rsidRPr="00DF115D">
              <w:t xml:space="preserve">на </w:t>
            </w:r>
            <w:r w:rsidR="00D97E28" w:rsidRPr="00DF115D">
              <w:t>179,41</w:t>
            </w:r>
            <w:r w:rsidR="00436341" w:rsidRPr="00DF115D">
              <w:t> </w:t>
            </w:r>
            <w:r w:rsidRPr="00DF115D">
              <w:t>млн</w:t>
            </w:r>
            <w:r w:rsidR="00436341" w:rsidRPr="00DF115D">
              <w:t> </w:t>
            </w:r>
            <w:r w:rsidRPr="00DF115D">
              <w:t>рублей</w:t>
            </w:r>
            <w:r w:rsidR="00D97E28" w:rsidRPr="00DF115D">
              <w:t xml:space="preserve"> или на 43,38%</w:t>
            </w:r>
            <w:r w:rsidR="00436341" w:rsidRPr="00DF115D">
              <w:t xml:space="preserve"> (234,21 млн рублей – на 01.01.2023 и 413,63 млн рублей – на 01.01.2022)</w:t>
            </w:r>
            <w:r w:rsidRPr="00DF115D">
              <w:t>.</w:t>
            </w:r>
          </w:p>
          <w:p w:rsidR="00870B87" w:rsidRPr="00DF115D" w:rsidRDefault="001F4700" w:rsidP="000D5129">
            <w:pPr>
              <w:jc w:val="both"/>
            </w:pPr>
            <w:r w:rsidRPr="00DF115D">
              <w:t>По аренде имущества задолженность уменьшилась в 1</w:t>
            </w:r>
            <w:r w:rsidR="00426E9C" w:rsidRPr="00DF115D">
              <w:t>2</w:t>
            </w:r>
            <w:r w:rsidRPr="00DF115D">
              <w:t xml:space="preserve"> МО РТ,</w:t>
            </w:r>
            <w:r w:rsidR="00426E9C" w:rsidRPr="00DF115D">
              <w:t xml:space="preserve"> при этом в 29 МО РТ задолженность отсутствует;</w:t>
            </w:r>
            <w:r w:rsidRPr="00DF115D">
              <w:t xml:space="preserve"> по аренде земель </w:t>
            </w:r>
            <w:r w:rsidR="00426E9C" w:rsidRPr="00DF115D">
              <w:t>задолженность уменьшилась</w:t>
            </w:r>
            <w:r w:rsidRPr="00DF115D">
              <w:t xml:space="preserve"> в </w:t>
            </w:r>
            <w:r w:rsidR="00803D76" w:rsidRPr="00DF115D">
              <w:t>36</w:t>
            </w:r>
            <w:r w:rsidR="000D5129" w:rsidRPr="00DF115D">
              <w:t> </w:t>
            </w:r>
            <w:r w:rsidRPr="00DF115D">
              <w:t>МО</w:t>
            </w:r>
            <w:r w:rsidR="000D5129" w:rsidRPr="00DF115D">
              <w:t> </w:t>
            </w:r>
            <w:r w:rsidRPr="00DF115D">
              <w:t>РТ</w:t>
            </w:r>
          </w:p>
        </w:tc>
      </w:tr>
      <w:tr w:rsidR="00DF115D" w:rsidRPr="00DF115D" w:rsidTr="003251B9">
        <w:trPr>
          <w:trHeight w:val="1594"/>
          <w:jc w:val="center"/>
        </w:trPr>
        <w:tc>
          <w:tcPr>
            <w:tcW w:w="559" w:type="pct"/>
            <w:vMerge/>
            <w:tcBorders>
              <w:left w:val="single" w:sz="4" w:space="0" w:color="auto"/>
              <w:bottom w:val="single" w:sz="4" w:space="0" w:color="auto"/>
              <w:right w:val="single" w:sz="4" w:space="0" w:color="auto"/>
            </w:tcBorders>
            <w:shd w:val="clear" w:color="000000" w:fill="FFFFFF"/>
            <w:vAlign w:val="center"/>
          </w:tcPr>
          <w:p w:rsidR="00212A70" w:rsidRPr="00DF115D" w:rsidRDefault="00212A70" w:rsidP="00D233FE">
            <w:pPr>
              <w:jc w:val="center"/>
            </w:pPr>
          </w:p>
        </w:tc>
        <w:tc>
          <w:tcPr>
            <w:tcW w:w="608" w:type="pct"/>
            <w:tcBorders>
              <w:top w:val="single" w:sz="4" w:space="0" w:color="auto"/>
              <w:left w:val="nil"/>
              <w:bottom w:val="single" w:sz="4" w:space="0" w:color="auto"/>
              <w:right w:val="single" w:sz="4" w:space="0" w:color="auto"/>
            </w:tcBorders>
            <w:shd w:val="clear" w:color="000000" w:fill="FFFFFF"/>
          </w:tcPr>
          <w:p w:rsidR="00212A70" w:rsidRPr="00DF115D" w:rsidRDefault="00167F00" w:rsidP="003F5F47">
            <w:pPr>
              <w:jc w:val="center"/>
            </w:pPr>
            <w:r w:rsidRPr="00DF115D">
              <w:t xml:space="preserve">2.4. </w:t>
            </w:r>
            <w:r w:rsidR="00212A70" w:rsidRPr="00DF115D">
              <w:t xml:space="preserve">Организация обучения руководителей и специалистов Палат, Управлений, </w:t>
            </w:r>
            <w:r w:rsidR="008315B6" w:rsidRPr="00DF115D">
              <w:t>Комитетов</w:t>
            </w:r>
            <w:r w:rsidR="00335EA5" w:rsidRPr="00DF115D">
              <w:t xml:space="preserve"> </w:t>
            </w:r>
            <w:proofErr w:type="spellStart"/>
            <w:proofErr w:type="gramStart"/>
            <w:r w:rsidR="00335EA5" w:rsidRPr="00DF115D">
              <w:t>имуществен</w:t>
            </w:r>
            <w:r w:rsidR="008315B6" w:rsidRPr="00DF115D">
              <w:t>-</w:t>
            </w:r>
            <w:r w:rsidR="00335EA5" w:rsidRPr="00DF115D">
              <w:t>ных</w:t>
            </w:r>
            <w:proofErr w:type="spellEnd"/>
            <w:proofErr w:type="gramEnd"/>
            <w:r w:rsidR="00212A70" w:rsidRPr="00DF115D">
              <w:t xml:space="preserve"> и земельных отношений </w:t>
            </w:r>
            <w:proofErr w:type="spellStart"/>
            <w:r w:rsidR="00212A70" w:rsidRPr="00DF115D">
              <w:t>муниципаль</w:t>
            </w:r>
            <w:r w:rsidR="008315B6" w:rsidRPr="00DF115D">
              <w:t>-</w:t>
            </w:r>
            <w:r w:rsidR="00212A70" w:rsidRPr="00DF115D">
              <w:t>ных</w:t>
            </w:r>
            <w:proofErr w:type="spellEnd"/>
            <w:r w:rsidR="00212A70" w:rsidRPr="00DF115D">
              <w:t xml:space="preserve"> образований </w:t>
            </w:r>
            <w:r w:rsidR="00335EA5" w:rsidRPr="00DF115D">
              <w:t>Республики Татарстан</w:t>
            </w:r>
          </w:p>
          <w:p w:rsidR="00212A70" w:rsidRPr="00DF115D" w:rsidRDefault="00212A70" w:rsidP="003F5F47">
            <w:pPr>
              <w:jc w:val="center"/>
            </w:pPr>
          </w:p>
        </w:tc>
        <w:tc>
          <w:tcPr>
            <w:tcW w:w="561" w:type="pct"/>
            <w:tcBorders>
              <w:top w:val="single" w:sz="4" w:space="0" w:color="auto"/>
              <w:left w:val="nil"/>
              <w:bottom w:val="single" w:sz="4" w:space="0" w:color="auto"/>
              <w:right w:val="single" w:sz="4" w:space="0" w:color="auto"/>
            </w:tcBorders>
            <w:shd w:val="clear" w:color="auto" w:fill="FFFFFF" w:themeFill="background1"/>
          </w:tcPr>
          <w:p w:rsidR="00212A70" w:rsidRPr="00DF115D" w:rsidRDefault="00212A70" w:rsidP="003F5F47">
            <w:pPr>
              <w:jc w:val="center"/>
            </w:pPr>
            <w:r w:rsidRPr="00DF115D">
              <w:t xml:space="preserve">Департамент </w:t>
            </w:r>
            <w:proofErr w:type="spellStart"/>
            <w:proofErr w:type="gramStart"/>
            <w:r w:rsidRPr="00DF115D">
              <w:t>государствен</w:t>
            </w:r>
            <w:proofErr w:type="spellEnd"/>
            <w:r w:rsidR="008315B6" w:rsidRPr="00DF115D">
              <w:t>-</w:t>
            </w:r>
            <w:r w:rsidRPr="00DF115D">
              <w:t>ной</w:t>
            </w:r>
            <w:proofErr w:type="gramEnd"/>
            <w:r w:rsidRPr="00DF115D">
              <w:t xml:space="preserve"> службы и кадров при </w:t>
            </w:r>
            <w:r w:rsidR="00DD3DAE" w:rsidRPr="00DF115D">
              <w:t>Раис</w:t>
            </w:r>
            <w:r w:rsidRPr="00DF115D">
              <w:t xml:space="preserve">е Республики </w:t>
            </w:r>
            <w:r w:rsidR="00335EA5" w:rsidRPr="00DF115D">
              <w:t>Татарстан (</w:t>
            </w:r>
            <w:r w:rsidRPr="00DF115D">
              <w:t xml:space="preserve">по </w:t>
            </w:r>
            <w:proofErr w:type="spellStart"/>
            <w:r w:rsidRPr="00DF115D">
              <w:t>согласова</w:t>
            </w:r>
            <w:r w:rsidR="008315B6" w:rsidRPr="00DF115D">
              <w:t>-</w:t>
            </w:r>
            <w:r w:rsidRPr="00DF115D">
              <w:t>нию</w:t>
            </w:r>
            <w:proofErr w:type="spellEnd"/>
            <w:r w:rsidRPr="00DF115D">
              <w:t>)</w:t>
            </w:r>
            <w:r w:rsidR="00335EA5" w:rsidRPr="00DF115D">
              <w:t>,</w:t>
            </w:r>
          </w:p>
          <w:p w:rsidR="00212A70" w:rsidRPr="00DF115D" w:rsidRDefault="00212A70" w:rsidP="003F5F47">
            <w:pPr>
              <w:jc w:val="center"/>
            </w:pPr>
            <w:r w:rsidRPr="00DF115D">
              <w:t xml:space="preserve">Министерство земельных и </w:t>
            </w:r>
            <w:proofErr w:type="spellStart"/>
            <w:r w:rsidRPr="00DF115D">
              <w:t>имуществен</w:t>
            </w:r>
            <w:r w:rsidR="008A68DC" w:rsidRPr="00DF115D">
              <w:t>-</w:t>
            </w:r>
            <w:r w:rsidRPr="00DF115D">
              <w:t>ных</w:t>
            </w:r>
            <w:proofErr w:type="spellEnd"/>
            <w:r w:rsidRPr="00DF115D">
              <w:t xml:space="preserve"> отношений </w:t>
            </w:r>
            <w:r w:rsidR="00335EA5" w:rsidRPr="00DF115D">
              <w:t>Республики Татарстан</w:t>
            </w:r>
            <w:r w:rsidRPr="00DF115D">
              <w:t xml:space="preserve"> (при выделении бюджетного </w:t>
            </w:r>
            <w:proofErr w:type="spellStart"/>
            <w:r w:rsidRPr="00DF115D">
              <w:t>финансирова</w:t>
            </w:r>
            <w:r w:rsidR="008A68DC" w:rsidRPr="00DF115D">
              <w:t>-</w:t>
            </w:r>
            <w:r w:rsidRPr="00DF115D">
              <w:t>ния</w:t>
            </w:r>
            <w:proofErr w:type="spellEnd"/>
            <w:r w:rsidRPr="00DF115D">
              <w:t>)</w:t>
            </w:r>
          </w:p>
        </w:tc>
        <w:tc>
          <w:tcPr>
            <w:tcW w:w="327" w:type="pct"/>
            <w:tcBorders>
              <w:top w:val="single" w:sz="4" w:space="0" w:color="auto"/>
              <w:left w:val="nil"/>
              <w:bottom w:val="single" w:sz="4" w:space="0" w:color="auto"/>
              <w:right w:val="single" w:sz="4" w:space="0" w:color="auto"/>
            </w:tcBorders>
            <w:shd w:val="clear" w:color="auto" w:fill="FFFFFF" w:themeFill="background1"/>
          </w:tcPr>
          <w:p w:rsidR="00212A70" w:rsidRPr="00DF115D" w:rsidRDefault="00212A70" w:rsidP="00A862F4">
            <w:pPr>
              <w:jc w:val="center"/>
            </w:pPr>
            <w:r w:rsidRPr="00DF115D">
              <w:t>2016</w:t>
            </w:r>
            <w:r w:rsidR="00910F7A" w:rsidRPr="00DF115D">
              <w:t xml:space="preserve"> </w:t>
            </w:r>
            <w:r w:rsidRPr="00DF115D">
              <w:t>–</w:t>
            </w:r>
            <w:r w:rsidR="00910F7A" w:rsidRPr="00DF115D">
              <w:t xml:space="preserve"> </w:t>
            </w:r>
            <w:r w:rsidRPr="00DF115D">
              <w:t>2030 годы</w:t>
            </w:r>
          </w:p>
        </w:tc>
        <w:tc>
          <w:tcPr>
            <w:tcW w:w="2945" w:type="pct"/>
            <w:tcBorders>
              <w:top w:val="single" w:sz="4" w:space="0" w:color="auto"/>
              <w:left w:val="nil"/>
              <w:bottom w:val="single" w:sz="4" w:space="0" w:color="auto"/>
              <w:right w:val="single" w:sz="4" w:space="0" w:color="auto"/>
            </w:tcBorders>
            <w:shd w:val="clear" w:color="auto" w:fill="FFFFFF" w:themeFill="background1"/>
          </w:tcPr>
          <w:p w:rsidR="00AA290B" w:rsidRPr="00DF115D" w:rsidRDefault="00AA290B" w:rsidP="00AA290B">
            <w:pPr>
              <w:jc w:val="both"/>
            </w:pPr>
            <w:r w:rsidRPr="00DF115D">
              <w:t>В Министерстве проводятся двухдневные стажировки для профессионального развития муниципальных служащих Республики Татарстан по программе: «Организация управления имуществом и земельными ресурсами, сдача в аренду имущества и земельных участков и прочее». В программу стажировок включаются вопросы по всем основным направлениям деятельности органов местного самоуправления в сфере земельных и имущественных отношений, в том числе учет муниципального имущества, арендные отношения, управление муниципальным имуществом и его реализация в электронной форме, повышение эффективности управления муниципальными унитарными предприятиями и акционерными обществами с долей участия муниципального образования в уставном капитале, развитие земельных отношений в муниципальном образовании, взаимодействие с оценочным сообществом и экспертиза отчетов об оценке муниципального имущества, территориальное планирование, деятельность в области кадастровых отношений. С 2018 года проведено 10 стажировок, в которых приняли участие 45 муниципальных служащих Республики Татарстан.</w:t>
            </w:r>
          </w:p>
          <w:p w:rsidR="003F5F47" w:rsidRPr="00DF115D" w:rsidRDefault="00AA290B" w:rsidP="00AA290B">
            <w:pPr>
              <w:jc w:val="both"/>
            </w:pPr>
            <w:r w:rsidRPr="00DF115D">
              <w:t>В 2022 году стажировки состоялись 6 – 7 апреля и 12 –13 октября</w:t>
            </w:r>
          </w:p>
        </w:tc>
      </w:tr>
      <w:tr w:rsidR="00DF115D" w:rsidRPr="00DF115D" w:rsidTr="003251B9">
        <w:trPr>
          <w:trHeight w:val="567"/>
          <w:jc w:val="center"/>
        </w:trPr>
        <w:tc>
          <w:tcPr>
            <w:tcW w:w="559" w:type="pct"/>
            <w:tcBorders>
              <w:top w:val="single" w:sz="4" w:space="0" w:color="auto"/>
              <w:left w:val="single" w:sz="4" w:space="0" w:color="auto"/>
              <w:bottom w:val="single" w:sz="4" w:space="0" w:color="auto"/>
              <w:right w:val="single" w:sz="4" w:space="0" w:color="auto"/>
            </w:tcBorders>
            <w:shd w:val="clear" w:color="000000" w:fill="FFFFFF"/>
            <w:vAlign w:val="center"/>
          </w:tcPr>
          <w:p w:rsidR="00212A70" w:rsidRPr="00DF115D" w:rsidRDefault="00212A70" w:rsidP="00D233FE">
            <w:pPr>
              <w:jc w:val="center"/>
            </w:pPr>
          </w:p>
        </w:tc>
        <w:tc>
          <w:tcPr>
            <w:tcW w:w="608" w:type="pct"/>
            <w:tcBorders>
              <w:top w:val="single" w:sz="4" w:space="0" w:color="auto"/>
              <w:left w:val="nil"/>
              <w:bottom w:val="single" w:sz="4" w:space="0" w:color="auto"/>
              <w:right w:val="single" w:sz="4" w:space="0" w:color="auto"/>
            </w:tcBorders>
            <w:shd w:val="clear" w:color="000000" w:fill="FFFFFF"/>
          </w:tcPr>
          <w:p w:rsidR="00212A70" w:rsidRPr="00DF115D" w:rsidRDefault="00167F00" w:rsidP="003F5F47">
            <w:pPr>
              <w:jc w:val="center"/>
            </w:pPr>
            <w:r w:rsidRPr="00DF115D">
              <w:t xml:space="preserve">2.5. </w:t>
            </w:r>
            <w:r w:rsidR="00212A70" w:rsidRPr="00DF115D">
              <w:t>Повышение квалификации оценщиков Республики Татарстан</w:t>
            </w:r>
          </w:p>
        </w:tc>
        <w:tc>
          <w:tcPr>
            <w:tcW w:w="561" w:type="pct"/>
            <w:tcBorders>
              <w:top w:val="single" w:sz="4" w:space="0" w:color="auto"/>
              <w:left w:val="nil"/>
              <w:bottom w:val="single" w:sz="4" w:space="0" w:color="auto"/>
              <w:right w:val="single" w:sz="4" w:space="0" w:color="auto"/>
            </w:tcBorders>
            <w:shd w:val="clear" w:color="000000" w:fill="FFFFFF"/>
          </w:tcPr>
          <w:p w:rsidR="00212A70" w:rsidRPr="00DF115D" w:rsidRDefault="00212A70" w:rsidP="003F5F47">
            <w:pPr>
              <w:jc w:val="center"/>
            </w:pPr>
            <w:r w:rsidRPr="00DF115D">
              <w:t xml:space="preserve">Министерство земельных и </w:t>
            </w:r>
            <w:proofErr w:type="spellStart"/>
            <w:proofErr w:type="gramStart"/>
            <w:r w:rsidRPr="00DF115D">
              <w:t>имуществен</w:t>
            </w:r>
            <w:r w:rsidR="008A68DC" w:rsidRPr="00DF115D">
              <w:t>-</w:t>
            </w:r>
            <w:r w:rsidRPr="00DF115D">
              <w:t>ных</w:t>
            </w:r>
            <w:proofErr w:type="spellEnd"/>
            <w:proofErr w:type="gramEnd"/>
            <w:r w:rsidRPr="00DF115D">
              <w:t xml:space="preserve"> отношений </w:t>
            </w:r>
            <w:r w:rsidR="00335EA5" w:rsidRPr="00DF115D">
              <w:t>Республики Татарстан</w:t>
            </w:r>
            <w:r w:rsidRPr="00DF115D">
              <w:t xml:space="preserve"> (при выделении бюджетного </w:t>
            </w:r>
            <w:proofErr w:type="spellStart"/>
            <w:r w:rsidRPr="00DF115D">
              <w:t>финансирова</w:t>
            </w:r>
            <w:r w:rsidR="008A68DC" w:rsidRPr="00DF115D">
              <w:t>-</w:t>
            </w:r>
            <w:r w:rsidRPr="00DF115D">
              <w:t>ния</w:t>
            </w:r>
            <w:proofErr w:type="spellEnd"/>
            <w:r w:rsidRPr="00DF115D">
              <w:t>)</w:t>
            </w:r>
            <w:r w:rsidR="00335EA5" w:rsidRPr="00DF115D">
              <w:t>,</w:t>
            </w:r>
          </w:p>
          <w:p w:rsidR="00212A70" w:rsidRPr="00DF115D" w:rsidRDefault="008A68DC" w:rsidP="003F5F47">
            <w:pPr>
              <w:jc w:val="center"/>
            </w:pPr>
            <w:proofErr w:type="spellStart"/>
            <w:r w:rsidRPr="00DF115D">
              <w:t>Н</w:t>
            </w:r>
            <w:r w:rsidR="000F6AAC" w:rsidRPr="00DF115D">
              <w:t>екоммер</w:t>
            </w:r>
            <w:r w:rsidRPr="00DF115D">
              <w:t>-</w:t>
            </w:r>
            <w:r w:rsidR="000F6AAC" w:rsidRPr="00DF115D">
              <w:t>ческое</w:t>
            </w:r>
            <w:proofErr w:type="spellEnd"/>
            <w:r w:rsidR="000F6AAC" w:rsidRPr="00DF115D">
              <w:t xml:space="preserve"> партнерство «Союз оценщиков Республики Татарстан» </w:t>
            </w:r>
            <w:r w:rsidR="00212A70" w:rsidRPr="00DF115D">
              <w:t xml:space="preserve">(по </w:t>
            </w:r>
            <w:proofErr w:type="spellStart"/>
            <w:r w:rsidR="00212A70" w:rsidRPr="00DF115D">
              <w:t>согласова</w:t>
            </w:r>
            <w:r w:rsidRPr="00DF115D">
              <w:t>-</w:t>
            </w:r>
            <w:r w:rsidR="00212A70" w:rsidRPr="00DF115D">
              <w:t>нию</w:t>
            </w:r>
            <w:proofErr w:type="spellEnd"/>
            <w:r w:rsidR="00212A70" w:rsidRPr="00DF115D">
              <w:t>)</w:t>
            </w:r>
          </w:p>
        </w:tc>
        <w:tc>
          <w:tcPr>
            <w:tcW w:w="327" w:type="pct"/>
            <w:tcBorders>
              <w:top w:val="single" w:sz="4" w:space="0" w:color="auto"/>
              <w:left w:val="nil"/>
              <w:bottom w:val="single" w:sz="4" w:space="0" w:color="auto"/>
              <w:right w:val="single" w:sz="4" w:space="0" w:color="auto"/>
            </w:tcBorders>
            <w:shd w:val="clear" w:color="000000" w:fill="FFFFFF"/>
          </w:tcPr>
          <w:p w:rsidR="00212A70" w:rsidRPr="00DF115D" w:rsidRDefault="00212A70" w:rsidP="00A862F4">
            <w:pPr>
              <w:jc w:val="center"/>
            </w:pPr>
            <w:r w:rsidRPr="00DF115D">
              <w:t>2016</w:t>
            </w:r>
            <w:r w:rsidR="00D36622" w:rsidRPr="00DF115D">
              <w:t xml:space="preserve"> </w:t>
            </w:r>
            <w:r w:rsidRPr="00DF115D">
              <w:t>–</w:t>
            </w:r>
            <w:r w:rsidR="00D36622" w:rsidRPr="00DF115D">
              <w:t xml:space="preserve"> </w:t>
            </w:r>
            <w:r w:rsidRPr="00DF115D">
              <w:t>2030 годы</w:t>
            </w:r>
          </w:p>
        </w:tc>
        <w:tc>
          <w:tcPr>
            <w:tcW w:w="2945" w:type="pct"/>
            <w:tcBorders>
              <w:top w:val="single" w:sz="4" w:space="0" w:color="auto"/>
              <w:left w:val="nil"/>
              <w:bottom w:val="single" w:sz="4" w:space="0" w:color="auto"/>
              <w:right w:val="single" w:sz="4" w:space="0" w:color="auto"/>
            </w:tcBorders>
            <w:shd w:val="clear" w:color="000000" w:fill="FFFFFF"/>
          </w:tcPr>
          <w:p w:rsidR="001A1D41" w:rsidRPr="00DF115D" w:rsidRDefault="00353296" w:rsidP="001A1D41">
            <w:pPr>
              <w:jc w:val="both"/>
            </w:pPr>
            <w:r w:rsidRPr="00DF115D">
              <w:t xml:space="preserve">В 2022 году </w:t>
            </w:r>
            <w:r w:rsidR="00A90938">
              <w:t>н</w:t>
            </w:r>
            <w:r w:rsidR="00CE060F" w:rsidRPr="00DF115D">
              <w:t xml:space="preserve">екоммерческим партнерством «Союз оценщиков Республики Татарстан» (далее – Союз оценщиков РТ) </w:t>
            </w:r>
            <w:r w:rsidRPr="00DF115D">
              <w:t>п</w:t>
            </w:r>
            <w:r w:rsidR="001A1D41" w:rsidRPr="00DF115D">
              <w:t>роведено 5</w:t>
            </w:r>
            <w:r w:rsidR="00CE060F" w:rsidRPr="00DF115D">
              <w:t> </w:t>
            </w:r>
            <w:r w:rsidR="001A1D41" w:rsidRPr="00DF115D">
              <w:t>семинаров по актуальным вопросам оценочной деятельности, в т</w:t>
            </w:r>
            <w:r w:rsidR="0039363E" w:rsidRPr="00DF115D">
              <w:t>ом</w:t>
            </w:r>
            <w:r w:rsidR="001A1D41" w:rsidRPr="00DF115D">
              <w:t xml:space="preserve"> ч</w:t>
            </w:r>
            <w:r w:rsidR="0039363E" w:rsidRPr="00DF115D">
              <w:t>исле</w:t>
            </w:r>
            <w:r w:rsidR="001A1D41" w:rsidRPr="00DF115D">
              <w:t xml:space="preserve"> с участием </w:t>
            </w:r>
            <w:r w:rsidRPr="00DF115D">
              <w:t>сотрудников Министерства</w:t>
            </w:r>
            <w:r w:rsidR="001A1D41" w:rsidRPr="00DF115D">
              <w:t xml:space="preserve">, </w:t>
            </w:r>
            <w:r w:rsidRPr="00DF115D">
              <w:t>палат (</w:t>
            </w:r>
            <w:r w:rsidR="0039363E" w:rsidRPr="00DF115D">
              <w:t xml:space="preserve">управлений, </w:t>
            </w:r>
            <w:r w:rsidRPr="00DF115D">
              <w:t>комитетов) земельных и имущественных отношений Республики Татарстан</w:t>
            </w:r>
            <w:r w:rsidR="001A1D41" w:rsidRPr="00DF115D">
              <w:t>.</w:t>
            </w:r>
          </w:p>
          <w:p w:rsidR="00CE060F" w:rsidRPr="00DF115D" w:rsidRDefault="0039363E" w:rsidP="001A1D41">
            <w:pPr>
              <w:jc w:val="both"/>
            </w:pPr>
            <w:r w:rsidRPr="00DF115D">
              <w:t>В адрес палат (управлений, комитетов) земельных и имущественных отношений Республики Татарстан н</w:t>
            </w:r>
            <w:r w:rsidR="001A1D41" w:rsidRPr="00DF115D">
              <w:t>аправлено 4 разъяснительных письма о новациях законодательства</w:t>
            </w:r>
            <w:r w:rsidRPr="00DF115D">
              <w:t xml:space="preserve"> в области оценочной деятельности.</w:t>
            </w:r>
          </w:p>
          <w:p w:rsidR="001A1D41" w:rsidRPr="00DF115D" w:rsidRDefault="00CE060F" w:rsidP="001A1D41">
            <w:pPr>
              <w:jc w:val="both"/>
            </w:pPr>
            <w:r w:rsidRPr="00DF115D">
              <w:t xml:space="preserve">Сотрудники Союза оценщиков РТ </w:t>
            </w:r>
            <w:r w:rsidR="001A1D41" w:rsidRPr="00DF115D">
              <w:t>приня</w:t>
            </w:r>
            <w:r w:rsidRPr="00DF115D">
              <w:t>ли</w:t>
            </w:r>
            <w:r w:rsidR="001A1D41" w:rsidRPr="00DF115D">
              <w:t xml:space="preserve"> участие в 3 стажировках </w:t>
            </w:r>
            <w:r w:rsidR="00CB7BCA" w:rsidRPr="00DF115D">
              <w:t>муниципальных служащих Республики Татарстан, проведенных Министерством, в целях обучения муниципальных служащих</w:t>
            </w:r>
            <w:r w:rsidR="001A1D41" w:rsidRPr="00DF115D">
              <w:t xml:space="preserve"> последующей работ</w:t>
            </w:r>
            <w:r w:rsidR="00CB7BCA" w:rsidRPr="00DF115D">
              <w:t>е</w:t>
            </w:r>
            <w:r w:rsidR="001A1D41" w:rsidRPr="00DF115D">
              <w:t xml:space="preserve"> с оценщиками в муниципальных районах.</w:t>
            </w:r>
          </w:p>
          <w:p w:rsidR="001A1D41" w:rsidRPr="00DF115D" w:rsidRDefault="001A1D41" w:rsidP="001A1D41">
            <w:pPr>
              <w:jc w:val="both"/>
            </w:pPr>
            <w:r w:rsidRPr="00DF115D">
              <w:t>Направлено 270 профессиональных (экспертных) мнений о качестве отчетов об оценке по запросам органов власти в целях повышения</w:t>
            </w:r>
            <w:r w:rsidR="00CB7BCA" w:rsidRPr="00DF115D">
              <w:t xml:space="preserve"> </w:t>
            </w:r>
            <w:r w:rsidRPr="00DF115D">
              <w:t>квалификации оценщиков.</w:t>
            </w:r>
          </w:p>
          <w:p w:rsidR="001A1D41" w:rsidRPr="00DF115D" w:rsidRDefault="00AB5254" w:rsidP="001A1D41">
            <w:pPr>
              <w:jc w:val="both"/>
            </w:pPr>
            <w:r w:rsidRPr="00DF115D">
              <w:t>Сотрудники Союза оценщиков РТ продолжают участвовать</w:t>
            </w:r>
            <w:r w:rsidR="001A1D41" w:rsidRPr="00DF115D">
              <w:t xml:space="preserve"> в организации квалификационного экзамена </w:t>
            </w:r>
            <w:r w:rsidRPr="00DF115D">
              <w:t>для оценщиков</w:t>
            </w:r>
            <w:r w:rsidR="001A1D41" w:rsidRPr="00DF115D">
              <w:t xml:space="preserve"> на базе </w:t>
            </w:r>
            <w:r w:rsidR="00CB7BCA" w:rsidRPr="00DF115D">
              <w:t>вузов-</w:t>
            </w:r>
            <w:r w:rsidR="001A1D41" w:rsidRPr="00DF115D">
              <w:t xml:space="preserve"> партнеров</w:t>
            </w:r>
            <w:r w:rsidRPr="00DF115D">
              <w:t xml:space="preserve"> –</w:t>
            </w:r>
            <w:r w:rsidR="001A1D41" w:rsidRPr="00DF115D">
              <w:t xml:space="preserve"> КФУ, КИУ-ИЭУ</w:t>
            </w:r>
            <w:r w:rsidR="00CB7BCA" w:rsidRPr="00DF115D">
              <w:t>.</w:t>
            </w:r>
          </w:p>
          <w:p w:rsidR="0023376B" w:rsidRPr="00DF115D" w:rsidRDefault="001A1D41" w:rsidP="00CB7BCA">
            <w:pPr>
              <w:jc w:val="both"/>
            </w:pPr>
            <w:r w:rsidRPr="00DF115D">
              <w:t>Организовано постоянное обучение и повышение квалификации</w:t>
            </w:r>
            <w:r w:rsidR="00AB5254" w:rsidRPr="00DF115D">
              <w:t xml:space="preserve"> оценщиков</w:t>
            </w:r>
            <w:r w:rsidRPr="00DF115D">
              <w:t xml:space="preserve"> в </w:t>
            </w:r>
            <w:r w:rsidR="00CB7BCA" w:rsidRPr="00DF115D">
              <w:t>вузах</w:t>
            </w:r>
            <w:r w:rsidRPr="00DF115D">
              <w:t xml:space="preserve">-партнерах </w:t>
            </w:r>
            <w:r w:rsidR="00CB7BCA" w:rsidRPr="00DF115D">
              <w:t>–</w:t>
            </w:r>
            <w:r w:rsidRPr="00DF115D">
              <w:t xml:space="preserve"> КИУ-ИЭУП, КГАСУ, ТИСБИ (дистанционно), КФУ (бакалавриат)</w:t>
            </w:r>
          </w:p>
        </w:tc>
      </w:tr>
      <w:tr w:rsidR="00DF115D" w:rsidRPr="00DF115D" w:rsidTr="00792491">
        <w:trPr>
          <w:trHeight w:val="288"/>
          <w:jc w:val="center"/>
        </w:trPr>
        <w:tc>
          <w:tcPr>
            <w:tcW w:w="559" w:type="pct"/>
            <w:tcBorders>
              <w:top w:val="single" w:sz="4" w:space="0" w:color="auto"/>
              <w:left w:val="single" w:sz="4" w:space="0" w:color="auto"/>
              <w:bottom w:val="single" w:sz="4" w:space="0" w:color="auto"/>
              <w:right w:val="single" w:sz="4" w:space="0" w:color="auto"/>
            </w:tcBorders>
            <w:shd w:val="clear" w:color="000000" w:fill="FFFFFF"/>
            <w:vAlign w:val="center"/>
          </w:tcPr>
          <w:p w:rsidR="00212A70" w:rsidRPr="00DF115D" w:rsidRDefault="00212A70" w:rsidP="00D233FE">
            <w:pPr>
              <w:jc w:val="center"/>
            </w:pPr>
          </w:p>
        </w:tc>
        <w:tc>
          <w:tcPr>
            <w:tcW w:w="608" w:type="pct"/>
            <w:tcBorders>
              <w:top w:val="single" w:sz="4" w:space="0" w:color="auto"/>
              <w:left w:val="nil"/>
              <w:bottom w:val="single" w:sz="4" w:space="0" w:color="auto"/>
              <w:right w:val="single" w:sz="4" w:space="0" w:color="auto"/>
            </w:tcBorders>
            <w:shd w:val="clear" w:color="000000" w:fill="FFFFFF"/>
          </w:tcPr>
          <w:p w:rsidR="00212A70" w:rsidRPr="00DF115D" w:rsidRDefault="00167F00" w:rsidP="001F3AA2">
            <w:pPr>
              <w:jc w:val="center"/>
            </w:pPr>
            <w:r w:rsidRPr="00DF115D">
              <w:t xml:space="preserve">2.6. </w:t>
            </w:r>
            <w:r w:rsidR="00212A70" w:rsidRPr="00DF115D">
              <w:t>Подготовка методических материалов для специалистов Палат, Управлений, Комитет</w:t>
            </w:r>
            <w:r w:rsidR="001F3AA2" w:rsidRPr="00DF115D">
              <w:t>ов</w:t>
            </w:r>
            <w:r w:rsidR="00212A70" w:rsidRPr="00DF115D">
              <w:t xml:space="preserve">  </w:t>
            </w:r>
            <w:proofErr w:type="spellStart"/>
            <w:r w:rsidR="00212A70" w:rsidRPr="00DF115D">
              <w:t>имуществен</w:t>
            </w:r>
            <w:r w:rsidR="001F3AA2" w:rsidRPr="00DF115D">
              <w:t>-</w:t>
            </w:r>
            <w:r w:rsidR="00212A70" w:rsidRPr="00DF115D">
              <w:lastRenderedPageBreak/>
              <w:t>ных</w:t>
            </w:r>
            <w:proofErr w:type="spellEnd"/>
            <w:r w:rsidR="00212A70" w:rsidRPr="00DF115D">
              <w:t xml:space="preserve"> и земельных отношений </w:t>
            </w:r>
            <w:proofErr w:type="spellStart"/>
            <w:r w:rsidR="00212A70" w:rsidRPr="00DF115D">
              <w:t>муниципаль</w:t>
            </w:r>
            <w:r w:rsidR="001F3AA2" w:rsidRPr="00DF115D">
              <w:t>-</w:t>
            </w:r>
            <w:r w:rsidR="00212A70" w:rsidRPr="00DF115D">
              <w:t>ных</w:t>
            </w:r>
            <w:proofErr w:type="spellEnd"/>
            <w:r w:rsidR="00212A70" w:rsidRPr="00DF115D">
              <w:t xml:space="preserve"> образований </w:t>
            </w:r>
            <w:r w:rsidR="00C81AE0" w:rsidRPr="00DF115D">
              <w:t>Республики Татарстан</w:t>
            </w:r>
          </w:p>
        </w:tc>
        <w:tc>
          <w:tcPr>
            <w:tcW w:w="561" w:type="pct"/>
            <w:tcBorders>
              <w:top w:val="single" w:sz="4" w:space="0" w:color="auto"/>
              <w:left w:val="nil"/>
              <w:bottom w:val="single" w:sz="4" w:space="0" w:color="auto"/>
              <w:right w:val="single" w:sz="4" w:space="0" w:color="auto"/>
            </w:tcBorders>
            <w:shd w:val="clear" w:color="000000" w:fill="FFFFFF"/>
          </w:tcPr>
          <w:p w:rsidR="00212A70" w:rsidRPr="00DF115D" w:rsidRDefault="00212A70" w:rsidP="00A862F4">
            <w:pPr>
              <w:jc w:val="center"/>
            </w:pPr>
            <w:r w:rsidRPr="00DF115D">
              <w:lastRenderedPageBreak/>
              <w:t xml:space="preserve">Министерство земельных и </w:t>
            </w:r>
            <w:proofErr w:type="spellStart"/>
            <w:r w:rsidRPr="00DF115D">
              <w:t>имуществен</w:t>
            </w:r>
            <w:r w:rsidR="008A68DC" w:rsidRPr="00DF115D">
              <w:t>-</w:t>
            </w:r>
            <w:r w:rsidRPr="00DF115D">
              <w:t>ных</w:t>
            </w:r>
            <w:proofErr w:type="spellEnd"/>
            <w:r w:rsidRPr="00DF115D">
              <w:t xml:space="preserve"> отношений </w:t>
            </w:r>
            <w:r w:rsidR="00335EA5" w:rsidRPr="00DF115D">
              <w:t>Республики Татарстан</w:t>
            </w:r>
          </w:p>
        </w:tc>
        <w:tc>
          <w:tcPr>
            <w:tcW w:w="327" w:type="pct"/>
            <w:tcBorders>
              <w:top w:val="single" w:sz="4" w:space="0" w:color="auto"/>
              <w:left w:val="nil"/>
              <w:bottom w:val="single" w:sz="4" w:space="0" w:color="auto"/>
              <w:right w:val="single" w:sz="4" w:space="0" w:color="auto"/>
            </w:tcBorders>
            <w:shd w:val="clear" w:color="000000" w:fill="FFFFFF"/>
          </w:tcPr>
          <w:p w:rsidR="00212A70" w:rsidRPr="00DF115D" w:rsidRDefault="000F6AAC" w:rsidP="00A862F4">
            <w:pPr>
              <w:jc w:val="center"/>
            </w:pPr>
            <w:r w:rsidRPr="00DF115D">
              <w:t>2016 – 2030 годы</w:t>
            </w:r>
          </w:p>
        </w:tc>
        <w:tc>
          <w:tcPr>
            <w:tcW w:w="2945" w:type="pct"/>
            <w:tcBorders>
              <w:top w:val="single" w:sz="4" w:space="0" w:color="auto"/>
              <w:left w:val="nil"/>
              <w:bottom w:val="single" w:sz="4" w:space="0" w:color="auto"/>
              <w:right w:val="single" w:sz="4" w:space="0" w:color="auto"/>
            </w:tcBorders>
            <w:shd w:val="clear" w:color="auto" w:fill="FFFFFF" w:themeFill="background1"/>
          </w:tcPr>
          <w:p w:rsidR="003D2532" w:rsidRPr="00DF115D" w:rsidRDefault="003D2532" w:rsidP="003D2532">
            <w:pPr>
              <w:jc w:val="both"/>
            </w:pPr>
            <w:r w:rsidRPr="00DF115D">
              <w:t xml:space="preserve">В целях повышения эффективности деятельности муниципальных образований Республики Татарстан Министерство оказывает систематическую практическую и методическую помощь органам местного самоуправления по вопросам, относящимся к сфере земельных и имущественных отношений. С периодичностью не реже двух раз в год проводятся учебные семинары и «круглые столы» для руководителей палат (управлений, комитетов) имущественных и земельных отношений Республики Татарстан по разъяснению актуальных вопросов законодательства и практической деятельности с приглашением известных в Российской Федерации специалистов. </w:t>
            </w:r>
          </w:p>
          <w:p w:rsidR="003D2532" w:rsidRPr="00DF115D" w:rsidRDefault="003D2532" w:rsidP="003D2532">
            <w:pPr>
              <w:jc w:val="both"/>
            </w:pPr>
            <w:r w:rsidRPr="00DF115D">
              <w:lastRenderedPageBreak/>
              <w:t>На семинарах 18 ноября 2022 года и 2 декабря 2022 года эксперт по земельному и смежному законодательству Межрегионального бюро судебных экспертиз рассказал слушателям о ключевых изменениях земельного и смежного законодательства Российской Федерации в 2022 году.</w:t>
            </w:r>
          </w:p>
          <w:p w:rsidR="000F6AAC" w:rsidRPr="00DF115D" w:rsidRDefault="004E29A0" w:rsidP="001C6D94">
            <w:pPr>
              <w:jc w:val="both"/>
            </w:pPr>
            <w:r w:rsidRPr="00DF115D">
              <w:t>Н</w:t>
            </w:r>
            <w:r w:rsidR="000F6AAC" w:rsidRPr="00DF115D">
              <w:t xml:space="preserve">екоммерческим партнерством «Союз оценщиков Республики Татарстан» </w:t>
            </w:r>
            <w:r w:rsidR="00DC7764" w:rsidRPr="00DF115D">
              <w:t>при содействии</w:t>
            </w:r>
            <w:r w:rsidR="000F6AAC" w:rsidRPr="00DF115D">
              <w:t xml:space="preserve"> </w:t>
            </w:r>
            <w:r w:rsidR="000103E2" w:rsidRPr="00DF115D">
              <w:t>Министерства</w:t>
            </w:r>
            <w:r w:rsidR="000F6AAC" w:rsidRPr="00DF115D">
              <w:t xml:space="preserve"> дважды в год проводится мониторинг рынка и выпускается сборник «Мониторинг недвижимости, земельных участков и арендных ставок», который служит ориентиром для администраций </w:t>
            </w:r>
            <w:r w:rsidR="00F34780" w:rsidRPr="00DF115D">
              <w:t>МО РТ</w:t>
            </w:r>
            <w:r w:rsidR="000F6AAC" w:rsidRPr="00DF115D">
              <w:t xml:space="preserve"> и оценщиков по диапазонам цен при проведении сделок с государственным и муниципальным имуществом</w:t>
            </w:r>
            <w:r w:rsidR="00D8206B" w:rsidRPr="00DF115D">
              <w:t>.</w:t>
            </w:r>
          </w:p>
          <w:p w:rsidR="006F49A6" w:rsidRPr="00DF115D" w:rsidRDefault="006F49A6" w:rsidP="006F49A6">
            <w:pPr>
              <w:jc w:val="both"/>
            </w:pPr>
            <w:r w:rsidRPr="00DF115D">
              <w:t>Приказом Министерства от 12.05.2020 № 280-пр утвержден План мероприятий («дорожная карта») по организации методической помощи МО РТ по снижению задолженности по арендным платежам.</w:t>
            </w:r>
          </w:p>
          <w:p w:rsidR="00D8206B" w:rsidRPr="00DF115D" w:rsidRDefault="006F49A6" w:rsidP="00C547B5">
            <w:pPr>
              <w:jc w:val="both"/>
            </w:pPr>
            <w:r w:rsidRPr="00DF115D">
              <w:t>В адрес глав МО РТ направлены типовой проект муниципальной «дорожной карты» по снижению задолженности по арендным платежам (далее – «дорожная карта»), общий порядок проведения претензионно-исковой работы, образцы реестров договоров аренды имущества, земельных участков и задолженности по аренде, типовые формы претензий и исковых заявлений (исх. от 16.03.2020 № 1-31/3347, от 08.05.2020 №</w:t>
            </w:r>
            <w:r w:rsidR="00C547B5" w:rsidRPr="00DF115D">
              <w:t> </w:t>
            </w:r>
            <w:r w:rsidRPr="00DF115D">
              <w:t>1-31/5575). В целях оказания методологической помощи Министерством в адрес глав МО РТ направлено инструктивное письмо по процедуре списания задолженности и взаимодействию со службой судебных приставов (исх. от 15.02.2021 № 1-31/1956)</w:t>
            </w:r>
          </w:p>
        </w:tc>
      </w:tr>
      <w:tr w:rsidR="00DF115D" w:rsidRPr="00DF115D" w:rsidTr="00792491">
        <w:trPr>
          <w:trHeight w:val="177"/>
          <w:jc w:val="center"/>
        </w:trPr>
        <w:tc>
          <w:tcPr>
            <w:tcW w:w="559" w:type="pct"/>
            <w:tcBorders>
              <w:top w:val="single" w:sz="4" w:space="0" w:color="auto"/>
              <w:left w:val="single" w:sz="4" w:space="0" w:color="auto"/>
              <w:bottom w:val="single" w:sz="4" w:space="0" w:color="auto"/>
              <w:right w:val="single" w:sz="4" w:space="0" w:color="auto"/>
            </w:tcBorders>
            <w:shd w:val="clear" w:color="000000" w:fill="FFFFFF"/>
          </w:tcPr>
          <w:p w:rsidR="000F5AEE" w:rsidRPr="00DF115D" w:rsidRDefault="000F5AEE" w:rsidP="000F5AEE">
            <w:pPr>
              <w:jc w:val="center"/>
            </w:pPr>
            <w:r w:rsidRPr="00DF115D">
              <w:lastRenderedPageBreak/>
              <w:t>3.Увеличение поступлений земельного налога</w:t>
            </w:r>
          </w:p>
        </w:tc>
        <w:tc>
          <w:tcPr>
            <w:tcW w:w="608" w:type="pct"/>
            <w:tcBorders>
              <w:top w:val="single" w:sz="4" w:space="0" w:color="auto"/>
              <w:left w:val="single" w:sz="4" w:space="0" w:color="auto"/>
              <w:bottom w:val="single" w:sz="4" w:space="0" w:color="auto"/>
              <w:right w:val="single" w:sz="4" w:space="0" w:color="auto"/>
            </w:tcBorders>
            <w:shd w:val="clear" w:color="000000" w:fill="FFFFFF"/>
          </w:tcPr>
          <w:p w:rsidR="000F5AEE" w:rsidRPr="00DF115D" w:rsidRDefault="000F5AEE" w:rsidP="000F5AEE">
            <w:pPr>
              <w:jc w:val="center"/>
            </w:pPr>
            <w:r w:rsidRPr="00DF115D">
              <w:t xml:space="preserve">Проведение инвентаризации земельных участков, являющихся потенциальным объектом  </w:t>
            </w:r>
            <w:proofErr w:type="spellStart"/>
            <w:r w:rsidRPr="00DF115D">
              <w:lastRenderedPageBreak/>
              <w:t>налогообложе</w:t>
            </w:r>
            <w:r w:rsidR="001F3AA2" w:rsidRPr="00DF115D">
              <w:t>-</w:t>
            </w:r>
            <w:r w:rsidRPr="00DF115D">
              <w:t>ния</w:t>
            </w:r>
            <w:proofErr w:type="spellEnd"/>
          </w:p>
        </w:tc>
        <w:tc>
          <w:tcPr>
            <w:tcW w:w="561" w:type="pct"/>
            <w:tcBorders>
              <w:top w:val="single" w:sz="4" w:space="0" w:color="auto"/>
              <w:left w:val="single" w:sz="4" w:space="0" w:color="auto"/>
              <w:bottom w:val="single" w:sz="4" w:space="0" w:color="auto"/>
              <w:right w:val="single" w:sz="4" w:space="0" w:color="auto"/>
            </w:tcBorders>
            <w:shd w:val="clear" w:color="000000" w:fill="FFFFFF"/>
          </w:tcPr>
          <w:p w:rsidR="000F5AEE" w:rsidRPr="00DF115D" w:rsidRDefault="000F5AEE" w:rsidP="000F5AEE">
            <w:pPr>
              <w:jc w:val="center"/>
            </w:pPr>
            <w:proofErr w:type="spellStart"/>
            <w:proofErr w:type="gramStart"/>
            <w:r w:rsidRPr="00DF115D">
              <w:lastRenderedPageBreak/>
              <w:t>Администра</w:t>
            </w:r>
            <w:r w:rsidR="008A68DC" w:rsidRPr="00DF115D">
              <w:t>-</w:t>
            </w:r>
            <w:r w:rsidRPr="00DF115D">
              <w:t>ции</w:t>
            </w:r>
            <w:proofErr w:type="spellEnd"/>
            <w:proofErr w:type="gramEnd"/>
            <w:r w:rsidRPr="00DF115D">
              <w:t xml:space="preserve"> </w:t>
            </w:r>
            <w:proofErr w:type="spellStart"/>
            <w:r w:rsidRPr="00DF115D">
              <w:t>муниципаль</w:t>
            </w:r>
            <w:r w:rsidR="008A68DC" w:rsidRPr="00DF115D">
              <w:t>-</w:t>
            </w:r>
            <w:r w:rsidRPr="00DF115D">
              <w:t>ных</w:t>
            </w:r>
            <w:proofErr w:type="spellEnd"/>
            <w:r w:rsidRPr="00DF115D">
              <w:t xml:space="preserve"> образований Республики Татарстан (по </w:t>
            </w:r>
            <w:proofErr w:type="spellStart"/>
            <w:r w:rsidRPr="00DF115D">
              <w:lastRenderedPageBreak/>
              <w:t>согласова</w:t>
            </w:r>
            <w:r w:rsidR="008A68DC" w:rsidRPr="00DF115D">
              <w:t>-</w:t>
            </w:r>
            <w:r w:rsidRPr="00DF115D">
              <w:t>нию</w:t>
            </w:r>
            <w:proofErr w:type="spellEnd"/>
            <w:r w:rsidRPr="00DF115D">
              <w:t>)</w:t>
            </w:r>
            <w:r w:rsidR="002F50ED" w:rsidRPr="00DF115D">
              <w:t>,</w:t>
            </w:r>
          </w:p>
          <w:p w:rsidR="000F5AEE" w:rsidRPr="00DF115D" w:rsidRDefault="000F5AEE" w:rsidP="008A68DC">
            <w:pPr>
              <w:jc w:val="center"/>
            </w:pPr>
            <w:r w:rsidRPr="00DF115D">
              <w:t>Палаты, Управления, Комитет</w:t>
            </w:r>
            <w:r w:rsidR="008A68DC" w:rsidRPr="00DF115D">
              <w:t>ы</w:t>
            </w:r>
            <w:r w:rsidRPr="00DF115D">
              <w:t xml:space="preserve"> </w:t>
            </w:r>
            <w:proofErr w:type="spellStart"/>
            <w:r w:rsidRPr="00DF115D">
              <w:t>имуществен</w:t>
            </w:r>
            <w:r w:rsidR="008A68DC" w:rsidRPr="00DF115D">
              <w:t>-</w:t>
            </w:r>
            <w:r w:rsidRPr="00DF115D">
              <w:t>ных</w:t>
            </w:r>
            <w:proofErr w:type="spellEnd"/>
            <w:r w:rsidRPr="00DF115D">
              <w:t xml:space="preserve"> и земельных отношений </w:t>
            </w:r>
            <w:proofErr w:type="spellStart"/>
            <w:r w:rsidRPr="00DF115D">
              <w:t>муниципаль</w:t>
            </w:r>
            <w:r w:rsidR="008A68DC" w:rsidRPr="00DF115D">
              <w:t>-</w:t>
            </w:r>
            <w:r w:rsidRPr="00DF115D">
              <w:t>ных</w:t>
            </w:r>
            <w:proofErr w:type="spellEnd"/>
            <w:r w:rsidRPr="00DF115D">
              <w:t xml:space="preserve"> образований Республики Татарстан (по  </w:t>
            </w:r>
            <w:proofErr w:type="spellStart"/>
            <w:r w:rsidRPr="00DF115D">
              <w:t>согласова</w:t>
            </w:r>
            <w:r w:rsidR="008A68DC" w:rsidRPr="00DF115D">
              <w:t>-</w:t>
            </w:r>
            <w:r w:rsidRPr="00DF115D">
              <w:t>нию</w:t>
            </w:r>
            <w:proofErr w:type="spellEnd"/>
            <w:r w:rsidRPr="00DF115D">
              <w:t>)</w:t>
            </w:r>
          </w:p>
        </w:tc>
        <w:tc>
          <w:tcPr>
            <w:tcW w:w="327" w:type="pct"/>
            <w:tcBorders>
              <w:top w:val="single" w:sz="4" w:space="0" w:color="auto"/>
              <w:left w:val="single" w:sz="4" w:space="0" w:color="auto"/>
              <w:bottom w:val="single" w:sz="4" w:space="0" w:color="auto"/>
              <w:right w:val="single" w:sz="4" w:space="0" w:color="auto"/>
            </w:tcBorders>
            <w:shd w:val="clear" w:color="000000" w:fill="FFFFFF"/>
          </w:tcPr>
          <w:p w:rsidR="000F5AEE" w:rsidRPr="00DF115D" w:rsidRDefault="000F5AEE" w:rsidP="000F5AEE">
            <w:pPr>
              <w:jc w:val="center"/>
            </w:pPr>
            <w:r w:rsidRPr="00DF115D">
              <w:lastRenderedPageBreak/>
              <w:t>2016 – 2023 годы</w:t>
            </w:r>
          </w:p>
        </w:tc>
        <w:tc>
          <w:tcPr>
            <w:tcW w:w="2945" w:type="pct"/>
            <w:tcBorders>
              <w:top w:val="single" w:sz="4" w:space="0" w:color="auto"/>
              <w:left w:val="single" w:sz="4" w:space="0" w:color="auto"/>
              <w:bottom w:val="single" w:sz="4" w:space="0" w:color="auto"/>
              <w:right w:val="single" w:sz="4" w:space="0" w:color="auto"/>
            </w:tcBorders>
            <w:shd w:val="clear" w:color="000000" w:fill="FFFFFF"/>
          </w:tcPr>
          <w:p w:rsidR="00C01687" w:rsidRPr="00DF115D" w:rsidRDefault="00C01687" w:rsidP="00C01687">
            <w:pPr>
              <w:jc w:val="both"/>
            </w:pPr>
            <w:r w:rsidRPr="00DF115D">
              <w:t>Федеральным законом от 30.12.2020 № 518-ФЗ «О внесении изменений в отдельные законодательные акты Российской Федерации» (далее – Закон № 518-ФЗ) органы местного самоуправления наделены полномочиями и обязанностями по проведению на территории поселения мероприятий по выявлению правообладателей ранее учтенных объектов недвижимости, направлению сведений о правообладателях данных объектов недвижимости для внесения в Единый государственный реестр недвижимости (далее – ЕГРН).</w:t>
            </w:r>
          </w:p>
          <w:p w:rsidR="00C01687" w:rsidRPr="00DF115D" w:rsidRDefault="00C01687" w:rsidP="00C01687">
            <w:pPr>
              <w:jc w:val="both"/>
            </w:pPr>
            <w:r w:rsidRPr="00DF115D">
              <w:lastRenderedPageBreak/>
              <w:t xml:space="preserve">По оценке Управления </w:t>
            </w:r>
            <w:proofErr w:type="spellStart"/>
            <w:r w:rsidRPr="00DF115D">
              <w:t>Росреестра</w:t>
            </w:r>
            <w:proofErr w:type="spellEnd"/>
            <w:r w:rsidRPr="00DF115D">
              <w:t xml:space="preserve"> по Республике Татарстан, на территории Республики Татарстан насчитывается более 847 тысяч объектов недвижимости, не имеющих правообладателей, из которых около 700 тысяч объектов недвижимости потенциально подпадают под действие Закона № 518-ФЗ. (Справочно: действие закона распространяется на объекты недвижимости, если правоустанавливающие документы на объект недвижимости или документы, удостоверяющие права на данный объект недвижимости, были оформлены до дня вступления в силу Федерального закона от 21 июля 1997 года № 122-ФЗ «О государственной регистрации прав на недвижимое имущество и сделок с ним» (до 31 января 1998 года) и указанные права не были зарегистрированы в ЕГРЮЛ).</w:t>
            </w:r>
          </w:p>
          <w:p w:rsidR="00C01687" w:rsidRPr="00DF115D" w:rsidRDefault="00C01687" w:rsidP="00C01687">
            <w:pPr>
              <w:jc w:val="both"/>
            </w:pPr>
            <w:r w:rsidRPr="00DF115D">
              <w:t xml:space="preserve">Для реализации положений Закона № 518-ФЗ Премьер-министром Республики Татарстан </w:t>
            </w:r>
            <w:proofErr w:type="spellStart"/>
            <w:r w:rsidRPr="00DF115D">
              <w:t>А.В.Песошиным</w:t>
            </w:r>
            <w:proofErr w:type="spellEnd"/>
            <w:r w:rsidRPr="00DF115D">
              <w:t xml:space="preserve"> и руководителем Управления </w:t>
            </w:r>
            <w:proofErr w:type="spellStart"/>
            <w:r w:rsidRPr="00DF115D">
              <w:t>Росреестра</w:t>
            </w:r>
            <w:proofErr w:type="spellEnd"/>
            <w:r w:rsidRPr="00DF115D">
              <w:t xml:space="preserve"> по Республике Татарстан </w:t>
            </w:r>
            <w:proofErr w:type="spellStart"/>
            <w:r w:rsidRPr="00DF115D">
              <w:t>А.Г.Зяббаровым</w:t>
            </w:r>
            <w:proofErr w:type="spellEnd"/>
            <w:r w:rsidRPr="00DF115D">
              <w:t xml:space="preserve"> утвержден региональный план основных мероприятий по реализации Закона № 518-ФЗ.</w:t>
            </w:r>
          </w:p>
          <w:p w:rsidR="00C01687" w:rsidRPr="00DF115D" w:rsidRDefault="00C01687" w:rsidP="00C01687">
            <w:pPr>
              <w:jc w:val="both"/>
            </w:pPr>
            <w:r w:rsidRPr="00DF115D">
              <w:t>На 01.01.2023 в рамках Федерального закона от 30.12.2020 № 518-ФЗ «О внесении изменений в отдельные законодательные акты Российской Федерации» по 1</w:t>
            </w:r>
            <w:r w:rsidR="00C323C8" w:rsidRPr="00DF115D">
              <w:t> </w:t>
            </w:r>
            <w:r w:rsidRPr="00DF115D">
              <w:t>463</w:t>
            </w:r>
            <w:r w:rsidR="00C323C8" w:rsidRPr="00DF115D">
              <w:t> </w:t>
            </w:r>
            <w:r w:rsidRPr="00DF115D">
              <w:t>объектам в ЕГРН внесены сведения о правообладателях на основании решений органов местного самоуправления, по 32 765 объектам осуществлена регистрация ранее возникшего права, снято с кадастрового учета 3 637 объектов.</w:t>
            </w:r>
          </w:p>
          <w:p w:rsidR="00C01687" w:rsidRPr="00DF115D" w:rsidRDefault="00C01687" w:rsidP="00C01687">
            <w:pPr>
              <w:jc w:val="both"/>
            </w:pPr>
            <w:r w:rsidRPr="00DF115D">
              <w:t>В рамках реализации данных мероприятий муниципальные образования направляют запросы через региональную систему межведомственного электронного взаимодействия в МВД, Пенсионный фонд, ЗАГС и в налоговую службу.</w:t>
            </w:r>
          </w:p>
          <w:p w:rsidR="00C01687" w:rsidRPr="00DF115D" w:rsidRDefault="00C01687" w:rsidP="00C01687">
            <w:pPr>
              <w:jc w:val="both"/>
            </w:pPr>
            <w:r w:rsidRPr="00DF115D">
              <w:t xml:space="preserve">В целях обеспечения реализации Закона № 518-ФЗ Министерством совместно с Управлением </w:t>
            </w:r>
            <w:proofErr w:type="spellStart"/>
            <w:r w:rsidRPr="00DF115D">
              <w:t>Росреестра</w:t>
            </w:r>
            <w:proofErr w:type="spellEnd"/>
            <w:r w:rsidRPr="00DF115D">
              <w:t xml:space="preserve"> по Республике Татарстан принимаются меры по оказанию органам местного самоуправления методической, организационной и практической помощи. В каждом муниципальном образовании определены ответственные лица от Управления </w:t>
            </w:r>
            <w:proofErr w:type="spellStart"/>
            <w:r w:rsidRPr="00DF115D">
              <w:t>Росреестра</w:t>
            </w:r>
            <w:proofErr w:type="spellEnd"/>
            <w:r w:rsidRPr="00DF115D">
              <w:t xml:space="preserve"> по Республике Татарстан для оказания помощи на постоянной основе. В еженедельном режиме проводятся совещания с участием </w:t>
            </w:r>
            <w:r w:rsidRPr="00DF115D">
              <w:lastRenderedPageBreak/>
              <w:t xml:space="preserve">представителей муниципалитетов. Отдельно прорабатывается проблематика каждого района. </w:t>
            </w:r>
          </w:p>
          <w:p w:rsidR="000F5AEE" w:rsidRPr="00DF115D" w:rsidRDefault="00C01687" w:rsidP="00C01687">
            <w:pPr>
              <w:jc w:val="both"/>
              <w:rPr>
                <w:highlight w:val="yellow"/>
              </w:rPr>
            </w:pPr>
            <w:r w:rsidRPr="00DF115D">
              <w:t>В настоящее время органы местного самоуправления проводят мероприятия, предусмотренные законом, в целях обеспечения регистрации прав на такие объекты. Работа органов местного самоуправления оценивается по количеству зарегистрированных в ЕГРН прав</w:t>
            </w:r>
          </w:p>
        </w:tc>
      </w:tr>
      <w:tr w:rsidR="00DF115D" w:rsidRPr="00DF115D" w:rsidTr="00792491">
        <w:trPr>
          <w:trHeight w:val="177"/>
          <w:jc w:val="center"/>
        </w:trPr>
        <w:tc>
          <w:tcPr>
            <w:tcW w:w="559" w:type="pct"/>
            <w:vMerge w:val="restart"/>
            <w:tcBorders>
              <w:top w:val="single" w:sz="4" w:space="0" w:color="auto"/>
              <w:left w:val="single" w:sz="4" w:space="0" w:color="auto"/>
              <w:bottom w:val="single" w:sz="4" w:space="0" w:color="auto"/>
              <w:right w:val="single" w:sz="4" w:space="0" w:color="auto"/>
            </w:tcBorders>
            <w:shd w:val="clear" w:color="000000" w:fill="FFFFFF"/>
          </w:tcPr>
          <w:p w:rsidR="00212A70" w:rsidRPr="00DF115D" w:rsidRDefault="00212A70" w:rsidP="00BC1608">
            <w:pPr>
              <w:jc w:val="center"/>
            </w:pPr>
            <w:r w:rsidRPr="00DF115D">
              <w:lastRenderedPageBreak/>
              <w:t xml:space="preserve">4. Повышение </w:t>
            </w:r>
            <w:proofErr w:type="spellStart"/>
            <w:r w:rsidRPr="00DF115D">
              <w:t>эффектив</w:t>
            </w:r>
            <w:r w:rsidR="00A45385" w:rsidRPr="00DF115D">
              <w:t>-</w:t>
            </w:r>
            <w:r w:rsidRPr="00DF115D">
              <w:t>ности</w:t>
            </w:r>
            <w:proofErr w:type="spellEnd"/>
            <w:r w:rsidRPr="00DF115D">
              <w:t xml:space="preserve"> </w:t>
            </w:r>
            <w:proofErr w:type="spellStart"/>
            <w:r w:rsidRPr="00DF115D">
              <w:t>использова</w:t>
            </w:r>
            <w:r w:rsidR="00A45385" w:rsidRPr="00DF115D">
              <w:t>-</w:t>
            </w:r>
            <w:r w:rsidRPr="00DF115D">
              <w:t>ния</w:t>
            </w:r>
            <w:proofErr w:type="spellEnd"/>
            <w:r w:rsidRPr="00DF115D">
              <w:t xml:space="preserve"> земель </w:t>
            </w:r>
            <w:proofErr w:type="spellStart"/>
            <w:r w:rsidRPr="00DF115D">
              <w:t>сельскохозяй</w:t>
            </w:r>
            <w:r w:rsidR="001C6D94" w:rsidRPr="00DF115D">
              <w:t>-</w:t>
            </w:r>
            <w:r w:rsidRPr="00DF115D">
              <w:t>ственного</w:t>
            </w:r>
            <w:proofErr w:type="spellEnd"/>
            <w:r w:rsidRPr="00DF115D">
              <w:t xml:space="preserve"> назначения</w:t>
            </w:r>
          </w:p>
        </w:tc>
        <w:tc>
          <w:tcPr>
            <w:tcW w:w="608" w:type="pct"/>
            <w:tcBorders>
              <w:top w:val="single" w:sz="4" w:space="0" w:color="auto"/>
              <w:left w:val="nil"/>
              <w:bottom w:val="single" w:sz="4" w:space="0" w:color="auto"/>
              <w:right w:val="single" w:sz="4" w:space="0" w:color="auto"/>
            </w:tcBorders>
            <w:shd w:val="clear" w:color="000000" w:fill="FFFFFF"/>
          </w:tcPr>
          <w:p w:rsidR="00212A70" w:rsidRPr="00DF115D" w:rsidRDefault="00167F00" w:rsidP="001F3AA2">
            <w:pPr>
              <w:jc w:val="center"/>
            </w:pPr>
            <w:r w:rsidRPr="00DF115D">
              <w:t xml:space="preserve">4.1. </w:t>
            </w:r>
            <w:r w:rsidR="00212A70" w:rsidRPr="00DF115D">
              <w:t xml:space="preserve">Осуществление мероприятий по понуждению к использованию по назначению земельных участков </w:t>
            </w:r>
            <w:proofErr w:type="spellStart"/>
            <w:r w:rsidR="00212A70" w:rsidRPr="00DF115D">
              <w:t>сель</w:t>
            </w:r>
            <w:r w:rsidR="00335EA5" w:rsidRPr="00DF115D">
              <w:t>ско</w:t>
            </w:r>
            <w:r w:rsidR="00212A70" w:rsidRPr="00DF115D">
              <w:t>хоз</w:t>
            </w:r>
            <w:r w:rsidR="00335EA5" w:rsidRPr="00DF115D">
              <w:t>яй</w:t>
            </w:r>
            <w:r w:rsidR="001F3AA2" w:rsidRPr="00DF115D">
              <w:t>-</w:t>
            </w:r>
            <w:r w:rsidR="00335EA5" w:rsidRPr="00DF115D">
              <w:t>ственного</w:t>
            </w:r>
            <w:proofErr w:type="spellEnd"/>
            <w:r w:rsidR="00335EA5" w:rsidRPr="00DF115D">
              <w:t xml:space="preserve"> </w:t>
            </w:r>
            <w:r w:rsidR="00212A70" w:rsidRPr="00DF115D">
              <w:t>назначения либо их изъятию в случае неисполнения требований к использованию по назначению таких  участков</w:t>
            </w:r>
          </w:p>
        </w:tc>
        <w:tc>
          <w:tcPr>
            <w:tcW w:w="561" w:type="pct"/>
            <w:tcBorders>
              <w:top w:val="single" w:sz="4" w:space="0" w:color="auto"/>
              <w:left w:val="nil"/>
              <w:bottom w:val="single" w:sz="4" w:space="0" w:color="auto"/>
              <w:right w:val="single" w:sz="4" w:space="0" w:color="auto"/>
            </w:tcBorders>
            <w:shd w:val="clear" w:color="000000" w:fill="FFFFFF"/>
          </w:tcPr>
          <w:p w:rsidR="00212A70" w:rsidRPr="00DF115D" w:rsidRDefault="00212A70" w:rsidP="00BC1608">
            <w:pPr>
              <w:jc w:val="center"/>
            </w:pPr>
            <w:r w:rsidRPr="00DF115D">
              <w:t xml:space="preserve">Управление Федеральной службы по </w:t>
            </w:r>
            <w:proofErr w:type="gramStart"/>
            <w:r w:rsidRPr="00DF115D">
              <w:t>ветеринар</w:t>
            </w:r>
            <w:r w:rsidR="008A68DC" w:rsidRPr="00DF115D">
              <w:t>-</w:t>
            </w:r>
            <w:r w:rsidRPr="00DF115D">
              <w:t>ному</w:t>
            </w:r>
            <w:proofErr w:type="gramEnd"/>
            <w:r w:rsidRPr="00DF115D">
              <w:t xml:space="preserve"> и </w:t>
            </w:r>
            <w:proofErr w:type="spellStart"/>
            <w:r w:rsidRPr="00DF115D">
              <w:t>фитосанитар</w:t>
            </w:r>
            <w:proofErr w:type="spellEnd"/>
            <w:r w:rsidR="008A68DC" w:rsidRPr="00DF115D">
              <w:t>-</w:t>
            </w:r>
            <w:r w:rsidRPr="00DF115D">
              <w:t xml:space="preserve">ному надзору по Республике Татарстан (по </w:t>
            </w:r>
            <w:proofErr w:type="spellStart"/>
            <w:r w:rsidRPr="00DF115D">
              <w:t>согласова</w:t>
            </w:r>
            <w:r w:rsidR="008A68DC" w:rsidRPr="00DF115D">
              <w:t>-</w:t>
            </w:r>
            <w:r w:rsidRPr="00DF115D">
              <w:t>нию</w:t>
            </w:r>
            <w:proofErr w:type="spellEnd"/>
            <w:r w:rsidRPr="00DF115D">
              <w:t>)</w:t>
            </w:r>
            <w:r w:rsidR="00335EA5" w:rsidRPr="00DF115D">
              <w:t>,</w:t>
            </w:r>
          </w:p>
          <w:p w:rsidR="00212A70" w:rsidRPr="00DF115D" w:rsidRDefault="00212A70" w:rsidP="00BC1608">
            <w:pPr>
              <w:jc w:val="center"/>
            </w:pPr>
            <w:r w:rsidRPr="00DF115D">
              <w:t xml:space="preserve">Министерство земельных и </w:t>
            </w:r>
            <w:proofErr w:type="spellStart"/>
            <w:r w:rsidRPr="00DF115D">
              <w:t>имуществен</w:t>
            </w:r>
            <w:r w:rsidR="008A68DC" w:rsidRPr="00DF115D">
              <w:t>-</w:t>
            </w:r>
            <w:r w:rsidRPr="00DF115D">
              <w:t>ных</w:t>
            </w:r>
            <w:proofErr w:type="spellEnd"/>
            <w:r w:rsidRPr="00DF115D">
              <w:t xml:space="preserve"> отношений Республики Татарстан</w:t>
            </w:r>
          </w:p>
        </w:tc>
        <w:tc>
          <w:tcPr>
            <w:tcW w:w="327" w:type="pct"/>
            <w:tcBorders>
              <w:top w:val="single" w:sz="4" w:space="0" w:color="auto"/>
              <w:left w:val="nil"/>
              <w:bottom w:val="single" w:sz="4" w:space="0" w:color="auto"/>
              <w:right w:val="single" w:sz="4" w:space="0" w:color="auto"/>
            </w:tcBorders>
            <w:shd w:val="clear" w:color="000000" w:fill="FFFFFF"/>
          </w:tcPr>
          <w:p w:rsidR="00212A70" w:rsidRPr="00DF115D" w:rsidRDefault="00212A70" w:rsidP="000103E2">
            <w:pPr>
              <w:jc w:val="center"/>
            </w:pPr>
            <w:r w:rsidRPr="00DF115D">
              <w:t>2016</w:t>
            </w:r>
            <w:r w:rsidR="000F5AEE" w:rsidRPr="00DF115D">
              <w:t> </w:t>
            </w:r>
            <w:r w:rsidRPr="00DF115D">
              <w:t>–2030 годы</w:t>
            </w:r>
          </w:p>
        </w:tc>
        <w:tc>
          <w:tcPr>
            <w:tcW w:w="2945" w:type="pct"/>
            <w:tcBorders>
              <w:top w:val="single" w:sz="4" w:space="0" w:color="auto"/>
              <w:left w:val="nil"/>
              <w:bottom w:val="single" w:sz="4" w:space="0" w:color="auto"/>
              <w:right w:val="single" w:sz="4" w:space="0" w:color="auto"/>
            </w:tcBorders>
            <w:shd w:val="clear" w:color="000000" w:fill="FFFFFF"/>
          </w:tcPr>
          <w:p w:rsidR="00A85DE3" w:rsidRPr="00DF115D" w:rsidRDefault="005263EC" w:rsidP="004A7CCF">
            <w:pPr>
              <w:jc w:val="both"/>
            </w:pPr>
            <w:r w:rsidRPr="00DF115D">
              <w:t>Согласно данным Управления Федеральной службы по ветеринарному и фитосанитарному надзору по Республике Татарстан на 01.12.2022 в Республике Татарстан выявлено 100,73 тыс. га неиспользуемых земель сельскохозяйственного назначения, из них вовлечено в сельскохозяйственный оборот 35,86 тыс. га.</w:t>
            </w:r>
          </w:p>
          <w:p w:rsidR="00212A70" w:rsidRPr="00DF115D" w:rsidRDefault="00B57BB6" w:rsidP="004A7CCF">
            <w:pPr>
              <w:jc w:val="both"/>
            </w:pPr>
            <w:r w:rsidRPr="00DF115D">
              <w:t>В целом в отношении земельных участков сельскохозяйственного назначения, не</w:t>
            </w:r>
            <w:r w:rsidR="00F83295" w:rsidRPr="00DF115D">
              <w:t xml:space="preserve"> </w:t>
            </w:r>
            <w:r w:rsidRPr="00DF115D">
              <w:t xml:space="preserve">используемых по целевому назначению, </w:t>
            </w:r>
            <w:r w:rsidR="000103E2" w:rsidRPr="00DF115D">
              <w:t>Министерство</w:t>
            </w:r>
            <w:r w:rsidRPr="00DF115D">
              <w:t xml:space="preserve"> проводит судебную работу по изъятию таких участков на основании материалов, поступивших из Управления Федеральной службы по ветеринарному и фитосанитарному надзору по Республике Татарстан и Управления Федеральной службы государственной регистрации, кадастра и картографии  по Республике Татарстан</w:t>
            </w:r>
          </w:p>
        </w:tc>
      </w:tr>
      <w:tr w:rsidR="00DF115D" w:rsidRPr="00DF115D" w:rsidTr="00220408">
        <w:trPr>
          <w:trHeight w:val="177"/>
          <w:jc w:val="center"/>
        </w:trPr>
        <w:tc>
          <w:tcPr>
            <w:tcW w:w="559" w:type="pct"/>
            <w:vMerge/>
            <w:tcBorders>
              <w:top w:val="single" w:sz="4" w:space="0" w:color="auto"/>
              <w:left w:val="single" w:sz="4" w:space="0" w:color="auto"/>
              <w:bottom w:val="single" w:sz="4" w:space="0" w:color="auto"/>
              <w:right w:val="single" w:sz="4" w:space="0" w:color="auto"/>
            </w:tcBorders>
            <w:shd w:val="clear" w:color="000000" w:fill="FFFFFF"/>
            <w:vAlign w:val="center"/>
          </w:tcPr>
          <w:p w:rsidR="00212A70" w:rsidRPr="00DF115D" w:rsidRDefault="00212A70" w:rsidP="00D233FE">
            <w:pPr>
              <w:jc w:val="center"/>
            </w:pPr>
          </w:p>
        </w:tc>
        <w:tc>
          <w:tcPr>
            <w:tcW w:w="608" w:type="pct"/>
            <w:tcBorders>
              <w:top w:val="single" w:sz="4" w:space="0" w:color="auto"/>
              <w:left w:val="nil"/>
              <w:bottom w:val="single" w:sz="4" w:space="0" w:color="auto"/>
              <w:right w:val="single" w:sz="4" w:space="0" w:color="auto"/>
            </w:tcBorders>
            <w:shd w:val="clear" w:color="000000" w:fill="FFFFFF"/>
          </w:tcPr>
          <w:p w:rsidR="00212A70" w:rsidRPr="00DF115D" w:rsidRDefault="00167F00" w:rsidP="00DD3DAE">
            <w:pPr>
              <w:jc w:val="center"/>
            </w:pPr>
            <w:r w:rsidRPr="00DF115D">
              <w:t xml:space="preserve">4.2. </w:t>
            </w:r>
            <w:r w:rsidR="00212A70" w:rsidRPr="00DF115D">
              <w:t xml:space="preserve">Завершение оформления </w:t>
            </w:r>
            <w:r w:rsidR="00212A70" w:rsidRPr="00DF115D">
              <w:lastRenderedPageBreak/>
              <w:t xml:space="preserve">прав собственности на </w:t>
            </w:r>
            <w:proofErr w:type="spellStart"/>
            <w:r w:rsidR="00212A70" w:rsidRPr="00DF115D">
              <w:t>невостребован</w:t>
            </w:r>
            <w:r w:rsidR="001F3AA2" w:rsidRPr="00DF115D">
              <w:t>-</w:t>
            </w:r>
            <w:r w:rsidR="00212A70" w:rsidRPr="00DF115D">
              <w:t>ные</w:t>
            </w:r>
            <w:proofErr w:type="spellEnd"/>
            <w:r w:rsidR="00212A70" w:rsidRPr="00DF115D">
              <w:t xml:space="preserve"> земельные доли </w:t>
            </w:r>
            <w:proofErr w:type="spellStart"/>
            <w:r w:rsidR="00212A70" w:rsidRPr="00DF115D">
              <w:t>сель</w:t>
            </w:r>
            <w:r w:rsidR="00335EA5" w:rsidRPr="00DF115D">
              <w:t>ско</w:t>
            </w:r>
            <w:r w:rsidR="00212A70" w:rsidRPr="00DF115D">
              <w:t>хоз</w:t>
            </w:r>
            <w:r w:rsidR="00335EA5" w:rsidRPr="00DF115D">
              <w:t>яй</w:t>
            </w:r>
            <w:r w:rsidR="00DD3DAE" w:rsidRPr="00DF115D">
              <w:t>-</w:t>
            </w:r>
            <w:r w:rsidR="00335EA5" w:rsidRPr="00DF115D">
              <w:t>ственных</w:t>
            </w:r>
            <w:proofErr w:type="spellEnd"/>
            <w:r w:rsidR="00335EA5" w:rsidRPr="00DF115D">
              <w:t xml:space="preserve"> </w:t>
            </w:r>
            <w:r w:rsidR="00212A70" w:rsidRPr="00DF115D">
              <w:t>угодий</w:t>
            </w:r>
          </w:p>
        </w:tc>
        <w:tc>
          <w:tcPr>
            <w:tcW w:w="561" w:type="pct"/>
            <w:tcBorders>
              <w:top w:val="single" w:sz="4" w:space="0" w:color="auto"/>
              <w:left w:val="nil"/>
              <w:bottom w:val="single" w:sz="4" w:space="0" w:color="auto"/>
              <w:right w:val="single" w:sz="4" w:space="0" w:color="auto"/>
            </w:tcBorders>
            <w:shd w:val="clear" w:color="000000" w:fill="FFFFFF"/>
          </w:tcPr>
          <w:p w:rsidR="00212A70" w:rsidRPr="00DF115D" w:rsidRDefault="00212A70" w:rsidP="007A0FFC">
            <w:pPr>
              <w:jc w:val="center"/>
            </w:pPr>
            <w:r w:rsidRPr="00DF115D">
              <w:lastRenderedPageBreak/>
              <w:t>Палаты, Управления</w:t>
            </w:r>
            <w:r w:rsidR="008A68DC" w:rsidRPr="00DF115D">
              <w:t>, Комитеты</w:t>
            </w:r>
            <w:r w:rsidRPr="00DF115D">
              <w:t xml:space="preserve"> </w:t>
            </w:r>
            <w:proofErr w:type="spellStart"/>
            <w:proofErr w:type="gramStart"/>
            <w:r w:rsidRPr="00DF115D">
              <w:lastRenderedPageBreak/>
              <w:t>имуществен</w:t>
            </w:r>
            <w:r w:rsidR="008A68DC" w:rsidRPr="00DF115D">
              <w:t>-</w:t>
            </w:r>
            <w:r w:rsidRPr="00DF115D">
              <w:t>ных</w:t>
            </w:r>
            <w:proofErr w:type="spellEnd"/>
            <w:proofErr w:type="gramEnd"/>
            <w:r w:rsidRPr="00DF115D">
              <w:t xml:space="preserve"> и земельных отношений </w:t>
            </w:r>
            <w:proofErr w:type="spellStart"/>
            <w:r w:rsidRPr="00DF115D">
              <w:t>муниципаль</w:t>
            </w:r>
            <w:r w:rsidR="008A68DC" w:rsidRPr="00DF115D">
              <w:t>-</w:t>
            </w:r>
            <w:r w:rsidRPr="00DF115D">
              <w:t>ных</w:t>
            </w:r>
            <w:proofErr w:type="spellEnd"/>
            <w:r w:rsidRPr="00DF115D">
              <w:t xml:space="preserve"> </w:t>
            </w:r>
            <w:r w:rsidR="00D233FE" w:rsidRPr="00DF115D">
              <w:t>образований Республики</w:t>
            </w:r>
            <w:r w:rsidR="00335EA5" w:rsidRPr="00DF115D">
              <w:t xml:space="preserve"> Татарстан</w:t>
            </w:r>
            <w:r w:rsidRPr="00DF115D">
              <w:t xml:space="preserve"> (по </w:t>
            </w:r>
            <w:proofErr w:type="spellStart"/>
            <w:r w:rsidRPr="00DF115D">
              <w:t>согласова</w:t>
            </w:r>
            <w:r w:rsidR="008A68DC" w:rsidRPr="00DF115D">
              <w:t>-</w:t>
            </w:r>
            <w:r w:rsidRPr="00DF115D">
              <w:t>нию</w:t>
            </w:r>
            <w:proofErr w:type="spellEnd"/>
            <w:r w:rsidRPr="00DF115D">
              <w:t>)</w:t>
            </w:r>
          </w:p>
          <w:p w:rsidR="00212A70" w:rsidRPr="00DF115D" w:rsidRDefault="00212A70" w:rsidP="007A0FFC">
            <w:pPr>
              <w:jc w:val="center"/>
            </w:pPr>
          </w:p>
        </w:tc>
        <w:tc>
          <w:tcPr>
            <w:tcW w:w="327" w:type="pct"/>
            <w:tcBorders>
              <w:top w:val="single" w:sz="4" w:space="0" w:color="auto"/>
              <w:left w:val="nil"/>
              <w:bottom w:val="single" w:sz="4" w:space="0" w:color="auto"/>
              <w:right w:val="single" w:sz="4" w:space="0" w:color="auto"/>
            </w:tcBorders>
            <w:shd w:val="clear" w:color="000000" w:fill="FFFFFF"/>
          </w:tcPr>
          <w:p w:rsidR="00EE1C9E" w:rsidRPr="00DF115D" w:rsidRDefault="00EE1C9E" w:rsidP="00EE1C9E">
            <w:pPr>
              <w:jc w:val="center"/>
            </w:pPr>
            <w:r w:rsidRPr="00DF115D">
              <w:lastRenderedPageBreak/>
              <w:t>2016 – 2030 годы</w:t>
            </w:r>
          </w:p>
          <w:p w:rsidR="00362B26" w:rsidRPr="00DF115D" w:rsidRDefault="00362B26" w:rsidP="000103E2">
            <w:pPr>
              <w:jc w:val="center"/>
            </w:pPr>
          </w:p>
        </w:tc>
        <w:tc>
          <w:tcPr>
            <w:tcW w:w="2945" w:type="pct"/>
            <w:tcBorders>
              <w:top w:val="single" w:sz="4" w:space="0" w:color="auto"/>
              <w:left w:val="nil"/>
              <w:bottom w:val="single" w:sz="4" w:space="0" w:color="auto"/>
              <w:right w:val="single" w:sz="4" w:space="0" w:color="auto"/>
            </w:tcBorders>
            <w:shd w:val="clear" w:color="000000" w:fill="FFFFFF"/>
          </w:tcPr>
          <w:p w:rsidR="00FE2716" w:rsidRPr="00DF115D" w:rsidRDefault="00FE2716" w:rsidP="00220408">
            <w:pPr>
              <w:jc w:val="both"/>
            </w:pPr>
            <w:r w:rsidRPr="00DF115D">
              <w:lastRenderedPageBreak/>
              <w:t>На 01.01.2023 в Республике Татарстан площадь невостребованных долей земель сельскохозяйственного назначения составляет 363,27 тыс.</w:t>
            </w:r>
            <w:r w:rsidR="00C323C8" w:rsidRPr="00DF115D">
              <w:t> </w:t>
            </w:r>
            <w:r w:rsidRPr="00DF115D">
              <w:t xml:space="preserve">га. В результате совместной работы Министерства, органов местного самоуправления республики и </w:t>
            </w:r>
            <w:r w:rsidRPr="00DF115D">
              <w:lastRenderedPageBreak/>
              <w:t>Министерства сельского хозяйства и продовольствия Республики Татарстан судебными органами приняты решения о признании права муниципальной собственности на 248,06 тыс. га земель, при этом 94,95% из них зарегистрировано в муниципальную собственность.</w:t>
            </w:r>
          </w:p>
          <w:p w:rsidR="00A85DE3" w:rsidRPr="00DF115D" w:rsidRDefault="00FE2716" w:rsidP="00220408">
            <w:pPr>
              <w:jc w:val="both"/>
            </w:pPr>
            <w:r w:rsidRPr="00DF115D">
              <w:t>Большие затруднения у органов местного самоуправления вызывает оформление исковых заявлений о признании права муниципальной собственности в отношении земельных долей, по которым отсутствует информация о владельцах и их наследниках – их месте жительства, сведения о смерти</w:t>
            </w:r>
          </w:p>
        </w:tc>
      </w:tr>
      <w:tr w:rsidR="00DF115D" w:rsidRPr="00DF115D" w:rsidTr="00792491">
        <w:trPr>
          <w:trHeight w:val="177"/>
          <w:jc w:val="center"/>
        </w:trPr>
        <w:tc>
          <w:tcPr>
            <w:tcW w:w="559" w:type="pct"/>
            <w:tcBorders>
              <w:left w:val="single" w:sz="4" w:space="0" w:color="auto"/>
              <w:bottom w:val="single" w:sz="4" w:space="0" w:color="auto"/>
              <w:right w:val="single" w:sz="4" w:space="0" w:color="auto"/>
            </w:tcBorders>
            <w:shd w:val="clear" w:color="000000" w:fill="FFFFFF"/>
          </w:tcPr>
          <w:p w:rsidR="00EE1C9E" w:rsidRPr="00DF115D" w:rsidRDefault="00EE1C9E" w:rsidP="00EE1C9E">
            <w:pPr>
              <w:jc w:val="center"/>
            </w:pPr>
            <w:r w:rsidRPr="00DF115D">
              <w:lastRenderedPageBreak/>
              <w:t>5. Обеспечение установлен-</w:t>
            </w:r>
            <w:proofErr w:type="spellStart"/>
            <w:r w:rsidRPr="00DF115D">
              <w:t>ного</w:t>
            </w:r>
            <w:proofErr w:type="spellEnd"/>
            <w:r w:rsidRPr="00DF115D">
              <w:t xml:space="preserve"> порядка согласования документов </w:t>
            </w:r>
            <w:proofErr w:type="spellStart"/>
            <w:r w:rsidRPr="00DF115D">
              <w:t>территориаль-ного</w:t>
            </w:r>
            <w:proofErr w:type="spellEnd"/>
            <w:r w:rsidRPr="00DF115D">
              <w:t xml:space="preserve"> </w:t>
            </w:r>
            <w:proofErr w:type="spellStart"/>
            <w:r w:rsidRPr="00DF115D">
              <w:t>планиро-вания</w:t>
            </w:r>
            <w:proofErr w:type="spellEnd"/>
            <w:r w:rsidRPr="00DF115D">
              <w:t xml:space="preserve"> и повышение их качества</w:t>
            </w:r>
          </w:p>
        </w:tc>
        <w:tc>
          <w:tcPr>
            <w:tcW w:w="608" w:type="pct"/>
            <w:tcBorders>
              <w:top w:val="single" w:sz="4" w:space="0" w:color="auto"/>
              <w:left w:val="nil"/>
              <w:bottom w:val="single" w:sz="4" w:space="0" w:color="auto"/>
              <w:right w:val="single" w:sz="4" w:space="0" w:color="auto"/>
            </w:tcBorders>
            <w:shd w:val="clear" w:color="000000" w:fill="FFFFFF"/>
          </w:tcPr>
          <w:p w:rsidR="00EE1C9E" w:rsidRPr="00DF115D" w:rsidRDefault="00EE1C9E" w:rsidP="00EE1C9E">
            <w:pPr>
              <w:jc w:val="center"/>
            </w:pPr>
            <w:r w:rsidRPr="00DF115D">
              <w:t xml:space="preserve">Обеспечение внесения в Единый </w:t>
            </w:r>
            <w:proofErr w:type="spellStart"/>
            <w:r w:rsidRPr="00DF115D">
              <w:t>государствен</w:t>
            </w:r>
            <w:r w:rsidR="00DD3DAE" w:rsidRPr="00DF115D">
              <w:t>-</w:t>
            </w:r>
            <w:r w:rsidRPr="00DF115D">
              <w:t>ный</w:t>
            </w:r>
            <w:proofErr w:type="spellEnd"/>
            <w:r w:rsidRPr="00DF115D">
              <w:t xml:space="preserve"> реестр недвижимости сведений о границах населенных пунктов и </w:t>
            </w:r>
            <w:proofErr w:type="spellStart"/>
            <w:r w:rsidRPr="00DF115D">
              <w:t>территориаль</w:t>
            </w:r>
            <w:r w:rsidR="00DD3DAE" w:rsidRPr="00DF115D">
              <w:t>-</w:t>
            </w:r>
            <w:r w:rsidRPr="00DF115D">
              <w:t>ных</w:t>
            </w:r>
            <w:proofErr w:type="spellEnd"/>
            <w:r w:rsidRPr="00DF115D">
              <w:t xml:space="preserve"> зон, расположен</w:t>
            </w:r>
            <w:r w:rsidR="00DD3DAE" w:rsidRPr="00DF115D">
              <w:t>-</w:t>
            </w:r>
            <w:proofErr w:type="spellStart"/>
            <w:r w:rsidRPr="00DF115D">
              <w:t>ных</w:t>
            </w:r>
            <w:proofErr w:type="spellEnd"/>
            <w:r w:rsidRPr="00DF115D">
              <w:t xml:space="preserve"> на территории Республики Татарстан</w:t>
            </w:r>
          </w:p>
        </w:tc>
        <w:tc>
          <w:tcPr>
            <w:tcW w:w="561" w:type="pct"/>
            <w:tcBorders>
              <w:top w:val="single" w:sz="4" w:space="0" w:color="auto"/>
              <w:left w:val="nil"/>
              <w:bottom w:val="single" w:sz="4" w:space="0" w:color="auto"/>
              <w:right w:val="single" w:sz="4" w:space="0" w:color="auto"/>
            </w:tcBorders>
            <w:shd w:val="clear" w:color="000000" w:fill="FFFFFF"/>
          </w:tcPr>
          <w:p w:rsidR="00EE1C9E" w:rsidRPr="00DF115D" w:rsidRDefault="00EE1C9E" w:rsidP="00EE1C9E">
            <w:pPr>
              <w:jc w:val="center"/>
            </w:pPr>
            <w:r w:rsidRPr="00DF115D">
              <w:t xml:space="preserve">Органы местного </w:t>
            </w:r>
            <w:proofErr w:type="spellStart"/>
            <w:proofErr w:type="gramStart"/>
            <w:r w:rsidRPr="00DF115D">
              <w:t>самоуправле</w:t>
            </w:r>
            <w:r w:rsidR="008A68DC" w:rsidRPr="00DF115D">
              <w:t>-</w:t>
            </w:r>
            <w:r w:rsidRPr="00DF115D">
              <w:t>ния</w:t>
            </w:r>
            <w:proofErr w:type="spellEnd"/>
            <w:proofErr w:type="gramEnd"/>
            <w:r w:rsidRPr="00DF115D">
              <w:t xml:space="preserve"> (по </w:t>
            </w:r>
            <w:proofErr w:type="spellStart"/>
            <w:r w:rsidRPr="00DF115D">
              <w:t>согласова</w:t>
            </w:r>
            <w:r w:rsidR="008A68DC" w:rsidRPr="00DF115D">
              <w:t>-</w:t>
            </w:r>
            <w:r w:rsidRPr="00DF115D">
              <w:t>нию</w:t>
            </w:r>
            <w:proofErr w:type="spellEnd"/>
            <w:r w:rsidRPr="00DF115D">
              <w:t>)</w:t>
            </w:r>
            <w:r w:rsidR="00F83295" w:rsidRPr="00DF115D">
              <w:t>,</w:t>
            </w:r>
          </w:p>
          <w:p w:rsidR="00EE1C9E" w:rsidRPr="00DF115D" w:rsidRDefault="00EE1C9E" w:rsidP="00EE1C9E">
            <w:pPr>
              <w:jc w:val="center"/>
            </w:pPr>
            <w:r w:rsidRPr="00DF115D">
              <w:t>Министерство строительства архитектуры и жилищно-</w:t>
            </w:r>
            <w:proofErr w:type="spellStart"/>
            <w:r w:rsidRPr="00DF115D">
              <w:t>коммуналь</w:t>
            </w:r>
            <w:proofErr w:type="spellEnd"/>
            <w:r w:rsidR="008A68DC" w:rsidRPr="00DF115D">
              <w:t>-</w:t>
            </w:r>
            <w:proofErr w:type="spellStart"/>
            <w:r w:rsidRPr="00DF115D">
              <w:t>ного</w:t>
            </w:r>
            <w:proofErr w:type="spellEnd"/>
            <w:r w:rsidRPr="00DF115D">
              <w:t xml:space="preserve"> хозяйства Республики Татарстан</w:t>
            </w:r>
            <w:r w:rsidR="00F83295" w:rsidRPr="00DF115D">
              <w:t>,</w:t>
            </w:r>
          </w:p>
          <w:p w:rsidR="00EE1C9E" w:rsidRPr="00DF115D" w:rsidRDefault="00EE1C9E" w:rsidP="00EE1C9E">
            <w:pPr>
              <w:jc w:val="center"/>
            </w:pPr>
            <w:r w:rsidRPr="00DF115D">
              <w:t xml:space="preserve">Министерство земельных и </w:t>
            </w:r>
            <w:proofErr w:type="spellStart"/>
            <w:r w:rsidRPr="00DF115D">
              <w:lastRenderedPageBreak/>
              <w:t>имуществен</w:t>
            </w:r>
            <w:r w:rsidR="008A68DC" w:rsidRPr="00DF115D">
              <w:t>-</w:t>
            </w:r>
            <w:r w:rsidRPr="00DF115D">
              <w:t>ных</w:t>
            </w:r>
            <w:proofErr w:type="spellEnd"/>
            <w:r w:rsidRPr="00DF115D">
              <w:t xml:space="preserve"> отношений Республики Татарстан</w:t>
            </w:r>
          </w:p>
        </w:tc>
        <w:tc>
          <w:tcPr>
            <w:tcW w:w="327" w:type="pct"/>
            <w:tcBorders>
              <w:top w:val="single" w:sz="4" w:space="0" w:color="auto"/>
              <w:left w:val="nil"/>
              <w:bottom w:val="single" w:sz="4" w:space="0" w:color="auto"/>
              <w:right w:val="single" w:sz="4" w:space="0" w:color="auto"/>
            </w:tcBorders>
            <w:shd w:val="clear" w:color="000000" w:fill="FFFFFF"/>
          </w:tcPr>
          <w:p w:rsidR="00EE1C9E" w:rsidRPr="00DF115D" w:rsidRDefault="00EE1C9E" w:rsidP="00EE1C9E">
            <w:pPr>
              <w:jc w:val="center"/>
            </w:pPr>
            <w:r w:rsidRPr="00DF115D">
              <w:lastRenderedPageBreak/>
              <w:t>2016 – 2023 годы</w:t>
            </w:r>
          </w:p>
        </w:tc>
        <w:tc>
          <w:tcPr>
            <w:tcW w:w="2945" w:type="pct"/>
            <w:tcBorders>
              <w:left w:val="nil"/>
              <w:bottom w:val="single" w:sz="4" w:space="0" w:color="auto"/>
              <w:right w:val="single" w:sz="4" w:space="0" w:color="auto"/>
            </w:tcBorders>
            <w:shd w:val="clear" w:color="000000" w:fill="FFFFFF"/>
          </w:tcPr>
          <w:p w:rsidR="00FE65F9" w:rsidRPr="00DF115D" w:rsidRDefault="00FE65F9" w:rsidP="00FE65F9">
            <w:pPr>
              <w:jc w:val="both"/>
            </w:pPr>
            <w:r w:rsidRPr="00DF115D">
              <w:t xml:space="preserve">В целях определения объема работ по приведению генеральных планов поселений в соответствие требованиям </w:t>
            </w:r>
            <w:r w:rsidR="00365759" w:rsidRPr="00DF115D">
              <w:t>Федерального закона от 31 декабря 2017 года № 507-ФЗ «О внесении изменений в Градостроительный кодекс Российской Федерации и отдельные законодательные акты Российской Федерации»</w:t>
            </w:r>
            <w:r w:rsidRPr="00DF115D">
              <w:t xml:space="preserve"> государственным бюджетным учреждением «Фонд пространственных данных Республики Татарстан» осуществлен сбор информации о находящихся в разработке генеральных планах и правилах землепользования и застройки от муниципальных районов Республики Татарстан.</w:t>
            </w:r>
          </w:p>
          <w:p w:rsidR="00FE65F9" w:rsidRPr="00DF115D" w:rsidRDefault="00FE65F9" w:rsidP="00FE65F9">
            <w:pPr>
              <w:jc w:val="both"/>
            </w:pPr>
            <w:r w:rsidRPr="00DF115D">
              <w:t>По состоянию на 01.01.2023 на кадастровый учет поставлены границы 1 920 из 3</w:t>
            </w:r>
            <w:r w:rsidR="00220408" w:rsidRPr="00DF115D">
              <w:t> </w:t>
            </w:r>
            <w:r w:rsidRPr="00DF115D">
              <w:t>119</w:t>
            </w:r>
            <w:r w:rsidR="00220408" w:rsidRPr="00DF115D">
              <w:t> </w:t>
            </w:r>
            <w:r w:rsidRPr="00DF115D">
              <w:t>(61,6%) населенных пунктов Республики Татарстан.</w:t>
            </w:r>
          </w:p>
          <w:p w:rsidR="00FE65F9" w:rsidRPr="00DF115D" w:rsidRDefault="00FE65F9" w:rsidP="00FE65F9">
            <w:pPr>
              <w:jc w:val="both"/>
            </w:pPr>
            <w:r w:rsidRPr="00DF115D">
              <w:t>В разработке наход</w:t>
            </w:r>
            <w:r w:rsidR="00220408" w:rsidRPr="00DF115D">
              <w:t>ились</w:t>
            </w:r>
            <w:r w:rsidRPr="00DF115D">
              <w:t xml:space="preserve"> генеральные планы 175 поселений, принятие которых обеспечит постановку на учет границ 621 населенного пункта. Также по 34</w:t>
            </w:r>
            <w:r w:rsidR="00220408" w:rsidRPr="00DF115D">
              <w:t> </w:t>
            </w:r>
            <w:r w:rsidRPr="00DF115D">
              <w:t>муниципальным районам продолжа</w:t>
            </w:r>
            <w:r w:rsidR="00220408" w:rsidRPr="00DF115D">
              <w:t>лись</w:t>
            </w:r>
            <w:r w:rsidRPr="00DF115D">
              <w:t xml:space="preserve"> работы по установлению границ населенных пунктов через внесение изменений в схемы территориального планирования районов (229 сельских поселений, включающих 482 населенных пункта). Для завершения работ по внесению в ЕГРН сведений о границах населенных пунктов Республики Татарстан необходимо разработать генеральные планы </w:t>
            </w:r>
            <w:r w:rsidRPr="00DF115D">
              <w:lastRenderedPageBreak/>
              <w:t>27 поселений и, соответственно, поставить на кадастровый учет границы 96</w:t>
            </w:r>
            <w:r w:rsidR="00220408" w:rsidRPr="00DF115D">
              <w:t> </w:t>
            </w:r>
            <w:r w:rsidRPr="00DF115D">
              <w:t>населенных пунктов.</w:t>
            </w:r>
          </w:p>
          <w:p w:rsidR="00EE1C9E" w:rsidRPr="00DF115D" w:rsidRDefault="00FE65F9" w:rsidP="00220408">
            <w:pPr>
              <w:jc w:val="both"/>
            </w:pPr>
            <w:r w:rsidRPr="00DF115D">
              <w:t>По состоянию на 01.01.2023 в ЕГРН внесены сведения о территориальных зонах 93</w:t>
            </w:r>
            <w:r w:rsidR="00220408" w:rsidRPr="00DF115D">
              <w:t> </w:t>
            </w:r>
            <w:r w:rsidRPr="00DF115D">
              <w:t>поселений. В работе у различных исполнителей наход</w:t>
            </w:r>
            <w:r w:rsidR="00220408" w:rsidRPr="00DF115D">
              <w:t>ились</w:t>
            </w:r>
            <w:r w:rsidRPr="00DF115D">
              <w:t xml:space="preserve"> правила землепользования и застройки 246 муниципальных образований. Для завершения работ по внесению в ЕГРН сведений о границах территориальных зон необходимо разработать правила землепользования и застройки 574 поселений</w:t>
            </w:r>
          </w:p>
        </w:tc>
      </w:tr>
      <w:tr w:rsidR="00DF115D" w:rsidRPr="00DF115D" w:rsidTr="00792491">
        <w:trPr>
          <w:trHeight w:val="177"/>
          <w:jc w:val="center"/>
        </w:trPr>
        <w:tc>
          <w:tcPr>
            <w:tcW w:w="559" w:type="pct"/>
            <w:vMerge w:val="restart"/>
            <w:tcBorders>
              <w:top w:val="single" w:sz="4" w:space="0" w:color="auto"/>
              <w:left w:val="single" w:sz="4" w:space="0" w:color="auto"/>
              <w:bottom w:val="single" w:sz="4" w:space="0" w:color="auto"/>
              <w:right w:val="single" w:sz="4" w:space="0" w:color="auto"/>
            </w:tcBorders>
            <w:shd w:val="clear" w:color="000000" w:fill="FFFFFF"/>
          </w:tcPr>
          <w:p w:rsidR="00A85DE3" w:rsidRPr="00DF115D" w:rsidRDefault="00A85DE3" w:rsidP="00561236">
            <w:pPr>
              <w:jc w:val="center"/>
            </w:pPr>
            <w:r w:rsidRPr="00DF115D">
              <w:lastRenderedPageBreak/>
              <w:t xml:space="preserve">6. Обеспечение реализации </w:t>
            </w:r>
            <w:proofErr w:type="spellStart"/>
            <w:r w:rsidRPr="00DF115D">
              <w:t>инвестицион</w:t>
            </w:r>
            <w:r w:rsidR="001C6D94" w:rsidRPr="00DF115D">
              <w:t>-</w:t>
            </w:r>
            <w:r w:rsidRPr="00DF115D">
              <w:t>ных</w:t>
            </w:r>
            <w:proofErr w:type="spellEnd"/>
            <w:r w:rsidRPr="00DF115D">
              <w:t xml:space="preserve"> и инфра</w:t>
            </w:r>
            <w:r w:rsidR="001C6D94" w:rsidRPr="00DF115D">
              <w:t>-</w:t>
            </w:r>
            <w:r w:rsidRPr="00DF115D">
              <w:t>структурных проектов земельными участками</w:t>
            </w:r>
          </w:p>
        </w:tc>
        <w:tc>
          <w:tcPr>
            <w:tcW w:w="608" w:type="pct"/>
            <w:tcBorders>
              <w:top w:val="single" w:sz="4" w:space="0" w:color="auto"/>
              <w:left w:val="nil"/>
              <w:bottom w:val="single" w:sz="4" w:space="0" w:color="auto"/>
              <w:right w:val="single" w:sz="4" w:space="0" w:color="auto"/>
            </w:tcBorders>
            <w:shd w:val="clear" w:color="000000" w:fill="FFFFFF"/>
          </w:tcPr>
          <w:p w:rsidR="00A85DE3" w:rsidRPr="00DF115D" w:rsidRDefault="00A85DE3" w:rsidP="00561236">
            <w:pPr>
              <w:jc w:val="center"/>
            </w:pPr>
            <w:r w:rsidRPr="00DF115D">
              <w:t xml:space="preserve">6.1. Обеспечение реализации </w:t>
            </w:r>
            <w:proofErr w:type="spellStart"/>
            <w:r w:rsidRPr="00DF115D">
              <w:t>инвестицион</w:t>
            </w:r>
            <w:r w:rsidR="00D2266C" w:rsidRPr="00DF115D">
              <w:t>-</w:t>
            </w:r>
            <w:r w:rsidRPr="00DF115D">
              <w:t>ных</w:t>
            </w:r>
            <w:proofErr w:type="spellEnd"/>
            <w:r w:rsidRPr="00DF115D">
              <w:t xml:space="preserve"> и </w:t>
            </w:r>
            <w:proofErr w:type="spellStart"/>
            <w:r w:rsidRPr="00DF115D">
              <w:t>инфраструк</w:t>
            </w:r>
            <w:r w:rsidR="001C6D94" w:rsidRPr="00DF115D">
              <w:t>-</w:t>
            </w:r>
            <w:r w:rsidRPr="00DF115D">
              <w:t>турных</w:t>
            </w:r>
            <w:proofErr w:type="spellEnd"/>
            <w:r w:rsidRPr="00DF115D">
              <w:t xml:space="preserve"> проектов земельными участками  путем выкупа, изъятия, мены</w:t>
            </w:r>
          </w:p>
        </w:tc>
        <w:tc>
          <w:tcPr>
            <w:tcW w:w="561" w:type="pct"/>
            <w:tcBorders>
              <w:top w:val="single" w:sz="4" w:space="0" w:color="auto"/>
              <w:left w:val="nil"/>
              <w:bottom w:val="single" w:sz="4" w:space="0" w:color="auto"/>
              <w:right w:val="single" w:sz="4" w:space="0" w:color="auto"/>
            </w:tcBorders>
            <w:shd w:val="clear" w:color="000000" w:fill="FFFFFF"/>
          </w:tcPr>
          <w:p w:rsidR="00A85DE3" w:rsidRPr="00DF115D" w:rsidRDefault="00A85DE3" w:rsidP="00561236">
            <w:pPr>
              <w:jc w:val="center"/>
            </w:pPr>
            <w:r w:rsidRPr="00DF115D">
              <w:t xml:space="preserve">Министерство земельных и </w:t>
            </w:r>
            <w:proofErr w:type="spellStart"/>
            <w:r w:rsidRPr="00DF115D">
              <w:t>имуществен</w:t>
            </w:r>
            <w:r w:rsidR="008A68DC" w:rsidRPr="00DF115D">
              <w:t>-</w:t>
            </w:r>
            <w:r w:rsidRPr="00DF115D">
              <w:t>ных</w:t>
            </w:r>
            <w:proofErr w:type="spellEnd"/>
            <w:r w:rsidRPr="00DF115D">
              <w:t xml:space="preserve"> отношений Республики Татарстан</w:t>
            </w:r>
          </w:p>
        </w:tc>
        <w:tc>
          <w:tcPr>
            <w:tcW w:w="327" w:type="pct"/>
            <w:tcBorders>
              <w:top w:val="single" w:sz="4" w:space="0" w:color="auto"/>
              <w:left w:val="nil"/>
              <w:bottom w:val="single" w:sz="4" w:space="0" w:color="auto"/>
              <w:right w:val="single" w:sz="4" w:space="0" w:color="auto"/>
            </w:tcBorders>
            <w:shd w:val="clear" w:color="000000" w:fill="FFFFFF"/>
          </w:tcPr>
          <w:p w:rsidR="00A85DE3" w:rsidRPr="00DF115D" w:rsidRDefault="00A85DE3" w:rsidP="00E82DEE">
            <w:pPr>
              <w:jc w:val="center"/>
            </w:pPr>
            <w:r w:rsidRPr="00DF115D">
              <w:t>2016</w:t>
            </w:r>
            <w:r w:rsidR="00EE1C9E" w:rsidRPr="00DF115D">
              <w:t xml:space="preserve"> </w:t>
            </w:r>
            <w:r w:rsidRPr="00DF115D">
              <w:t>–</w:t>
            </w:r>
            <w:r w:rsidR="00EE1C9E" w:rsidRPr="00DF115D">
              <w:t xml:space="preserve"> </w:t>
            </w:r>
            <w:r w:rsidRPr="00DF115D">
              <w:t>2030 годы</w:t>
            </w:r>
          </w:p>
        </w:tc>
        <w:tc>
          <w:tcPr>
            <w:tcW w:w="2945" w:type="pct"/>
            <w:tcBorders>
              <w:top w:val="single" w:sz="4" w:space="0" w:color="auto"/>
              <w:left w:val="nil"/>
              <w:bottom w:val="single" w:sz="4" w:space="0" w:color="auto"/>
              <w:right w:val="single" w:sz="4" w:space="0" w:color="auto"/>
            </w:tcBorders>
            <w:shd w:val="clear" w:color="000000" w:fill="FFFFFF"/>
            <w:vAlign w:val="center"/>
          </w:tcPr>
          <w:p w:rsidR="00C965F5" w:rsidRPr="00DF115D" w:rsidRDefault="00C965F5" w:rsidP="00C965F5">
            <w:pPr>
              <w:jc w:val="both"/>
            </w:pPr>
            <w:r w:rsidRPr="00DF115D">
              <w:t>В Республике Татарстан в соответствии с земельным законодательством предоставляются земельные участки в целях реализации инвестиционных проектов и размещения объектов социально-культурного и коммунально-бытового назначения. Постановлением Кабинета Министров Республики Татарстан от 09.07.2021 № 554 утвержден новый порядок предоставления юридическим лицам в аренду без проведения торгов земельных участков, находящихся в государственной или муниципальной собственности, для размещения объектов социально-культурного и коммунально-бытового назначения, реализации масштабных инвестиционных проектов. Ранее действовавший порядок, утвержденный постановлением Кабинета Министров Республики Татарстан от 30.12.2015 № 1034, прекратил свое действие.</w:t>
            </w:r>
          </w:p>
          <w:p w:rsidR="00C965F5" w:rsidRPr="00DF115D" w:rsidRDefault="00C965F5" w:rsidP="00C965F5">
            <w:pPr>
              <w:jc w:val="both"/>
            </w:pPr>
            <w:r w:rsidRPr="00DF115D">
              <w:t xml:space="preserve">В соответствии с постановлением Кабинета Министров Республики Татарстан от 09.07.2021 № 554 Министерством подготавливаются и направляются в Кабинет Министров Республики Татарстан проекты распоряжений </w:t>
            </w:r>
            <w:r w:rsidR="00A02B14" w:rsidRPr="00DF115D">
              <w:t>Раис</w:t>
            </w:r>
            <w:r w:rsidRPr="00DF115D">
              <w:t xml:space="preserve">а Республики Татарстан. Во исполнение распоряжений </w:t>
            </w:r>
            <w:r w:rsidR="00A02B14" w:rsidRPr="00DF115D">
              <w:t>Раис</w:t>
            </w:r>
            <w:r w:rsidRPr="00DF115D">
              <w:t>а Республики Татарстан Министерством заключаются договоры аренды земельных участков. В отношении земельных участков, находящихся в муниципальной собственности или право на которые не разграничено, предоставление осуществляется органами местного самоуправления.</w:t>
            </w:r>
          </w:p>
          <w:p w:rsidR="00C965F5" w:rsidRPr="00DF115D" w:rsidRDefault="00C965F5" w:rsidP="00C965F5">
            <w:pPr>
              <w:jc w:val="both"/>
            </w:pPr>
            <w:r w:rsidRPr="00DF115D">
              <w:t xml:space="preserve">В 2022 году принято 13 распоряжений </w:t>
            </w:r>
            <w:r w:rsidR="00A02B14" w:rsidRPr="00DF115D">
              <w:t>Раис</w:t>
            </w:r>
            <w:r w:rsidRPr="00DF115D">
              <w:t>а Республики Татарстан. Заключено 11</w:t>
            </w:r>
            <w:r w:rsidR="00A02B14" w:rsidRPr="00DF115D">
              <w:t> </w:t>
            </w:r>
            <w:r w:rsidRPr="00DF115D">
              <w:t>договоров аренды 33 земельных участков, из них 2 договора аренды 2 земельных участков общей площадью 38,3 га заключено Министерством.</w:t>
            </w:r>
          </w:p>
          <w:p w:rsidR="00C965F5" w:rsidRPr="00DF115D" w:rsidRDefault="00C965F5" w:rsidP="00C965F5">
            <w:pPr>
              <w:jc w:val="both"/>
            </w:pPr>
            <w:r w:rsidRPr="00DF115D">
              <w:lastRenderedPageBreak/>
              <w:t>В целях реализации инвестиционных проектов, для реализации которых допускается предоставление земельных участков в аренду без проведения торгов, земельные участки предоставлены с учетом качественных и количественных показателей следующих критериев:</w:t>
            </w:r>
          </w:p>
          <w:p w:rsidR="00C965F5" w:rsidRPr="00DF115D" w:rsidRDefault="00C965F5" w:rsidP="00C965F5">
            <w:pPr>
              <w:jc w:val="both"/>
            </w:pPr>
            <w:r w:rsidRPr="00DF115D">
              <w:t>1) критерий «Инвестиционный проект</w:t>
            </w:r>
            <w:r w:rsidR="00096FD4" w:rsidRPr="00DF115D">
              <w:t xml:space="preserve"> предполагает объем инвестиций </w:t>
            </w:r>
            <w:r w:rsidRPr="00DF115D">
              <w:t>не менее 20</w:t>
            </w:r>
            <w:r w:rsidR="00096FD4" w:rsidRPr="00DF115D">
              <w:t> </w:t>
            </w:r>
            <w:r w:rsidRPr="00DF115D">
              <w:t xml:space="preserve">миллионов рублей на территории опережающего социально-экономического развития «Набережные Челны» при осуществлении ее резидентом видов экономической деятельности, определенных решением Правительства Российской Федерации о создании соответствующей территории опережающего социально-экономического развития, в том числе не менее 2,5 миллиона рублей – в течение первого года после включения юридического лица в реестр резидентов территорий опережающего развития, создаваемых на территориях </w:t>
            </w:r>
            <w:proofErr w:type="spellStart"/>
            <w:r w:rsidRPr="00DF115D">
              <w:t>монопрофильных</w:t>
            </w:r>
            <w:proofErr w:type="spellEnd"/>
            <w:r w:rsidRPr="00DF115D">
              <w:t xml:space="preserve"> муниципальных образований Российской Федерации (моногородов)» – 1</w:t>
            </w:r>
            <w:r w:rsidR="00220408" w:rsidRPr="00DF115D">
              <w:t> </w:t>
            </w:r>
            <w:r w:rsidRPr="00DF115D">
              <w:t xml:space="preserve">распоряжение, 1 договор аренды 1 земельного участка; </w:t>
            </w:r>
          </w:p>
          <w:p w:rsidR="00C965F5" w:rsidRPr="00DF115D" w:rsidRDefault="00C965F5" w:rsidP="00C965F5">
            <w:pPr>
              <w:jc w:val="both"/>
            </w:pPr>
            <w:r w:rsidRPr="00DF115D">
              <w:t>2) критерий «Инвестиционный проект предполагает объем инвестиций не менее 350</w:t>
            </w:r>
            <w:r w:rsidR="00220408" w:rsidRPr="00DF115D">
              <w:t> </w:t>
            </w:r>
            <w:r w:rsidRPr="00DF115D">
              <w:t>миллионов рублей (за исключением строительства индивидуальных жилых домов и (или) многоквартирных домов)» – 9</w:t>
            </w:r>
            <w:r w:rsidR="00E808AE" w:rsidRPr="00DF115D">
              <w:t> </w:t>
            </w:r>
            <w:r w:rsidRPr="00DF115D">
              <w:t>распоряжений, 7 договоров аренды 28</w:t>
            </w:r>
            <w:r w:rsidR="00220408" w:rsidRPr="00DF115D">
              <w:t> </w:t>
            </w:r>
            <w:r w:rsidRPr="00DF115D">
              <w:t xml:space="preserve">земельных участков, в том числе по 1 инвестиционному проекту в Зеленодольском муниципальном районе, </w:t>
            </w:r>
            <w:r w:rsidR="00E808AE" w:rsidRPr="00DF115D">
              <w:t xml:space="preserve">по 1 инвестиционному проекту – </w:t>
            </w:r>
            <w:r w:rsidRPr="00DF115D">
              <w:t xml:space="preserve">в </w:t>
            </w:r>
            <w:proofErr w:type="spellStart"/>
            <w:r w:rsidRPr="00DF115D">
              <w:t>Бугульминском</w:t>
            </w:r>
            <w:proofErr w:type="spellEnd"/>
            <w:r w:rsidRPr="00DF115D">
              <w:t xml:space="preserve"> муниципальном районе, </w:t>
            </w:r>
            <w:r w:rsidR="00E808AE" w:rsidRPr="00DF115D">
              <w:t xml:space="preserve">по 1 инвестиционному проекту – </w:t>
            </w:r>
            <w:r w:rsidRPr="00DF115D">
              <w:t xml:space="preserve"> в </w:t>
            </w:r>
            <w:proofErr w:type="spellStart"/>
            <w:r w:rsidRPr="00DF115D">
              <w:t>Тукаевском</w:t>
            </w:r>
            <w:proofErr w:type="spellEnd"/>
            <w:r w:rsidRPr="00DF115D">
              <w:t xml:space="preserve"> муниципальном районе, по 1 инвестиционному проекту – в </w:t>
            </w:r>
            <w:proofErr w:type="spellStart"/>
            <w:r w:rsidRPr="00DF115D">
              <w:t>г.Набережные</w:t>
            </w:r>
            <w:proofErr w:type="spellEnd"/>
            <w:r w:rsidRPr="00DF115D">
              <w:t xml:space="preserve"> Челны, по 3 инвестиционным проектам – в г.Казани.</w:t>
            </w:r>
          </w:p>
          <w:p w:rsidR="00343FF0" w:rsidRPr="00DF115D" w:rsidRDefault="00C965F5" w:rsidP="00404142">
            <w:pPr>
              <w:jc w:val="both"/>
            </w:pPr>
            <w:r w:rsidRPr="00DF115D">
              <w:t xml:space="preserve">В целях размещения объектов социально-культурного и коммунально-бытового назначения принято 3 распоряжения </w:t>
            </w:r>
            <w:r w:rsidR="00404142" w:rsidRPr="00DF115D">
              <w:t>Раис</w:t>
            </w:r>
            <w:r w:rsidRPr="00DF115D">
              <w:t>а Республики Татарстан, заключено 3</w:t>
            </w:r>
            <w:r w:rsidR="00220408" w:rsidRPr="00DF115D">
              <w:t> </w:t>
            </w:r>
            <w:r w:rsidRPr="00DF115D">
              <w:t>договора аренды земельных участков</w:t>
            </w:r>
          </w:p>
        </w:tc>
      </w:tr>
      <w:tr w:rsidR="00DF115D" w:rsidRPr="00DF115D" w:rsidTr="00792491">
        <w:trPr>
          <w:trHeight w:val="177"/>
          <w:jc w:val="center"/>
        </w:trPr>
        <w:tc>
          <w:tcPr>
            <w:tcW w:w="559" w:type="pct"/>
            <w:vMerge/>
            <w:tcBorders>
              <w:top w:val="single" w:sz="4" w:space="0" w:color="auto"/>
              <w:left w:val="single" w:sz="4" w:space="0" w:color="auto"/>
              <w:bottom w:val="single" w:sz="4" w:space="0" w:color="auto"/>
              <w:right w:val="single" w:sz="4" w:space="0" w:color="auto"/>
            </w:tcBorders>
            <w:shd w:val="clear" w:color="000000" w:fill="FFFFFF"/>
            <w:vAlign w:val="center"/>
          </w:tcPr>
          <w:p w:rsidR="00A85DE3" w:rsidRPr="00DF115D" w:rsidRDefault="00A85DE3" w:rsidP="00A85DE3">
            <w:pPr>
              <w:jc w:val="center"/>
            </w:pPr>
          </w:p>
        </w:tc>
        <w:tc>
          <w:tcPr>
            <w:tcW w:w="608" w:type="pct"/>
            <w:tcBorders>
              <w:top w:val="single" w:sz="4" w:space="0" w:color="auto"/>
              <w:left w:val="nil"/>
              <w:bottom w:val="single" w:sz="4" w:space="0" w:color="auto"/>
              <w:right w:val="single" w:sz="4" w:space="0" w:color="auto"/>
            </w:tcBorders>
            <w:shd w:val="clear" w:color="000000" w:fill="FFFFFF"/>
          </w:tcPr>
          <w:p w:rsidR="00A85DE3" w:rsidRPr="00DF115D" w:rsidRDefault="00A85DE3" w:rsidP="008A68DC">
            <w:pPr>
              <w:jc w:val="center"/>
            </w:pPr>
            <w:r w:rsidRPr="00DF115D">
              <w:t xml:space="preserve">6.2. Выкуп </w:t>
            </w:r>
            <w:proofErr w:type="spellStart"/>
            <w:r w:rsidRPr="00DF115D">
              <w:t>инвестицион</w:t>
            </w:r>
            <w:proofErr w:type="spellEnd"/>
            <w:r w:rsidR="008A68DC" w:rsidRPr="00DF115D">
              <w:t>-</w:t>
            </w:r>
            <w:r w:rsidRPr="00DF115D">
              <w:t>но-</w:t>
            </w:r>
            <w:proofErr w:type="spellStart"/>
            <w:r w:rsidRPr="00DF115D">
              <w:t>привлекатель</w:t>
            </w:r>
            <w:proofErr w:type="spellEnd"/>
            <w:r w:rsidR="008A68DC" w:rsidRPr="00DF115D">
              <w:t>-</w:t>
            </w:r>
            <w:proofErr w:type="spellStart"/>
            <w:r w:rsidRPr="00DF115D">
              <w:lastRenderedPageBreak/>
              <w:t>ных</w:t>
            </w:r>
            <w:proofErr w:type="spellEnd"/>
            <w:r w:rsidRPr="00DF115D">
              <w:t xml:space="preserve"> земельных участков  при реализации прав </w:t>
            </w:r>
            <w:proofErr w:type="spellStart"/>
            <w:r w:rsidRPr="00DF115D">
              <w:t>преимущест</w:t>
            </w:r>
            <w:proofErr w:type="spellEnd"/>
            <w:r w:rsidR="008A68DC" w:rsidRPr="00DF115D">
              <w:t>-</w:t>
            </w:r>
            <w:r w:rsidRPr="00DF115D">
              <w:t xml:space="preserve">венного выкупа земель </w:t>
            </w:r>
            <w:proofErr w:type="spellStart"/>
            <w:r w:rsidRPr="00DF115D">
              <w:t>сельскохо</w:t>
            </w:r>
            <w:r w:rsidR="001C6D94" w:rsidRPr="00DF115D">
              <w:t>-</w:t>
            </w:r>
            <w:r w:rsidRPr="00DF115D">
              <w:t>зяйственного</w:t>
            </w:r>
            <w:proofErr w:type="spellEnd"/>
            <w:r w:rsidRPr="00DF115D">
              <w:t xml:space="preserve"> назначения (при наличии </w:t>
            </w:r>
            <w:proofErr w:type="spellStart"/>
            <w:r w:rsidRPr="00DF115D">
              <w:t>финансирова</w:t>
            </w:r>
            <w:r w:rsidR="008A68DC" w:rsidRPr="00DF115D">
              <w:t>-</w:t>
            </w:r>
            <w:r w:rsidRPr="00DF115D">
              <w:t>ния</w:t>
            </w:r>
            <w:proofErr w:type="spellEnd"/>
            <w:r w:rsidRPr="00DF115D">
              <w:t>)</w:t>
            </w:r>
          </w:p>
        </w:tc>
        <w:tc>
          <w:tcPr>
            <w:tcW w:w="561" w:type="pct"/>
            <w:tcBorders>
              <w:top w:val="single" w:sz="4" w:space="0" w:color="auto"/>
              <w:left w:val="nil"/>
              <w:bottom w:val="single" w:sz="4" w:space="0" w:color="auto"/>
              <w:right w:val="single" w:sz="4" w:space="0" w:color="auto"/>
            </w:tcBorders>
            <w:shd w:val="clear" w:color="000000" w:fill="FFFFFF"/>
          </w:tcPr>
          <w:p w:rsidR="00A85DE3" w:rsidRPr="00DF115D" w:rsidRDefault="00A85DE3" w:rsidP="00463E4D">
            <w:pPr>
              <w:jc w:val="center"/>
            </w:pPr>
            <w:r w:rsidRPr="00DF115D">
              <w:lastRenderedPageBreak/>
              <w:t xml:space="preserve">Министерство земельных и </w:t>
            </w:r>
            <w:proofErr w:type="spellStart"/>
            <w:proofErr w:type="gramStart"/>
            <w:r w:rsidRPr="00DF115D">
              <w:t>имуществен</w:t>
            </w:r>
            <w:r w:rsidR="008A68DC" w:rsidRPr="00DF115D">
              <w:t>-</w:t>
            </w:r>
            <w:r w:rsidRPr="00DF115D">
              <w:t>ных</w:t>
            </w:r>
            <w:proofErr w:type="spellEnd"/>
            <w:proofErr w:type="gramEnd"/>
            <w:r w:rsidRPr="00DF115D">
              <w:t xml:space="preserve"> </w:t>
            </w:r>
            <w:r w:rsidRPr="00DF115D">
              <w:lastRenderedPageBreak/>
              <w:t>отношений Республики Татарстан,</w:t>
            </w:r>
          </w:p>
          <w:p w:rsidR="00A85DE3" w:rsidRPr="00DF115D" w:rsidRDefault="00A85DE3" w:rsidP="00463E4D">
            <w:pPr>
              <w:jc w:val="center"/>
            </w:pPr>
            <w:r w:rsidRPr="00DF115D">
              <w:t>Министерство финансов Республики Татарстан,</w:t>
            </w:r>
          </w:p>
          <w:p w:rsidR="00A85DE3" w:rsidRPr="00DF115D" w:rsidRDefault="00A85DE3" w:rsidP="00463E4D">
            <w:pPr>
              <w:jc w:val="center"/>
            </w:pPr>
            <w:r w:rsidRPr="00DF115D">
              <w:t xml:space="preserve">органы местного </w:t>
            </w:r>
            <w:proofErr w:type="spellStart"/>
            <w:r w:rsidRPr="00DF115D">
              <w:t>самоуправле</w:t>
            </w:r>
            <w:r w:rsidR="008A68DC" w:rsidRPr="00DF115D">
              <w:t>-</w:t>
            </w:r>
            <w:r w:rsidRPr="00DF115D">
              <w:t>ния</w:t>
            </w:r>
            <w:proofErr w:type="spellEnd"/>
            <w:r w:rsidRPr="00DF115D">
              <w:t xml:space="preserve"> Республики Татарстан (по  </w:t>
            </w:r>
            <w:proofErr w:type="spellStart"/>
            <w:r w:rsidRPr="00DF115D">
              <w:t>согласова</w:t>
            </w:r>
            <w:r w:rsidR="008A68DC" w:rsidRPr="00DF115D">
              <w:t>-</w:t>
            </w:r>
            <w:r w:rsidRPr="00DF115D">
              <w:t>нию</w:t>
            </w:r>
            <w:proofErr w:type="spellEnd"/>
            <w:r w:rsidRPr="00DF115D">
              <w:t>)</w:t>
            </w:r>
          </w:p>
        </w:tc>
        <w:tc>
          <w:tcPr>
            <w:tcW w:w="327" w:type="pct"/>
            <w:tcBorders>
              <w:top w:val="single" w:sz="4" w:space="0" w:color="auto"/>
              <w:left w:val="nil"/>
              <w:bottom w:val="single" w:sz="4" w:space="0" w:color="auto"/>
              <w:right w:val="single" w:sz="4" w:space="0" w:color="auto"/>
            </w:tcBorders>
            <w:shd w:val="clear" w:color="000000" w:fill="FFFFFF"/>
          </w:tcPr>
          <w:p w:rsidR="00A85DE3" w:rsidRPr="00DF115D" w:rsidRDefault="00A85DE3" w:rsidP="00E82DEE">
            <w:pPr>
              <w:jc w:val="center"/>
            </w:pPr>
            <w:r w:rsidRPr="00DF115D">
              <w:lastRenderedPageBreak/>
              <w:t>2016</w:t>
            </w:r>
            <w:r w:rsidR="00F83295" w:rsidRPr="00DF115D">
              <w:t xml:space="preserve"> </w:t>
            </w:r>
            <w:r w:rsidRPr="00DF115D">
              <w:t>–</w:t>
            </w:r>
            <w:r w:rsidR="00F83295" w:rsidRPr="00DF115D">
              <w:t xml:space="preserve"> </w:t>
            </w:r>
            <w:r w:rsidRPr="00DF115D">
              <w:t>2030 годы</w:t>
            </w:r>
          </w:p>
        </w:tc>
        <w:tc>
          <w:tcPr>
            <w:tcW w:w="2945" w:type="pct"/>
            <w:tcBorders>
              <w:top w:val="single" w:sz="4" w:space="0" w:color="auto"/>
              <w:left w:val="nil"/>
              <w:bottom w:val="single" w:sz="4" w:space="0" w:color="auto"/>
              <w:right w:val="single" w:sz="4" w:space="0" w:color="auto"/>
            </w:tcBorders>
            <w:shd w:val="clear" w:color="000000" w:fill="FFFFFF"/>
          </w:tcPr>
          <w:p w:rsidR="008A42CC" w:rsidRPr="00DF115D" w:rsidRDefault="008A42CC" w:rsidP="008A42CC">
            <w:pPr>
              <w:jc w:val="both"/>
            </w:pPr>
            <w:r w:rsidRPr="00DF115D">
              <w:t xml:space="preserve">В соответствии со статьей 8 Федерального закона от 24.07.2002 № 101-ФЗ «Об обороте земель сельскохозяйственного назначения» при продаже земельного участка из земель сельскохозяйственного назначения субъект Российской Федерации или в случаях, установленных законом субъекта Российской Федерации, муниципальное </w:t>
            </w:r>
            <w:r w:rsidRPr="00DF115D">
              <w:lastRenderedPageBreak/>
              <w:t>образование имеет преимущественное право покупки такого земельного участка по цене, за которую он продается, за исключением случаев продажи с публичных торгов и случаев изъятия земельного участка для государственных или муниципальных нужд.</w:t>
            </w:r>
          </w:p>
          <w:p w:rsidR="008A42CC" w:rsidRPr="00DF115D" w:rsidRDefault="008A42CC" w:rsidP="008A42CC">
            <w:pPr>
              <w:jc w:val="both"/>
            </w:pPr>
            <w:r w:rsidRPr="00DF115D">
              <w:t xml:space="preserve">Во исполнение данной нормы законодательства в </w:t>
            </w:r>
            <w:r w:rsidR="00DB5A97" w:rsidRPr="00DF115D">
              <w:t>2022</w:t>
            </w:r>
            <w:r w:rsidRPr="00DF115D">
              <w:t xml:space="preserve"> году Министерством рассмотрено 2</w:t>
            </w:r>
            <w:r w:rsidR="00404142" w:rsidRPr="00DF115D">
              <w:t> </w:t>
            </w:r>
            <w:r w:rsidRPr="00DF115D">
              <w:t>830</w:t>
            </w:r>
            <w:r w:rsidR="00404142" w:rsidRPr="00DF115D">
              <w:t> </w:t>
            </w:r>
            <w:r w:rsidRPr="00DF115D">
              <w:t>извещений о намерении продать земельные участки сельскохозяйственного назначения. В рамках реализации преимущественного права покупки в собственность Республики Татарстан земельные участки из земель сельскохозяйственного назначения не приобретались.</w:t>
            </w:r>
          </w:p>
          <w:p w:rsidR="008A42CC" w:rsidRPr="00DF115D" w:rsidRDefault="008A42CC" w:rsidP="008A42CC">
            <w:pPr>
              <w:jc w:val="both"/>
            </w:pPr>
            <w:r w:rsidRPr="00DF115D">
              <w:t>В муниципальную собственность в 2022 году из земель сельскохозяйственного назначения приобретены:</w:t>
            </w:r>
          </w:p>
          <w:p w:rsidR="008A42CC" w:rsidRPr="00DF115D" w:rsidRDefault="008A42CC" w:rsidP="008A42CC">
            <w:pPr>
              <w:jc w:val="both"/>
            </w:pPr>
            <w:proofErr w:type="spellStart"/>
            <w:r w:rsidRPr="00DF115D">
              <w:t>Агрызским</w:t>
            </w:r>
            <w:proofErr w:type="spellEnd"/>
            <w:r w:rsidRPr="00DF115D">
              <w:t xml:space="preserve"> муниципальным районом Республики Татарстан – 2 земельных участка площадью 14,22 га;</w:t>
            </w:r>
          </w:p>
          <w:p w:rsidR="008A42CC" w:rsidRPr="00DF115D" w:rsidRDefault="008A42CC" w:rsidP="008A42CC">
            <w:pPr>
              <w:jc w:val="both"/>
            </w:pPr>
            <w:proofErr w:type="spellStart"/>
            <w:r w:rsidRPr="00DF115D">
              <w:t>Балтасинским</w:t>
            </w:r>
            <w:proofErr w:type="spellEnd"/>
            <w:r w:rsidRPr="00DF115D">
              <w:t xml:space="preserve"> муниципальным районом Республики Татарстан – 1 з</w:t>
            </w:r>
            <w:r w:rsidR="00695296">
              <w:t>емельный участок площадью 27 га;</w:t>
            </w:r>
          </w:p>
          <w:p w:rsidR="00463E4D" w:rsidRPr="00DF115D" w:rsidRDefault="008A42CC" w:rsidP="008A42CC">
            <w:pPr>
              <w:jc w:val="both"/>
            </w:pPr>
            <w:proofErr w:type="spellStart"/>
            <w:r w:rsidRPr="00DF115D">
              <w:t>Сармановским</w:t>
            </w:r>
            <w:proofErr w:type="spellEnd"/>
            <w:r w:rsidRPr="00DF115D">
              <w:t xml:space="preserve"> муниципальным районом Республики Татарстан – 2 земельных участка площадью 43 га</w:t>
            </w:r>
          </w:p>
        </w:tc>
      </w:tr>
      <w:tr w:rsidR="00DF115D" w:rsidRPr="00DF115D" w:rsidTr="00792491">
        <w:trPr>
          <w:trHeight w:val="177"/>
          <w:jc w:val="center"/>
        </w:trPr>
        <w:tc>
          <w:tcPr>
            <w:tcW w:w="559" w:type="pct"/>
            <w:tcBorders>
              <w:top w:val="single" w:sz="4" w:space="0" w:color="auto"/>
              <w:left w:val="single" w:sz="4" w:space="0" w:color="auto"/>
              <w:bottom w:val="single" w:sz="4" w:space="0" w:color="auto"/>
              <w:right w:val="single" w:sz="4" w:space="0" w:color="auto"/>
            </w:tcBorders>
            <w:shd w:val="clear" w:color="000000" w:fill="FFFFFF"/>
          </w:tcPr>
          <w:p w:rsidR="00A85DE3" w:rsidRPr="00DF115D" w:rsidRDefault="001C6D94" w:rsidP="00463E4D">
            <w:pPr>
              <w:jc w:val="center"/>
            </w:pPr>
            <w:r w:rsidRPr="00DF115D">
              <w:lastRenderedPageBreak/>
              <w:t>8. </w:t>
            </w:r>
            <w:proofErr w:type="spellStart"/>
            <w:r w:rsidR="00A85DE3" w:rsidRPr="00DF115D">
              <w:t>Предостав</w:t>
            </w:r>
            <w:r w:rsidRPr="00DF115D">
              <w:t>-</w:t>
            </w:r>
            <w:r w:rsidR="00A85DE3" w:rsidRPr="00DF115D">
              <w:t>ление</w:t>
            </w:r>
            <w:proofErr w:type="spellEnd"/>
            <w:r w:rsidR="00A85DE3" w:rsidRPr="00DF115D">
              <w:t xml:space="preserve"> земельных участков многодетным семьям</w:t>
            </w:r>
          </w:p>
        </w:tc>
        <w:tc>
          <w:tcPr>
            <w:tcW w:w="608" w:type="pct"/>
            <w:tcBorders>
              <w:top w:val="single" w:sz="4" w:space="0" w:color="auto"/>
              <w:left w:val="single" w:sz="4" w:space="0" w:color="auto"/>
              <w:bottom w:val="single" w:sz="4" w:space="0" w:color="auto"/>
              <w:right w:val="single" w:sz="4" w:space="0" w:color="auto"/>
            </w:tcBorders>
            <w:shd w:val="clear" w:color="000000" w:fill="FFFFFF"/>
          </w:tcPr>
          <w:p w:rsidR="00A85DE3" w:rsidRPr="00DF115D" w:rsidRDefault="00A85DE3" w:rsidP="00DD3DAE">
            <w:pPr>
              <w:jc w:val="center"/>
            </w:pPr>
            <w:r w:rsidRPr="00DF115D">
              <w:t xml:space="preserve">8.1. </w:t>
            </w:r>
            <w:r w:rsidR="00AF2884" w:rsidRPr="00DF115D">
              <w:t>Обеспечение</w:t>
            </w:r>
            <w:r w:rsidRPr="00DF115D">
              <w:t xml:space="preserve"> дол</w:t>
            </w:r>
            <w:r w:rsidR="00AF2884" w:rsidRPr="00DF115D">
              <w:t>и</w:t>
            </w:r>
            <w:r w:rsidRPr="00DF115D">
              <w:t xml:space="preserve"> </w:t>
            </w:r>
            <w:proofErr w:type="spellStart"/>
            <w:r w:rsidRPr="00DF115D">
              <w:t>многодет</w:t>
            </w:r>
            <w:r w:rsidR="001C6D94" w:rsidRPr="00DF115D">
              <w:t>-</w:t>
            </w:r>
            <w:r w:rsidRPr="00DF115D">
              <w:t>ных</w:t>
            </w:r>
            <w:proofErr w:type="spellEnd"/>
            <w:r w:rsidRPr="00DF115D">
              <w:t xml:space="preserve"> семей, получивших бесплатно земельные участки, в общем числе многодетных семей, вставших на </w:t>
            </w:r>
            <w:r w:rsidRPr="00DF115D">
              <w:lastRenderedPageBreak/>
              <w:t>учет для бесплатного предоставления земельных участков на начало отчетного года</w:t>
            </w:r>
            <w:r w:rsidR="001C6D94" w:rsidRPr="00DF115D">
              <w:t>,</w:t>
            </w:r>
            <w:r w:rsidR="00AF2884" w:rsidRPr="00DF115D">
              <w:t xml:space="preserve"> не менее 69</w:t>
            </w:r>
            <w:r w:rsidRPr="00DF115D">
              <w:t>%</w:t>
            </w:r>
          </w:p>
        </w:tc>
        <w:tc>
          <w:tcPr>
            <w:tcW w:w="561" w:type="pct"/>
            <w:tcBorders>
              <w:top w:val="single" w:sz="4" w:space="0" w:color="auto"/>
              <w:left w:val="single" w:sz="4" w:space="0" w:color="auto"/>
              <w:bottom w:val="single" w:sz="4" w:space="0" w:color="auto"/>
              <w:right w:val="single" w:sz="4" w:space="0" w:color="auto"/>
            </w:tcBorders>
            <w:shd w:val="clear" w:color="000000" w:fill="FFFFFF"/>
          </w:tcPr>
          <w:p w:rsidR="00A85DE3" w:rsidRPr="00DF115D" w:rsidRDefault="00A85DE3" w:rsidP="00103DC6">
            <w:pPr>
              <w:jc w:val="center"/>
            </w:pPr>
            <w:r w:rsidRPr="00DF115D">
              <w:lastRenderedPageBreak/>
              <w:t>Палаты, Управления, Комитет</w:t>
            </w:r>
            <w:r w:rsidR="008A68DC" w:rsidRPr="00DF115D">
              <w:t>ы</w:t>
            </w:r>
            <w:r w:rsidRPr="00DF115D">
              <w:t xml:space="preserve"> </w:t>
            </w:r>
            <w:proofErr w:type="spellStart"/>
            <w:r w:rsidRPr="00DF115D">
              <w:t>имуществен</w:t>
            </w:r>
            <w:r w:rsidR="008A68DC" w:rsidRPr="00DF115D">
              <w:t>-</w:t>
            </w:r>
            <w:r w:rsidRPr="00DF115D">
              <w:t>ных</w:t>
            </w:r>
            <w:proofErr w:type="spellEnd"/>
            <w:r w:rsidRPr="00DF115D">
              <w:t xml:space="preserve"> и земельных отношений </w:t>
            </w:r>
            <w:proofErr w:type="spellStart"/>
            <w:r w:rsidRPr="00DF115D">
              <w:t>муниципаль</w:t>
            </w:r>
            <w:r w:rsidR="008A68DC" w:rsidRPr="00DF115D">
              <w:t>-</w:t>
            </w:r>
            <w:r w:rsidRPr="00DF115D">
              <w:t>ных</w:t>
            </w:r>
            <w:proofErr w:type="spellEnd"/>
            <w:r w:rsidRPr="00DF115D">
              <w:t xml:space="preserve"> образований Республики Татарстан (по </w:t>
            </w:r>
            <w:proofErr w:type="spellStart"/>
            <w:r w:rsidRPr="00DF115D">
              <w:lastRenderedPageBreak/>
              <w:t>согласова</w:t>
            </w:r>
            <w:r w:rsidR="008A68DC" w:rsidRPr="00DF115D">
              <w:t>-</w:t>
            </w:r>
            <w:r w:rsidRPr="00DF115D">
              <w:t>нию</w:t>
            </w:r>
            <w:proofErr w:type="spellEnd"/>
            <w:r w:rsidRPr="00DF115D">
              <w:t>)</w:t>
            </w:r>
          </w:p>
        </w:tc>
        <w:tc>
          <w:tcPr>
            <w:tcW w:w="327" w:type="pct"/>
            <w:tcBorders>
              <w:top w:val="single" w:sz="4" w:space="0" w:color="auto"/>
              <w:left w:val="single" w:sz="4" w:space="0" w:color="auto"/>
              <w:bottom w:val="single" w:sz="4" w:space="0" w:color="auto"/>
              <w:right w:val="single" w:sz="4" w:space="0" w:color="auto"/>
            </w:tcBorders>
            <w:shd w:val="clear" w:color="000000" w:fill="FFFFFF"/>
          </w:tcPr>
          <w:p w:rsidR="00A85DE3" w:rsidRPr="00DF115D" w:rsidRDefault="00A85DE3" w:rsidP="00541F97">
            <w:pPr>
              <w:jc w:val="center"/>
            </w:pPr>
            <w:r w:rsidRPr="00DF115D">
              <w:lastRenderedPageBreak/>
              <w:t>201</w:t>
            </w:r>
            <w:r w:rsidR="00541F97" w:rsidRPr="00DF115D">
              <w:t>6</w:t>
            </w:r>
            <w:r w:rsidR="002A0C56" w:rsidRPr="00DF115D">
              <w:t xml:space="preserve"> </w:t>
            </w:r>
            <w:r w:rsidRPr="00DF115D">
              <w:t>–</w:t>
            </w:r>
            <w:r w:rsidR="002A0C56" w:rsidRPr="00DF115D">
              <w:t xml:space="preserve"> </w:t>
            </w:r>
            <w:r w:rsidRPr="00DF115D">
              <w:t>2030 годы</w:t>
            </w:r>
          </w:p>
        </w:tc>
        <w:tc>
          <w:tcPr>
            <w:tcW w:w="2945" w:type="pct"/>
            <w:tcBorders>
              <w:top w:val="single" w:sz="4" w:space="0" w:color="auto"/>
              <w:left w:val="single" w:sz="4" w:space="0" w:color="auto"/>
              <w:bottom w:val="single" w:sz="4" w:space="0" w:color="auto"/>
              <w:right w:val="single" w:sz="4" w:space="0" w:color="auto"/>
            </w:tcBorders>
            <w:shd w:val="clear" w:color="000000" w:fill="FFFFFF"/>
          </w:tcPr>
          <w:p w:rsidR="00103DC6" w:rsidRPr="00DF115D" w:rsidRDefault="0013530C" w:rsidP="00103DC6">
            <w:pPr>
              <w:jc w:val="both"/>
            </w:pPr>
            <w:r w:rsidRPr="00DF115D">
              <w:t>По данным органов местного самоуправления, на 01.01.2023 всего в Республике Татарстан более 77,3 тысячи многодетных семей, из них включены в списки на получение участков более 71,3 тысячи семей. Органами местного самоуправления Республики Татарстан совместно с Министерством ведется работа по организации процесса предоставления земельных участков многодетным гражданам. В результате более 44,8 тысячи многодетных семей получили в собственность земельные участки.</w:t>
            </w:r>
          </w:p>
          <w:p w:rsidR="0085042E" w:rsidRPr="00DF115D" w:rsidRDefault="0085042E" w:rsidP="0013530C">
            <w:pPr>
              <w:jc w:val="both"/>
            </w:pPr>
            <w:r w:rsidRPr="00DF115D">
              <w:t xml:space="preserve">При этом </w:t>
            </w:r>
            <w:r w:rsidR="0036461E" w:rsidRPr="00DF115D">
              <w:t xml:space="preserve">показатель «Доля многодетных семей, получивших бесплатно земельные участки, в общем числе многодетных семей, вставших на учет для бесплатного предоставления земельных участков на начало отчетного года, процентов» выполнен на </w:t>
            </w:r>
            <w:r w:rsidR="0013530C" w:rsidRPr="00DF115D">
              <w:t>67,61</w:t>
            </w:r>
            <w:r w:rsidR="0036461E" w:rsidRPr="00DF115D">
              <w:t>% (плановое значение показателя на 20</w:t>
            </w:r>
            <w:r w:rsidR="00AF2884" w:rsidRPr="00DF115D">
              <w:t>2</w:t>
            </w:r>
            <w:r w:rsidR="0013530C" w:rsidRPr="00DF115D">
              <w:t>2</w:t>
            </w:r>
            <w:r w:rsidR="0036461E" w:rsidRPr="00DF115D">
              <w:t xml:space="preserve"> год, установленное постановлением Кабинета Министров Республики Татарстан </w:t>
            </w:r>
            <w:r w:rsidR="0013530C" w:rsidRPr="00DF115D">
              <w:t>23.03.2022</w:t>
            </w:r>
            <w:r w:rsidR="00AF2884" w:rsidRPr="00DF115D">
              <w:t xml:space="preserve"> № </w:t>
            </w:r>
            <w:r w:rsidR="0013530C" w:rsidRPr="00DF115D">
              <w:t>256</w:t>
            </w:r>
            <w:r w:rsidR="0036461E" w:rsidRPr="00DF115D">
              <w:t xml:space="preserve"> «</w:t>
            </w:r>
            <w:r w:rsidR="009A1530" w:rsidRPr="009A1530">
              <w:t xml:space="preserve">Об утверждении Индикаторов оценки эффективности деятельности исполнительных </w:t>
            </w:r>
            <w:r w:rsidR="009A1530" w:rsidRPr="009A1530">
              <w:lastRenderedPageBreak/>
              <w:t>органов государственной власти Республики Татарстан, отдельных государственных учреждений Республики Татарстан и качества жизни населения на 2022 – 2024 годы</w:t>
            </w:r>
            <w:r w:rsidR="0036461E" w:rsidRPr="00DF115D">
              <w:t xml:space="preserve">», составляет </w:t>
            </w:r>
            <w:r w:rsidR="00AF2884" w:rsidRPr="00DF115D">
              <w:t>6</w:t>
            </w:r>
            <w:r w:rsidR="0013530C" w:rsidRPr="00DF115D">
              <w:t>7</w:t>
            </w:r>
            <w:r w:rsidR="0036461E" w:rsidRPr="00DF115D">
              <w:t>,0%)</w:t>
            </w:r>
          </w:p>
        </w:tc>
      </w:tr>
      <w:tr w:rsidR="00DF115D" w:rsidRPr="00DF115D" w:rsidTr="00EF1AA1">
        <w:trPr>
          <w:trHeight w:val="177"/>
          <w:jc w:val="center"/>
        </w:trPr>
        <w:tc>
          <w:tcPr>
            <w:tcW w:w="559" w:type="pct"/>
            <w:tcBorders>
              <w:top w:val="single" w:sz="4" w:space="0" w:color="auto"/>
              <w:left w:val="single" w:sz="4" w:space="0" w:color="auto"/>
              <w:bottom w:val="single" w:sz="4" w:space="0" w:color="auto"/>
              <w:right w:val="single" w:sz="4" w:space="0" w:color="auto"/>
            </w:tcBorders>
            <w:shd w:val="clear" w:color="000000" w:fill="FFFFFF"/>
          </w:tcPr>
          <w:p w:rsidR="00A85DE3" w:rsidRPr="00DF115D" w:rsidRDefault="00A85DE3" w:rsidP="00F83295">
            <w:pPr>
              <w:jc w:val="center"/>
            </w:pPr>
            <w:r w:rsidRPr="00DF115D">
              <w:lastRenderedPageBreak/>
              <w:t xml:space="preserve">9. Обеспечение эффективного </w:t>
            </w:r>
            <w:proofErr w:type="spellStart"/>
            <w:r w:rsidRPr="00DF115D">
              <w:t>использова</w:t>
            </w:r>
            <w:r w:rsidR="00EF1AA1" w:rsidRPr="00DF115D">
              <w:t>-</w:t>
            </w:r>
            <w:r w:rsidRPr="00DF115D">
              <w:t>ния</w:t>
            </w:r>
            <w:proofErr w:type="spellEnd"/>
            <w:r w:rsidRPr="00DF115D">
              <w:t xml:space="preserve"> имущества, закреплен</w:t>
            </w:r>
            <w:r w:rsidR="00EF1AA1" w:rsidRPr="00DF115D">
              <w:t>-</w:t>
            </w:r>
            <w:proofErr w:type="spellStart"/>
            <w:r w:rsidRPr="00DF115D">
              <w:t>ного</w:t>
            </w:r>
            <w:proofErr w:type="spellEnd"/>
            <w:r w:rsidRPr="00DF115D">
              <w:t xml:space="preserve"> за </w:t>
            </w:r>
            <w:proofErr w:type="spellStart"/>
            <w:r w:rsidRPr="00DF115D">
              <w:t>государ</w:t>
            </w:r>
            <w:r w:rsidR="00DD4C7E" w:rsidRPr="00DF115D">
              <w:t>-</w:t>
            </w:r>
            <w:r w:rsidRPr="00DF115D">
              <w:t>ственными</w:t>
            </w:r>
            <w:proofErr w:type="spellEnd"/>
            <w:r w:rsidRPr="00DF115D">
              <w:t xml:space="preserve"> и </w:t>
            </w:r>
            <w:proofErr w:type="spellStart"/>
            <w:r w:rsidRPr="00DF115D">
              <w:t>муниципаль</w:t>
            </w:r>
            <w:r w:rsidR="00DD4C7E" w:rsidRPr="00DF115D">
              <w:t>-</w:t>
            </w:r>
            <w:r w:rsidRPr="00DF115D">
              <w:t>ными</w:t>
            </w:r>
            <w:proofErr w:type="spellEnd"/>
            <w:r w:rsidRPr="00DF115D">
              <w:t xml:space="preserve"> </w:t>
            </w:r>
            <w:proofErr w:type="spellStart"/>
            <w:r w:rsidRPr="00DF115D">
              <w:t>учреждени</w:t>
            </w:r>
            <w:r w:rsidR="00EF1AA1" w:rsidRPr="00DF115D">
              <w:t>-</w:t>
            </w:r>
            <w:r w:rsidRPr="00DF115D">
              <w:t>ями</w:t>
            </w:r>
            <w:proofErr w:type="spellEnd"/>
          </w:p>
        </w:tc>
        <w:tc>
          <w:tcPr>
            <w:tcW w:w="608" w:type="pct"/>
            <w:tcBorders>
              <w:top w:val="single" w:sz="4" w:space="0" w:color="auto"/>
              <w:left w:val="nil"/>
              <w:bottom w:val="single" w:sz="4" w:space="0" w:color="auto"/>
              <w:right w:val="single" w:sz="4" w:space="0" w:color="auto"/>
            </w:tcBorders>
            <w:shd w:val="clear" w:color="000000" w:fill="FFFFFF"/>
          </w:tcPr>
          <w:p w:rsidR="00A85DE3" w:rsidRPr="00DF115D" w:rsidRDefault="00A85DE3" w:rsidP="00DD3DAE">
            <w:pPr>
              <w:jc w:val="center"/>
            </w:pPr>
            <w:r w:rsidRPr="00DF115D">
              <w:t xml:space="preserve">9.1. Осуществление проверок использования </w:t>
            </w:r>
            <w:proofErr w:type="spellStart"/>
            <w:r w:rsidRPr="00DF115D">
              <w:t>государствен</w:t>
            </w:r>
            <w:r w:rsidR="00F83295" w:rsidRPr="00DF115D">
              <w:t>-</w:t>
            </w:r>
            <w:r w:rsidRPr="00DF115D">
              <w:t>ными</w:t>
            </w:r>
            <w:proofErr w:type="spellEnd"/>
            <w:r w:rsidRPr="00DF115D">
              <w:t xml:space="preserve"> и </w:t>
            </w:r>
            <w:proofErr w:type="spellStart"/>
            <w:r w:rsidRPr="00DF115D">
              <w:t>муниципаль</w:t>
            </w:r>
            <w:r w:rsidR="00DD3DAE" w:rsidRPr="00DF115D">
              <w:t>-</w:t>
            </w:r>
            <w:r w:rsidRPr="00DF115D">
              <w:t>ными</w:t>
            </w:r>
            <w:proofErr w:type="spellEnd"/>
            <w:r w:rsidRPr="00DF115D">
              <w:t xml:space="preserve"> учреждениями имущества и земельных участков, проведение мероприятий по </w:t>
            </w:r>
            <w:proofErr w:type="spellStart"/>
            <w:r w:rsidRPr="00DF115D">
              <w:t>перераспреде</w:t>
            </w:r>
            <w:r w:rsidR="00DD3DAE" w:rsidRPr="00DF115D">
              <w:t>-</w:t>
            </w:r>
            <w:r w:rsidRPr="00DF115D">
              <w:t>лению</w:t>
            </w:r>
            <w:proofErr w:type="spellEnd"/>
            <w:r w:rsidRPr="00DF115D">
              <w:t xml:space="preserve"> неэффективно используемого имущества</w:t>
            </w:r>
          </w:p>
        </w:tc>
        <w:tc>
          <w:tcPr>
            <w:tcW w:w="561" w:type="pct"/>
            <w:tcBorders>
              <w:top w:val="single" w:sz="4" w:space="0" w:color="auto"/>
              <w:left w:val="nil"/>
              <w:bottom w:val="single" w:sz="4" w:space="0" w:color="auto"/>
              <w:right w:val="single" w:sz="4" w:space="0" w:color="auto"/>
            </w:tcBorders>
            <w:shd w:val="clear" w:color="000000" w:fill="FFFFFF"/>
          </w:tcPr>
          <w:p w:rsidR="00A85DE3" w:rsidRPr="00DF115D" w:rsidRDefault="00A85DE3" w:rsidP="00463E4D">
            <w:pPr>
              <w:jc w:val="center"/>
            </w:pPr>
            <w:r w:rsidRPr="00DF115D">
              <w:t xml:space="preserve">Министерство земельных и </w:t>
            </w:r>
            <w:proofErr w:type="spellStart"/>
            <w:proofErr w:type="gramStart"/>
            <w:r w:rsidRPr="00DF115D">
              <w:t>имуществен</w:t>
            </w:r>
            <w:r w:rsidR="008A68DC" w:rsidRPr="00DF115D">
              <w:t>-</w:t>
            </w:r>
            <w:r w:rsidRPr="00DF115D">
              <w:t>ных</w:t>
            </w:r>
            <w:proofErr w:type="spellEnd"/>
            <w:proofErr w:type="gramEnd"/>
            <w:r w:rsidRPr="00DF115D">
              <w:t xml:space="preserve"> отношений Республики Татарстан,</w:t>
            </w:r>
          </w:p>
          <w:p w:rsidR="00A85DE3" w:rsidRPr="00DF115D" w:rsidRDefault="00A85DE3" w:rsidP="008A68DC">
            <w:pPr>
              <w:jc w:val="center"/>
            </w:pPr>
            <w:r w:rsidRPr="00DF115D">
              <w:t>Палаты, Управления, Комитет</w:t>
            </w:r>
            <w:r w:rsidR="008A68DC" w:rsidRPr="00DF115D">
              <w:t>ы</w:t>
            </w:r>
            <w:r w:rsidRPr="00DF115D">
              <w:t xml:space="preserve"> </w:t>
            </w:r>
            <w:proofErr w:type="spellStart"/>
            <w:r w:rsidRPr="00DF115D">
              <w:t>имуществен</w:t>
            </w:r>
            <w:r w:rsidR="008A68DC" w:rsidRPr="00DF115D">
              <w:t>-</w:t>
            </w:r>
            <w:r w:rsidRPr="00DF115D">
              <w:t>ных</w:t>
            </w:r>
            <w:proofErr w:type="spellEnd"/>
            <w:r w:rsidRPr="00DF115D">
              <w:t xml:space="preserve"> и земельных отношений </w:t>
            </w:r>
            <w:proofErr w:type="spellStart"/>
            <w:r w:rsidRPr="00DF115D">
              <w:t>муниципаль</w:t>
            </w:r>
            <w:r w:rsidR="008A68DC" w:rsidRPr="00DF115D">
              <w:t>-</w:t>
            </w:r>
            <w:r w:rsidRPr="00DF115D">
              <w:t>ных</w:t>
            </w:r>
            <w:proofErr w:type="spellEnd"/>
            <w:r w:rsidRPr="00DF115D">
              <w:t xml:space="preserve"> образований Республики Татарстан (по  </w:t>
            </w:r>
            <w:proofErr w:type="spellStart"/>
            <w:r w:rsidRPr="00DF115D">
              <w:t>согласова</w:t>
            </w:r>
            <w:r w:rsidR="008A68DC" w:rsidRPr="00DF115D">
              <w:t>-</w:t>
            </w:r>
            <w:r w:rsidRPr="00DF115D">
              <w:t>нию</w:t>
            </w:r>
            <w:proofErr w:type="spellEnd"/>
            <w:r w:rsidRPr="00DF115D">
              <w:t>)</w:t>
            </w:r>
          </w:p>
        </w:tc>
        <w:tc>
          <w:tcPr>
            <w:tcW w:w="327" w:type="pct"/>
            <w:tcBorders>
              <w:top w:val="single" w:sz="4" w:space="0" w:color="auto"/>
              <w:left w:val="nil"/>
              <w:bottom w:val="single" w:sz="4" w:space="0" w:color="auto"/>
              <w:right w:val="single" w:sz="4" w:space="0" w:color="auto"/>
            </w:tcBorders>
            <w:shd w:val="clear" w:color="000000" w:fill="FFFFFF"/>
          </w:tcPr>
          <w:p w:rsidR="00A85DE3" w:rsidRPr="00DF115D" w:rsidRDefault="00A85DE3" w:rsidP="00E82DEE">
            <w:pPr>
              <w:jc w:val="center"/>
            </w:pPr>
            <w:r w:rsidRPr="00DF115D">
              <w:t>2016</w:t>
            </w:r>
            <w:r w:rsidR="002A0C56" w:rsidRPr="00DF115D">
              <w:t xml:space="preserve"> </w:t>
            </w:r>
            <w:r w:rsidRPr="00DF115D">
              <w:t>–</w:t>
            </w:r>
            <w:r w:rsidR="002A0C56" w:rsidRPr="00DF115D">
              <w:t xml:space="preserve"> </w:t>
            </w:r>
            <w:r w:rsidRPr="00DF115D">
              <w:t>2030 годы</w:t>
            </w:r>
          </w:p>
        </w:tc>
        <w:tc>
          <w:tcPr>
            <w:tcW w:w="2945" w:type="pct"/>
            <w:tcBorders>
              <w:top w:val="single" w:sz="4" w:space="0" w:color="auto"/>
              <w:left w:val="nil"/>
              <w:bottom w:val="single" w:sz="4" w:space="0" w:color="auto"/>
              <w:right w:val="single" w:sz="4" w:space="0" w:color="auto"/>
            </w:tcBorders>
            <w:shd w:val="clear" w:color="000000" w:fill="FFFFFF"/>
          </w:tcPr>
          <w:p w:rsidR="008C6381" w:rsidRPr="00DF115D" w:rsidRDefault="00B2110E" w:rsidP="000A59A9">
            <w:pPr>
              <w:jc w:val="both"/>
            </w:pPr>
            <w:r w:rsidRPr="00DF115D">
              <w:t>В 2022 году Министерством проведено 92 проверки использования государственного имущества, закрепленного на праве оперативного управления за учреждениями, и земельных участков, предоставленных учреждениям на праве постоянного (бессрочного) пользования.</w:t>
            </w:r>
          </w:p>
          <w:p w:rsidR="002A0C56" w:rsidRPr="00DF115D" w:rsidRDefault="002A0C56" w:rsidP="002A0C56">
            <w:pPr>
              <w:jc w:val="both"/>
            </w:pPr>
            <w:r w:rsidRPr="00DF115D">
              <w:t>Министерством выявлены следующие нарушения:</w:t>
            </w:r>
          </w:p>
          <w:p w:rsidR="006E571C" w:rsidRPr="00DF115D" w:rsidRDefault="006E571C" w:rsidP="006E571C">
            <w:pPr>
              <w:jc w:val="both"/>
            </w:pPr>
            <w:r w:rsidRPr="00DF115D">
              <w:t xml:space="preserve">3 учреждения передали помещения общей площадью 205,5 </w:t>
            </w:r>
            <w:proofErr w:type="spellStart"/>
            <w:proofErr w:type="gramStart"/>
            <w:r w:rsidRPr="00DF115D">
              <w:t>кв.м</w:t>
            </w:r>
            <w:proofErr w:type="spellEnd"/>
            <w:proofErr w:type="gramEnd"/>
            <w:r w:rsidRPr="00DF115D">
              <w:t xml:space="preserve"> в пользование сторонним организациям без оформления соответствующих договоров и согласия Министерства;</w:t>
            </w:r>
          </w:p>
          <w:p w:rsidR="006E571C" w:rsidRPr="00DF115D" w:rsidRDefault="006E571C" w:rsidP="006E571C">
            <w:pPr>
              <w:jc w:val="both"/>
            </w:pPr>
            <w:r w:rsidRPr="00DF115D">
              <w:t>у 11 учреждений отсутствует государственная регистрация права оперативного управления на 16 объектов недвижимости и государственная регистрация права постоянного бессрочного пользования на 6 земельных участков;</w:t>
            </w:r>
          </w:p>
          <w:p w:rsidR="006E571C" w:rsidRPr="00DF115D" w:rsidRDefault="006E571C" w:rsidP="006E571C">
            <w:pPr>
              <w:jc w:val="both"/>
            </w:pPr>
            <w:r w:rsidRPr="00DF115D">
              <w:t>не используется 65 объектов недвижимости общей площадью 29</w:t>
            </w:r>
            <w:r w:rsidR="00220408" w:rsidRPr="00DF115D">
              <w:t> </w:t>
            </w:r>
            <w:r w:rsidRPr="00DF115D">
              <w:t>966,7</w:t>
            </w:r>
            <w:r w:rsidR="00220408" w:rsidRPr="00DF115D">
              <w:t> </w:t>
            </w:r>
            <w:proofErr w:type="spellStart"/>
            <w:proofErr w:type="gramStart"/>
            <w:r w:rsidRPr="00DF115D">
              <w:t>кв.м</w:t>
            </w:r>
            <w:proofErr w:type="spellEnd"/>
            <w:proofErr w:type="gramEnd"/>
            <w:r w:rsidRPr="00DF115D">
              <w:t>, 3</w:t>
            </w:r>
            <w:r w:rsidR="00220408" w:rsidRPr="00DF115D">
              <w:t> </w:t>
            </w:r>
            <w:r w:rsidRPr="00DF115D">
              <w:t>земельных участка общей площадью 5,54 га, 11 единиц движимого имущества общей балансовой стоимостью 1</w:t>
            </w:r>
            <w:r w:rsidR="001160CA" w:rsidRPr="00DF115D">
              <w:t> </w:t>
            </w:r>
            <w:r w:rsidRPr="00DF115D">
              <w:t>893</w:t>
            </w:r>
            <w:r w:rsidR="001160CA" w:rsidRPr="00DF115D">
              <w:t> </w:t>
            </w:r>
            <w:r w:rsidRPr="00DF115D">
              <w:t>424,00</w:t>
            </w:r>
            <w:r w:rsidR="001160CA" w:rsidRPr="00DF115D">
              <w:t> </w:t>
            </w:r>
            <w:r w:rsidRPr="00DF115D">
              <w:t>рублей, 47 единиц автотранспортной (специальной) техники;</w:t>
            </w:r>
          </w:p>
          <w:p w:rsidR="006E571C" w:rsidRPr="00DF115D" w:rsidRDefault="006E571C" w:rsidP="006E571C">
            <w:pPr>
              <w:jc w:val="both"/>
            </w:pPr>
            <w:r w:rsidRPr="00DF115D">
              <w:t xml:space="preserve">1 учреждение демонтировало здание общей площадью 76,2 </w:t>
            </w:r>
            <w:proofErr w:type="spellStart"/>
            <w:proofErr w:type="gramStart"/>
            <w:r w:rsidRPr="00DF115D">
              <w:t>кв.м</w:t>
            </w:r>
            <w:proofErr w:type="spellEnd"/>
            <w:proofErr w:type="gramEnd"/>
            <w:r w:rsidRPr="00DF115D">
              <w:t xml:space="preserve"> без согласования с Министерством;</w:t>
            </w:r>
          </w:p>
          <w:p w:rsidR="006E571C" w:rsidRPr="00DF115D" w:rsidRDefault="006E571C" w:rsidP="006E571C">
            <w:pPr>
              <w:jc w:val="both"/>
            </w:pPr>
            <w:r w:rsidRPr="00DF115D">
              <w:t>у 1 учреждения в связи со сменой руководителя и в целях обеспечения достоверных данных об имуществе была проведена инвентаризация основных средств, согласно акту о приеме-передаче основных средств имеются расхождения в виде недостачи;</w:t>
            </w:r>
          </w:p>
          <w:p w:rsidR="008C6381" w:rsidRPr="00DF115D" w:rsidRDefault="006E571C" w:rsidP="006E571C">
            <w:pPr>
              <w:jc w:val="both"/>
            </w:pPr>
            <w:r w:rsidRPr="00DF115D">
              <w:lastRenderedPageBreak/>
              <w:t>у 1 учреждения на территории неиспользуемого детского лагеря (земельный участок с кадастровым номером 16:16:000000:1287, земли лесного фонда) ведется личное подсобное хозяйство с разведением крупного рогатого скота, мелкого рогатого скота и домашней птицы</w:t>
            </w:r>
          </w:p>
        </w:tc>
      </w:tr>
      <w:tr w:rsidR="00DF115D" w:rsidRPr="00DF115D" w:rsidTr="00EF1AA1">
        <w:trPr>
          <w:trHeight w:val="177"/>
          <w:jc w:val="center"/>
        </w:trPr>
        <w:tc>
          <w:tcPr>
            <w:tcW w:w="559" w:type="pct"/>
            <w:tcBorders>
              <w:top w:val="single" w:sz="4" w:space="0" w:color="auto"/>
              <w:left w:val="single" w:sz="4" w:space="0" w:color="auto"/>
              <w:bottom w:val="single" w:sz="4" w:space="0" w:color="auto"/>
              <w:right w:val="single" w:sz="4" w:space="0" w:color="auto"/>
            </w:tcBorders>
            <w:shd w:val="clear" w:color="000000" w:fill="FFFFFF"/>
          </w:tcPr>
          <w:p w:rsidR="00EF1AA1" w:rsidRPr="00DF115D" w:rsidRDefault="00CE0BF7" w:rsidP="00A056FC">
            <w:pPr>
              <w:jc w:val="center"/>
            </w:pPr>
            <w:r w:rsidRPr="00DF115D">
              <w:lastRenderedPageBreak/>
              <w:t>10.</w:t>
            </w:r>
          </w:p>
          <w:p w:rsidR="00CE0BF7" w:rsidRPr="00DF115D" w:rsidRDefault="00A056FC" w:rsidP="00EF1AA1">
            <w:pPr>
              <w:jc w:val="center"/>
            </w:pPr>
            <w:r w:rsidRPr="00DF115D">
              <w:t>С</w:t>
            </w:r>
            <w:r w:rsidR="00CE0BF7" w:rsidRPr="00DF115D">
              <w:t>овершен</w:t>
            </w:r>
            <w:r w:rsidRPr="00DF115D">
              <w:t>-</w:t>
            </w:r>
            <w:proofErr w:type="spellStart"/>
            <w:r w:rsidR="00CE0BF7" w:rsidRPr="00DF115D">
              <w:t>ствование</w:t>
            </w:r>
            <w:proofErr w:type="spellEnd"/>
            <w:r w:rsidR="00CE0BF7" w:rsidRPr="00DF115D">
              <w:t xml:space="preserve"> системы контроля за деятель</w:t>
            </w:r>
            <w:r w:rsidR="00EF1AA1" w:rsidRPr="00DF115D">
              <w:t>-</w:t>
            </w:r>
            <w:proofErr w:type="spellStart"/>
            <w:r w:rsidR="00CE0BF7" w:rsidRPr="00DF115D">
              <w:t>ностью</w:t>
            </w:r>
            <w:proofErr w:type="spellEnd"/>
            <w:r w:rsidR="00CE0BF7" w:rsidRPr="00DF115D">
              <w:t xml:space="preserve"> </w:t>
            </w:r>
            <w:proofErr w:type="spellStart"/>
            <w:r w:rsidR="00CE0BF7" w:rsidRPr="00DF115D">
              <w:t>государствен</w:t>
            </w:r>
            <w:r w:rsidR="00B61722" w:rsidRPr="00DF115D">
              <w:t>-</w:t>
            </w:r>
            <w:r w:rsidR="00CE0BF7" w:rsidRPr="00DF115D">
              <w:t>ных</w:t>
            </w:r>
            <w:proofErr w:type="spellEnd"/>
            <w:r w:rsidR="00CE0BF7" w:rsidRPr="00DF115D">
              <w:t xml:space="preserve"> унитарных предприятий  и </w:t>
            </w:r>
            <w:proofErr w:type="spellStart"/>
            <w:r w:rsidR="00CE0BF7" w:rsidRPr="00DF115D">
              <w:t>муниципаль</w:t>
            </w:r>
            <w:r w:rsidR="00B61722" w:rsidRPr="00DF115D">
              <w:t>-</w:t>
            </w:r>
            <w:r w:rsidR="00CE0BF7" w:rsidRPr="00DF115D">
              <w:t>ных</w:t>
            </w:r>
            <w:proofErr w:type="spellEnd"/>
            <w:r w:rsidR="00CE0BF7" w:rsidRPr="00DF115D">
              <w:t xml:space="preserve"> унитарных предприятий</w:t>
            </w:r>
          </w:p>
        </w:tc>
        <w:tc>
          <w:tcPr>
            <w:tcW w:w="608" w:type="pct"/>
            <w:tcBorders>
              <w:top w:val="single" w:sz="4" w:space="0" w:color="auto"/>
              <w:left w:val="nil"/>
              <w:bottom w:val="single" w:sz="4" w:space="0" w:color="auto"/>
              <w:right w:val="single" w:sz="4" w:space="0" w:color="auto"/>
            </w:tcBorders>
            <w:shd w:val="clear" w:color="000000" w:fill="FFFFFF"/>
          </w:tcPr>
          <w:p w:rsidR="00CE0BF7" w:rsidRPr="00DF115D" w:rsidRDefault="00CE0BF7" w:rsidP="008C6381">
            <w:pPr>
              <w:jc w:val="center"/>
            </w:pPr>
            <w:r w:rsidRPr="00DF115D">
              <w:t>10.3. Проведение регулярного мониторинга соблюдения руководителя</w:t>
            </w:r>
            <w:r w:rsidR="00DD3DAE" w:rsidRPr="00DF115D">
              <w:t>-</w:t>
            </w:r>
            <w:r w:rsidRPr="00DF115D">
              <w:t xml:space="preserve">ми </w:t>
            </w:r>
            <w:proofErr w:type="spellStart"/>
            <w:r w:rsidRPr="00DF115D">
              <w:t>государствен</w:t>
            </w:r>
            <w:r w:rsidR="00DD3DAE" w:rsidRPr="00DF115D">
              <w:t>-</w:t>
            </w:r>
            <w:r w:rsidRPr="00DF115D">
              <w:t>ных</w:t>
            </w:r>
            <w:proofErr w:type="spellEnd"/>
            <w:r w:rsidRPr="00DF115D">
              <w:t xml:space="preserve"> унитарных предприятий  и </w:t>
            </w:r>
            <w:proofErr w:type="spellStart"/>
            <w:r w:rsidRPr="00DF115D">
              <w:t>муниципаль</w:t>
            </w:r>
            <w:r w:rsidR="00DD3DAE" w:rsidRPr="00DF115D">
              <w:t>-</w:t>
            </w:r>
            <w:r w:rsidRPr="00DF115D">
              <w:t>ных</w:t>
            </w:r>
            <w:proofErr w:type="spellEnd"/>
            <w:r w:rsidRPr="00DF115D">
              <w:t xml:space="preserve"> унитарных предприятий ограничений, установленных статьей 21 Федерального закона от 14.11.2002            № 161-ФЗ «О </w:t>
            </w:r>
            <w:proofErr w:type="spellStart"/>
            <w:r w:rsidRPr="00DF115D">
              <w:t>государствен</w:t>
            </w:r>
            <w:r w:rsidR="00DD3DAE" w:rsidRPr="00DF115D">
              <w:t>-</w:t>
            </w:r>
            <w:r w:rsidRPr="00DF115D">
              <w:t>ных</w:t>
            </w:r>
            <w:proofErr w:type="spellEnd"/>
            <w:r w:rsidRPr="00DF115D">
              <w:t xml:space="preserve"> и </w:t>
            </w:r>
            <w:proofErr w:type="spellStart"/>
            <w:r w:rsidRPr="00DF115D">
              <w:t>муниципаль</w:t>
            </w:r>
            <w:r w:rsidR="00DD3DAE" w:rsidRPr="00DF115D">
              <w:t>-</w:t>
            </w:r>
            <w:r w:rsidRPr="00DF115D">
              <w:t>ных</w:t>
            </w:r>
            <w:proofErr w:type="spellEnd"/>
            <w:r w:rsidRPr="00DF115D">
              <w:t xml:space="preserve"> унитарных предприятиях»</w:t>
            </w:r>
          </w:p>
        </w:tc>
        <w:tc>
          <w:tcPr>
            <w:tcW w:w="561" w:type="pct"/>
            <w:tcBorders>
              <w:top w:val="single" w:sz="4" w:space="0" w:color="auto"/>
              <w:left w:val="nil"/>
              <w:bottom w:val="single" w:sz="4" w:space="0" w:color="auto"/>
              <w:right w:val="single" w:sz="4" w:space="0" w:color="auto"/>
            </w:tcBorders>
            <w:shd w:val="clear" w:color="000000" w:fill="FFFFFF"/>
          </w:tcPr>
          <w:p w:rsidR="00CE0BF7" w:rsidRPr="00DF115D" w:rsidRDefault="00CE0BF7" w:rsidP="008C6381">
            <w:pPr>
              <w:jc w:val="center"/>
            </w:pPr>
            <w:r w:rsidRPr="00DF115D">
              <w:t xml:space="preserve">Министерство земельных и </w:t>
            </w:r>
            <w:proofErr w:type="spellStart"/>
            <w:proofErr w:type="gramStart"/>
            <w:r w:rsidRPr="00DF115D">
              <w:t>имуществен</w:t>
            </w:r>
            <w:r w:rsidR="008A68DC" w:rsidRPr="00DF115D">
              <w:t>-</w:t>
            </w:r>
            <w:r w:rsidRPr="00DF115D">
              <w:t>ных</w:t>
            </w:r>
            <w:proofErr w:type="spellEnd"/>
            <w:proofErr w:type="gramEnd"/>
            <w:r w:rsidRPr="00DF115D">
              <w:t xml:space="preserve"> отношений Республики Татарстан,</w:t>
            </w:r>
          </w:p>
          <w:p w:rsidR="00CE0BF7" w:rsidRPr="00DF115D" w:rsidRDefault="00CE0BF7" w:rsidP="008A68DC">
            <w:pPr>
              <w:jc w:val="center"/>
            </w:pPr>
            <w:r w:rsidRPr="00DF115D">
              <w:t>Палаты, Управления, Комитет</w:t>
            </w:r>
            <w:r w:rsidR="008A68DC" w:rsidRPr="00DF115D">
              <w:t>ы</w:t>
            </w:r>
            <w:r w:rsidRPr="00DF115D">
              <w:t xml:space="preserve"> </w:t>
            </w:r>
            <w:proofErr w:type="spellStart"/>
            <w:r w:rsidRPr="00DF115D">
              <w:t>имуществен</w:t>
            </w:r>
            <w:r w:rsidR="008A68DC" w:rsidRPr="00DF115D">
              <w:t>-</w:t>
            </w:r>
            <w:r w:rsidRPr="00DF115D">
              <w:t>ных</w:t>
            </w:r>
            <w:proofErr w:type="spellEnd"/>
            <w:r w:rsidRPr="00DF115D">
              <w:t xml:space="preserve"> и земельных отношений </w:t>
            </w:r>
            <w:proofErr w:type="spellStart"/>
            <w:r w:rsidRPr="00DF115D">
              <w:t>муниципаль</w:t>
            </w:r>
            <w:r w:rsidR="008A68DC" w:rsidRPr="00DF115D">
              <w:t>-</w:t>
            </w:r>
            <w:r w:rsidRPr="00DF115D">
              <w:t>ных</w:t>
            </w:r>
            <w:proofErr w:type="spellEnd"/>
            <w:r w:rsidRPr="00DF115D">
              <w:t xml:space="preserve"> образований Республики Татарстан (по  </w:t>
            </w:r>
            <w:proofErr w:type="spellStart"/>
            <w:r w:rsidRPr="00DF115D">
              <w:t>согласова</w:t>
            </w:r>
            <w:r w:rsidR="008A68DC" w:rsidRPr="00DF115D">
              <w:t>-</w:t>
            </w:r>
            <w:r w:rsidRPr="00DF115D">
              <w:t>нию</w:t>
            </w:r>
            <w:proofErr w:type="spellEnd"/>
            <w:r w:rsidRPr="00DF115D">
              <w:t>)</w:t>
            </w:r>
          </w:p>
        </w:tc>
        <w:tc>
          <w:tcPr>
            <w:tcW w:w="327" w:type="pct"/>
            <w:tcBorders>
              <w:top w:val="single" w:sz="4" w:space="0" w:color="auto"/>
              <w:left w:val="nil"/>
              <w:bottom w:val="single" w:sz="4" w:space="0" w:color="auto"/>
              <w:right w:val="single" w:sz="4" w:space="0" w:color="auto"/>
            </w:tcBorders>
            <w:shd w:val="clear" w:color="000000" w:fill="FFFFFF"/>
          </w:tcPr>
          <w:p w:rsidR="00CE0BF7" w:rsidRPr="00DF115D" w:rsidRDefault="00CE0BF7" w:rsidP="00545D26">
            <w:pPr>
              <w:jc w:val="center"/>
            </w:pPr>
            <w:r w:rsidRPr="00DF115D">
              <w:t>2016</w:t>
            </w:r>
            <w:r w:rsidR="001978A1" w:rsidRPr="00DF115D">
              <w:t xml:space="preserve"> </w:t>
            </w:r>
            <w:r w:rsidRPr="00DF115D">
              <w:t>–</w:t>
            </w:r>
            <w:r w:rsidR="001978A1" w:rsidRPr="00DF115D">
              <w:t xml:space="preserve"> </w:t>
            </w:r>
            <w:r w:rsidRPr="00DF115D">
              <w:t>2030 годы</w:t>
            </w:r>
          </w:p>
        </w:tc>
        <w:tc>
          <w:tcPr>
            <w:tcW w:w="2945" w:type="pct"/>
            <w:tcBorders>
              <w:top w:val="single" w:sz="4" w:space="0" w:color="auto"/>
              <w:left w:val="nil"/>
              <w:bottom w:val="single" w:sz="4" w:space="0" w:color="auto"/>
              <w:right w:val="single" w:sz="4" w:space="0" w:color="auto"/>
            </w:tcBorders>
            <w:shd w:val="clear" w:color="auto" w:fill="auto"/>
          </w:tcPr>
          <w:p w:rsidR="00CE0BF7" w:rsidRPr="00DF115D" w:rsidRDefault="007452BE" w:rsidP="001E0F4C">
            <w:pPr>
              <w:jc w:val="both"/>
            </w:pPr>
            <w:r w:rsidRPr="00DF115D">
              <w:t>Мониторинг соблюдения руководителями государственных и муниципальных унитарных предприятий ограничений, установленных статьей 21 Федерального закона от 14.11.2002 № 161-ФЗ «О государственных и муниципальных унитарных предприятиях»</w:t>
            </w:r>
            <w:r w:rsidR="00F83295" w:rsidRPr="00DF115D">
              <w:t>,</w:t>
            </w:r>
            <w:r w:rsidRPr="00DF115D">
              <w:t xml:space="preserve"> проводится ежеквартально на основании данных Единого государственного реестра юридических лиц, а также программы Контур Фокус</w:t>
            </w:r>
          </w:p>
        </w:tc>
      </w:tr>
      <w:tr w:rsidR="00DF115D" w:rsidRPr="00DF115D" w:rsidTr="00EF1AA1">
        <w:trPr>
          <w:trHeight w:val="177"/>
          <w:jc w:val="center"/>
        </w:trPr>
        <w:tc>
          <w:tcPr>
            <w:tcW w:w="559" w:type="pct"/>
            <w:tcBorders>
              <w:top w:val="single" w:sz="4" w:space="0" w:color="auto"/>
              <w:left w:val="single" w:sz="4" w:space="0" w:color="auto"/>
              <w:bottom w:val="single" w:sz="4" w:space="0" w:color="auto"/>
              <w:right w:val="single" w:sz="4" w:space="0" w:color="auto"/>
            </w:tcBorders>
            <w:shd w:val="clear" w:color="000000" w:fill="FFFFFF"/>
            <w:vAlign w:val="center"/>
          </w:tcPr>
          <w:p w:rsidR="00CE0BF7" w:rsidRPr="00DF115D" w:rsidRDefault="00CE0BF7" w:rsidP="00CE0BF7">
            <w:pPr>
              <w:jc w:val="center"/>
            </w:pPr>
          </w:p>
        </w:tc>
        <w:tc>
          <w:tcPr>
            <w:tcW w:w="608" w:type="pct"/>
            <w:tcBorders>
              <w:top w:val="single" w:sz="4" w:space="0" w:color="auto"/>
              <w:left w:val="nil"/>
              <w:bottom w:val="single" w:sz="4" w:space="0" w:color="auto"/>
              <w:right w:val="single" w:sz="4" w:space="0" w:color="auto"/>
            </w:tcBorders>
            <w:shd w:val="clear" w:color="000000" w:fill="FFFFFF"/>
          </w:tcPr>
          <w:p w:rsidR="00CE0BF7" w:rsidRPr="00DF115D" w:rsidRDefault="00CE0BF7" w:rsidP="008C6381">
            <w:pPr>
              <w:jc w:val="center"/>
            </w:pPr>
            <w:r w:rsidRPr="00DF115D">
              <w:t xml:space="preserve">10.4. Регулярное проведение выборочной проверки контрагентов </w:t>
            </w:r>
            <w:proofErr w:type="spellStart"/>
            <w:r w:rsidRPr="00DF115D">
              <w:t>государствен</w:t>
            </w:r>
            <w:r w:rsidR="00DD3DAE" w:rsidRPr="00DF115D">
              <w:t>-</w:t>
            </w:r>
            <w:r w:rsidRPr="00DF115D">
              <w:t>ных</w:t>
            </w:r>
            <w:proofErr w:type="spellEnd"/>
            <w:r w:rsidRPr="00DF115D">
              <w:t xml:space="preserve"> унитарных предприятий  и </w:t>
            </w:r>
            <w:proofErr w:type="spellStart"/>
            <w:r w:rsidRPr="00DF115D">
              <w:t>муниципаль</w:t>
            </w:r>
            <w:r w:rsidR="00DD3DAE" w:rsidRPr="00DF115D">
              <w:t>-</w:t>
            </w:r>
            <w:r w:rsidRPr="00DF115D">
              <w:t>ных</w:t>
            </w:r>
            <w:proofErr w:type="spellEnd"/>
            <w:r w:rsidRPr="00DF115D">
              <w:t xml:space="preserve"> унитарных предприятий на предмет контроля заинтересован</w:t>
            </w:r>
            <w:r w:rsidR="00F83295" w:rsidRPr="00DF115D">
              <w:t>-</w:t>
            </w:r>
            <w:proofErr w:type="spellStart"/>
            <w:r w:rsidRPr="00DF115D">
              <w:t>ности</w:t>
            </w:r>
            <w:proofErr w:type="spellEnd"/>
            <w:r w:rsidRPr="00DF115D">
              <w:t xml:space="preserve"> в сделке</w:t>
            </w:r>
          </w:p>
        </w:tc>
        <w:tc>
          <w:tcPr>
            <w:tcW w:w="561" w:type="pct"/>
            <w:tcBorders>
              <w:top w:val="single" w:sz="4" w:space="0" w:color="auto"/>
              <w:left w:val="nil"/>
              <w:bottom w:val="single" w:sz="4" w:space="0" w:color="auto"/>
              <w:right w:val="single" w:sz="4" w:space="0" w:color="auto"/>
            </w:tcBorders>
            <w:shd w:val="clear" w:color="000000" w:fill="FFFFFF"/>
          </w:tcPr>
          <w:p w:rsidR="00CE0BF7" w:rsidRPr="00DF115D" w:rsidRDefault="00CE0BF7" w:rsidP="008C6381">
            <w:pPr>
              <w:jc w:val="center"/>
            </w:pPr>
            <w:r w:rsidRPr="00DF115D">
              <w:t xml:space="preserve">Министерство земельных и </w:t>
            </w:r>
            <w:proofErr w:type="spellStart"/>
            <w:proofErr w:type="gramStart"/>
            <w:r w:rsidRPr="00DF115D">
              <w:t>имуществен</w:t>
            </w:r>
            <w:r w:rsidR="008A68DC" w:rsidRPr="00DF115D">
              <w:t>-</w:t>
            </w:r>
            <w:r w:rsidRPr="00DF115D">
              <w:t>ных</w:t>
            </w:r>
            <w:proofErr w:type="spellEnd"/>
            <w:proofErr w:type="gramEnd"/>
            <w:r w:rsidRPr="00DF115D">
              <w:t xml:space="preserve"> отношений Республики Татарстан,</w:t>
            </w:r>
          </w:p>
          <w:p w:rsidR="00CE0BF7" w:rsidRPr="00DF115D" w:rsidRDefault="00CE0BF7" w:rsidP="008A68DC">
            <w:pPr>
              <w:jc w:val="center"/>
            </w:pPr>
            <w:r w:rsidRPr="00DF115D">
              <w:t>Палаты, Управления, Комитет</w:t>
            </w:r>
            <w:r w:rsidR="008A68DC" w:rsidRPr="00DF115D">
              <w:t>ы</w:t>
            </w:r>
            <w:r w:rsidRPr="00DF115D">
              <w:t xml:space="preserve"> </w:t>
            </w:r>
            <w:proofErr w:type="spellStart"/>
            <w:r w:rsidRPr="00DF115D">
              <w:t>имуществен</w:t>
            </w:r>
            <w:r w:rsidR="008A68DC" w:rsidRPr="00DF115D">
              <w:t>-</w:t>
            </w:r>
            <w:r w:rsidRPr="00DF115D">
              <w:t>ных</w:t>
            </w:r>
            <w:proofErr w:type="spellEnd"/>
            <w:r w:rsidRPr="00DF115D">
              <w:t xml:space="preserve"> и земельных отношений </w:t>
            </w:r>
            <w:proofErr w:type="spellStart"/>
            <w:r w:rsidRPr="00DF115D">
              <w:t>муниципаль</w:t>
            </w:r>
            <w:r w:rsidR="008A68DC" w:rsidRPr="00DF115D">
              <w:t>-</w:t>
            </w:r>
            <w:r w:rsidRPr="00DF115D">
              <w:t>ных</w:t>
            </w:r>
            <w:proofErr w:type="spellEnd"/>
            <w:r w:rsidRPr="00DF115D">
              <w:t xml:space="preserve"> образований Республики Татарстан (по  </w:t>
            </w:r>
            <w:proofErr w:type="spellStart"/>
            <w:r w:rsidRPr="00DF115D">
              <w:t>согласова</w:t>
            </w:r>
            <w:r w:rsidR="008A68DC" w:rsidRPr="00DF115D">
              <w:t>-</w:t>
            </w:r>
            <w:r w:rsidRPr="00DF115D">
              <w:t>нию</w:t>
            </w:r>
            <w:proofErr w:type="spellEnd"/>
            <w:r w:rsidRPr="00DF115D">
              <w:t>)</w:t>
            </w:r>
          </w:p>
        </w:tc>
        <w:tc>
          <w:tcPr>
            <w:tcW w:w="327" w:type="pct"/>
            <w:tcBorders>
              <w:top w:val="single" w:sz="4" w:space="0" w:color="auto"/>
              <w:left w:val="nil"/>
              <w:bottom w:val="single" w:sz="4" w:space="0" w:color="auto"/>
              <w:right w:val="single" w:sz="4" w:space="0" w:color="auto"/>
            </w:tcBorders>
            <w:shd w:val="clear" w:color="000000" w:fill="FFFFFF"/>
          </w:tcPr>
          <w:p w:rsidR="00CE0BF7" w:rsidRPr="00DF115D" w:rsidRDefault="00CE0BF7" w:rsidP="00545D26">
            <w:pPr>
              <w:jc w:val="center"/>
            </w:pPr>
            <w:r w:rsidRPr="00DF115D">
              <w:t>2016</w:t>
            </w:r>
            <w:r w:rsidR="001978A1" w:rsidRPr="00DF115D">
              <w:t xml:space="preserve"> </w:t>
            </w:r>
            <w:r w:rsidRPr="00DF115D">
              <w:t>–</w:t>
            </w:r>
            <w:r w:rsidR="001978A1" w:rsidRPr="00DF115D">
              <w:t xml:space="preserve"> </w:t>
            </w:r>
            <w:r w:rsidRPr="00DF115D">
              <w:t>2030 годы</w:t>
            </w:r>
          </w:p>
        </w:tc>
        <w:tc>
          <w:tcPr>
            <w:tcW w:w="2945" w:type="pct"/>
            <w:tcBorders>
              <w:top w:val="single" w:sz="4" w:space="0" w:color="auto"/>
              <w:left w:val="nil"/>
              <w:bottom w:val="single" w:sz="4" w:space="0" w:color="auto"/>
              <w:right w:val="single" w:sz="4" w:space="0" w:color="auto"/>
            </w:tcBorders>
            <w:shd w:val="clear" w:color="auto" w:fill="auto"/>
          </w:tcPr>
          <w:p w:rsidR="00CE0BF7" w:rsidRPr="00DF115D" w:rsidRDefault="007452BE" w:rsidP="00220408">
            <w:pPr>
              <w:jc w:val="both"/>
            </w:pPr>
            <w:r w:rsidRPr="00DF115D">
              <w:t>Ежеквартально Министерством осуществляется проведение проверок контрагентов государственных унитарных предприятий согласно представленным отчетам руководителей государственных унитарных предприятий. Также Министерством принят приказ от 12.04.2017 № 145-пр об утверждении положения о порядке сообщения руководителями государственных унитарных предприяти</w:t>
            </w:r>
            <w:r w:rsidR="00F83295" w:rsidRPr="00DF115D">
              <w:t>й</w:t>
            </w:r>
            <w:r w:rsidRPr="00DF115D">
              <w:t xml:space="preserve"> Республики Татарстан и руководителями акционерных обществ со 100-процентной долей Республики Татарстан в уставном капитале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положения о соответствующей комиссии</w:t>
            </w:r>
          </w:p>
        </w:tc>
      </w:tr>
      <w:tr w:rsidR="00DF115D" w:rsidRPr="00DF115D" w:rsidTr="00EF1AA1">
        <w:trPr>
          <w:trHeight w:val="177"/>
          <w:jc w:val="center"/>
        </w:trPr>
        <w:tc>
          <w:tcPr>
            <w:tcW w:w="559" w:type="pct"/>
            <w:tcBorders>
              <w:top w:val="single" w:sz="4" w:space="0" w:color="auto"/>
              <w:left w:val="single" w:sz="4" w:space="0" w:color="auto"/>
              <w:bottom w:val="single" w:sz="4" w:space="0" w:color="auto"/>
              <w:right w:val="single" w:sz="4" w:space="0" w:color="auto"/>
            </w:tcBorders>
            <w:shd w:val="clear" w:color="000000" w:fill="FFFFFF"/>
            <w:vAlign w:val="center"/>
          </w:tcPr>
          <w:p w:rsidR="00CE0BF7" w:rsidRPr="00DF115D" w:rsidRDefault="00CE0BF7" w:rsidP="00CE0BF7">
            <w:pPr>
              <w:jc w:val="center"/>
            </w:pPr>
          </w:p>
        </w:tc>
        <w:tc>
          <w:tcPr>
            <w:tcW w:w="608" w:type="pct"/>
            <w:tcBorders>
              <w:top w:val="single" w:sz="4" w:space="0" w:color="auto"/>
              <w:left w:val="nil"/>
              <w:bottom w:val="single" w:sz="4" w:space="0" w:color="auto"/>
              <w:right w:val="single" w:sz="4" w:space="0" w:color="auto"/>
            </w:tcBorders>
            <w:shd w:val="clear" w:color="000000" w:fill="FFFFFF"/>
          </w:tcPr>
          <w:p w:rsidR="00CE0BF7" w:rsidRPr="00DF115D" w:rsidRDefault="00CE0BF7" w:rsidP="008C6381">
            <w:pPr>
              <w:jc w:val="center"/>
            </w:pPr>
            <w:r w:rsidRPr="00DF115D">
              <w:t xml:space="preserve">10.5. Регулярный пересмотр положений уставов для </w:t>
            </w:r>
            <w:proofErr w:type="spellStart"/>
            <w:r w:rsidRPr="00DF115D">
              <w:t>государствен</w:t>
            </w:r>
            <w:r w:rsidR="00DD3DAE" w:rsidRPr="00DF115D">
              <w:t>-</w:t>
            </w:r>
            <w:r w:rsidRPr="00DF115D">
              <w:t>ных</w:t>
            </w:r>
            <w:proofErr w:type="spellEnd"/>
            <w:r w:rsidRPr="00DF115D">
              <w:t xml:space="preserve"> унитарных предприятий  и </w:t>
            </w:r>
            <w:proofErr w:type="spellStart"/>
            <w:r w:rsidRPr="00DF115D">
              <w:lastRenderedPageBreak/>
              <w:t>муниципаль</w:t>
            </w:r>
            <w:r w:rsidR="00DD3DAE" w:rsidRPr="00DF115D">
              <w:t>-</w:t>
            </w:r>
            <w:r w:rsidRPr="00DF115D">
              <w:t>ных</w:t>
            </w:r>
            <w:proofErr w:type="spellEnd"/>
            <w:r w:rsidRPr="00DF115D">
              <w:t xml:space="preserve"> унитарных предприятий в рамках меняющегося законодатель</w:t>
            </w:r>
            <w:r w:rsidR="00DD3DAE" w:rsidRPr="00DF115D">
              <w:t>-</w:t>
            </w:r>
            <w:proofErr w:type="spellStart"/>
            <w:r w:rsidRPr="00DF115D">
              <w:t>ства</w:t>
            </w:r>
            <w:proofErr w:type="spellEnd"/>
            <w:r w:rsidRPr="00DF115D">
              <w:t xml:space="preserve"> и задач, поставленных перед органами исполнитель</w:t>
            </w:r>
            <w:r w:rsidR="00DD3DAE" w:rsidRPr="00DF115D">
              <w:t>-</w:t>
            </w:r>
            <w:r w:rsidRPr="00DF115D">
              <w:t xml:space="preserve">ной власти в части контроля за деятельностью </w:t>
            </w:r>
            <w:proofErr w:type="spellStart"/>
            <w:r w:rsidRPr="00DF115D">
              <w:t>государствен</w:t>
            </w:r>
            <w:r w:rsidR="00DD3DAE" w:rsidRPr="00DF115D">
              <w:t>-</w:t>
            </w:r>
            <w:r w:rsidRPr="00DF115D">
              <w:t>ных</w:t>
            </w:r>
            <w:proofErr w:type="spellEnd"/>
            <w:r w:rsidRPr="00DF115D">
              <w:t xml:space="preserve"> унитарных предприятий  и </w:t>
            </w:r>
            <w:proofErr w:type="spellStart"/>
            <w:r w:rsidRPr="00DF115D">
              <w:t>муниципаль</w:t>
            </w:r>
            <w:r w:rsidR="00DD3DAE" w:rsidRPr="00DF115D">
              <w:t>-</w:t>
            </w:r>
            <w:r w:rsidRPr="00DF115D">
              <w:t>ных</w:t>
            </w:r>
            <w:proofErr w:type="spellEnd"/>
            <w:r w:rsidRPr="00DF115D">
              <w:t xml:space="preserve"> унитарных предприятий</w:t>
            </w:r>
          </w:p>
        </w:tc>
        <w:tc>
          <w:tcPr>
            <w:tcW w:w="561" w:type="pct"/>
            <w:tcBorders>
              <w:top w:val="single" w:sz="4" w:space="0" w:color="auto"/>
              <w:left w:val="nil"/>
              <w:bottom w:val="single" w:sz="4" w:space="0" w:color="auto"/>
              <w:right w:val="single" w:sz="4" w:space="0" w:color="auto"/>
            </w:tcBorders>
            <w:shd w:val="clear" w:color="000000" w:fill="FFFFFF"/>
          </w:tcPr>
          <w:p w:rsidR="00CE0BF7" w:rsidRPr="00DF115D" w:rsidRDefault="00CE0BF7" w:rsidP="008C6381">
            <w:pPr>
              <w:jc w:val="center"/>
            </w:pPr>
            <w:r w:rsidRPr="00DF115D">
              <w:lastRenderedPageBreak/>
              <w:t xml:space="preserve">Министерство земельных и </w:t>
            </w:r>
            <w:proofErr w:type="spellStart"/>
            <w:proofErr w:type="gramStart"/>
            <w:r w:rsidRPr="00DF115D">
              <w:t>имуществен</w:t>
            </w:r>
            <w:r w:rsidR="008A68DC" w:rsidRPr="00DF115D">
              <w:t>-</w:t>
            </w:r>
            <w:r w:rsidRPr="00DF115D">
              <w:t>ных</w:t>
            </w:r>
            <w:proofErr w:type="spellEnd"/>
            <w:proofErr w:type="gramEnd"/>
            <w:r w:rsidRPr="00DF115D">
              <w:t xml:space="preserve"> отношений Республики Татарстан,</w:t>
            </w:r>
          </w:p>
          <w:p w:rsidR="00CE0BF7" w:rsidRPr="00DF115D" w:rsidRDefault="00CE0BF7" w:rsidP="008A68DC">
            <w:pPr>
              <w:jc w:val="center"/>
            </w:pPr>
            <w:r w:rsidRPr="00DF115D">
              <w:lastRenderedPageBreak/>
              <w:t>Палаты, Управления, Комитет</w:t>
            </w:r>
            <w:r w:rsidR="008A68DC" w:rsidRPr="00DF115D">
              <w:t>ы</w:t>
            </w:r>
            <w:r w:rsidRPr="00DF115D">
              <w:t xml:space="preserve"> </w:t>
            </w:r>
            <w:proofErr w:type="spellStart"/>
            <w:r w:rsidRPr="00DF115D">
              <w:t>имуществен</w:t>
            </w:r>
            <w:r w:rsidR="008A68DC" w:rsidRPr="00DF115D">
              <w:t>-</w:t>
            </w:r>
            <w:r w:rsidRPr="00DF115D">
              <w:t>ных</w:t>
            </w:r>
            <w:proofErr w:type="spellEnd"/>
            <w:r w:rsidRPr="00DF115D">
              <w:t xml:space="preserve"> и земельных отношений </w:t>
            </w:r>
            <w:proofErr w:type="spellStart"/>
            <w:r w:rsidRPr="00DF115D">
              <w:t>муниципаль</w:t>
            </w:r>
            <w:r w:rsidR="008A68DC" w:rsidRPr="00DF115D">
              <w:t>-</w:t>
            </w:r>
            <w:r w:rsidRPr="00DF115D">
              <w:t>ных</w:t>
            </w:r>
            <w:proofErr w:type="spellEnd"/>
            <w:r w:rsidRPr="00DF115D">
              <w:t xml:space="preserve"> образований Республики Татарстан (по  </w:t>
            </w:r>
            <w:proofErr w:type="spellStart"/>
            <w:r w:rsidRPr="00DF115D">
              <w:t>согласова</w:t>
            </w:r>
            <w:r w:rsidR="008A68DC" w:rsidRPr="00DF115D">
              <w:t>-</w:t>
            </w:r>
            <w:r w:rsidRPr="00DF115D">
              <w:t>нию</w:t>
            </w:r>
            <w:proofErr w:type="spellEnd"/>
            <w:r w:rsidRPr="00DF115D">
              <w:t>)</w:t>
            </w:r>
          </w:p>
        </w:tc>
        <w:tc>
          <w:tcPr>
            <w:tcW w:w="327" w:type="pct"/>
            <w:tcBorders>
              <w:top w:val="single" w:sz="4" w:space="0" w:color="auto"/>
              <w:left w:val="nil"/>
              <w:bottom w:val="single" w:sz="4" w:space="0" w:color="auto"/>
              <w:right w:val="single" w:sz="4" w:space="0" w:color="auto"/>
            </w:tcBorders>
            <w:shd w:val="clear" w:color="000000" w:fill="FFFFFF"/>
          </w:tcPr>
          <w:p w:rsidR="00CE0BF7" w:rsidRPr="00DF115D" w:rsidRDefault="00CE0BF7" w:rsidP="00545D26">
            <w:pPr>
              <w:jc w:val="center"/>
            </w:pPr>
            <w:r w:rsidRPr="00DF115D">
              <w:lastRenderedPageBreak/>
              <w:t>2016</w:t>
            </w:r>
            <w:r w:rsidR="001978A1" w:rsidRPr="00DF115D">
              <w:t xml:space="preserve"> </w:t>
            </w:r>
            <w:r w:rsidRPr="00DF115D">
              <w:t>–</w:t>
            </w:r>
            <w:r w:rsidR="001978A1" w:rsidRPr="00DF115D">
              <w:t xml:space="preserve"> </w:t>
            </w:r>
            <w:r w:rsidRPr="00DF115D">
              <w:t>2030 годы</w:t>
            </w:r>
          </w:p>
        </w:tc>
        <w:tc>
          <w:tcPr>
            <w:tcW w:w="2945" w:type="pct"/>
            <w:tcBorders>
              <w:top w:val="single" w:sz="4" w:space="0" w:color="auto"/>
              <w:left w:val="nil"/>
              <w:bottom w:val="single" w:sz="4" w:space="0" w:color="auto"/>
              <w:right w:val="single" w:sz="4" w:space="0" w:color="auto"/>
            </w:tcBorders>
            <w:shd w:val="clear" w:color="auto" w:fill="auto"/>
          </w:tcPr>
          <w:p w:rsidR="00C470BB" w:rsidRPr="00DF115D" w:rsidRDefault="007452BE" w:rsidP="008A68DC">
            <w:pPr>
              <w:jc w:val="both"/>
            </w:pPr>
            <w:r w:rsidRPr="00DF115D">
              <w:t>В 202</w:t>
            </w:r>
            <w:r w:rsidR="008A68DC" w:rsidRPr="00DF115D">
              <w:t>2</w:t>
            </w:r>
            <w:r w:rsidRPr="00DF115D">
              <w:t xml:space="preserve"> году </w:t>
            </w:r>
            <w:r w:rsidR="008A68DC" w:rsidRPr="00DF115D">
              <w:t xml:space="preserve">изменения </w:t>
            </w:r>
            <w:r w:rsidRPr="00DF115D">
              <w:t xml:space="preserve">в уставы государственных унитарных предприятий </w:t>
            </w:r>
            <w:r w:rsidR="008A68DC" w:rsidRPr="00DF115D">
              <w:t>не вносились</w:t>
            </w:r>
          </w:p>
        </w:tc>
      </w:tr>
      <w:tr w:rsidR="00DF115D" w:rsidRPr="00DF115D" w:rsidTr="00EF1AA1">
        <w:trPr>
          <w:trHeight w:val="177"/>
          <w:jc w:val="center"/>
        </w:trPr>
        <w:tc>
          <w:tcPr>
            <w:tcW w:w="559" w:type="pct"/>
            <w:tcBorders>
              <w:top w:val="single" w:sz="4" w:space="0" w:color="auto"/>
              <w:left w:val="single" w:sz="4" w:space="0" w:color="auto"/>
              <w:bottom w:val="single" w:sz="4" w:space="0" w:color="auto"/>
              <w:right w:val="single" w:sz="4" w:space="0" w:color="auto"/>
            </w:tcBorders>
            <w:shd w:val="clear" w:color="000000" w:fill="FFFFFF"/>
            <w:vAlign w:val="center"/>
          </w:tcPr>
          <w:p w:rsidR="00CE0BF7" w:rsidRPr="00DF115D" w:rsidRDefault="00CE0BF7" w:rsidP="00CE0BF7">
            <w:pPr>
              <w:jc w:val="center"/>
            </w:pPr>
          </w:p>
        </w:tc>
        <w:tc>
          <w:tcPr>
            <w:tcW w:w="608" w:type="pct"/>
            <w:tcBorders>
              <w:top w:val="single" w:sz="4" w:space="0" w:color="auto"/>
              <w:left w:val="nil"/>
              <w:bottom w:val="single" w:sz="4" w:space="0" w:color="auto"/>
              <w:right w:val="single" w:sz="4" w:space="0" w:color="auto"/>
            </w:tcBorders>
            <w:shd w:val="clear" w:color="000000" w:fill="FFFFFF"/>
          </w:tcPr>
          <w:p w:rsidR="00CE0BF7" w:rsidRPr="00DF115D" w:rsidRDefault="00CE0BF7" w:rsidP="008C6381">
            <w:pPr>
              <w:jc w:val="center"/>
            </w:pPr>
            <w:r w:rsidRPr="00DF115D">
              <w:t>10.6. Регулярный контроль за согласованны</w:t>
            </w:r>
            <w:r w:rsidR="00DD3DAE" w:rsidRPr="00DF115D">
              <w:t>-</w:t>
            </w:r>
            <w:r w:rsidRPr="00DF115D">
              <w:t>ми сделками в части  исполнения установленных  обязательств</w:t>
            </w:r>
          </w:p>
        </w:tc>
        <w:tc>
          <w:tcPr>
            <w:tcW w:w="561" w:type="pct"/>
            <w:tcBorders>
              <w:top w:val="single" w:sz="4" w:space="0" w:color="auto"/>
              <w:left w:val="nil"/>
              <w:bottom w:val="single" w:sz="4" w:space="0" w:color="auto"/>
              <w:right w:val="single" w:sz="4" w:space="0" w:color="auto"/>
            </w:tcBorders>
            <w:shd w:val="clear" w:color="000000" w:fill="FFFFFF"/>
          </w:tcPr>
          <w:p w:rsidR="00CE0BF7" w:rsidRPr="00DF115D" w:rsidRDefault="00CE0BF7" w:rsidP="008C6381">
            <w:pPr>
              <w:jc w:val="center"/>
            </w:pPr>
            <w:r w:rsidRPr="00DF115D">
              <w:t xml:space="preserve">Министерство земельных и </w:t>
            </w:r>
            <w:proofErr w:type="spellStart"/>
            <w:proofErr w:type="gramStart"/>
            <w:r w:rsidRPr="00DF115D">
              <w:t>имуществен</w:t>
            </w:r>
            <w:r w:rsidR="002C4DB6" w:rsidRPr="00DF115D">
              <w:t>-</w:t>
            </w:r>
            <w:r w:rsidRPr="00DF115D">
              <w:t>ных</w:t>
            </w:r>
            <w:proofErr w:type="spellEnd"/>
            <w:proofErr w:type="gramEnd"/>
            <w:r w:rsidRPr="00DF115D">
              <w:t xml:space="preserve"> отношений Республики Татарстан,</w:t>
            </w:r>
          </w:p>
          <w:p w:rsidR="00CE0BF7" w:rsidRPr="00DF115D" w:rsidRDefault="00CE0BF7" w:rsidP="002C4DB6">
            <w:pPr>
              <w:jc w:val="center"/>
            </w:pPr>
            <w:r w:rsidRPr="00DF115D">
              <w:t xml:space="preserve">Палаты, Управления, </w:t>
            </w:r>
            <w:r w:rsidRPr="00DF115D">
              <w:lastRenderedPageBreak/>
              <w:t>Комитет</w:t>
            </w:r>
            <w:r w:rsidR="002C4DB6" w:rsidRPr="00DF115D">
              <w:t>ы</w:t>
            </w:r>
            <w:r w:rsidRPr="00DF115D">
              <w:t xml:space="preserve"> </w:t>
            </w:r>
            <w:proofErr w:type="spellStart"/>
            <w:r w:rsidRPr="00DF115D">
              <w:t>имуществен</w:t>
            </w:r>
            <w:r w:rsidR="002C4DB6" w:rsidRPr="00DF115D">
              <w:t>-</w:t>
            </w:r>
            <w:r w:rsidRPr="00DF115D">
              <w:t>ных</w:t>
            </w:r>
            <w:proofErr w:type="spellEnd"/>
            <w:r w:rsidRPr="00DF115D">
              <w:t xml:space="preserve"> и земельных отношений </w:t>
            </w:r>
            <w:proofErr w:type="spellStart"/>
            <w:r w:rsidRPr="00DF115D">
              <w:t>муниципаль</w:t>
            </w:r>
            <w:r w:rsidR="002C4DB6" w:rsidRPr="00DF115D">
              <w:t>-</w:t>
            </w:r>
            <w:r w:rsidRPr="00DF115D">
              <w:t>ных</w:t>
            </w:r>
            <w:proofErr w:type="spellEnd"/>
            <w:r w:rsidRPr="00DF115D">
              <w:t xml:space="preserve"> образований Республики Татарстан (по  </w:t>
            </w:r>
            <w:proofErr w:type="spellStart"/>
            <w:r w:rsidRPr="00DF115D">
              <w:t>согласова</w:t>
            </w:r>
            <w:r w:rsidR="002C4DB6" w:rsidRPr="00DF115D">
              <w:t>-</w:t>
            </w:r>
            <w:r w:rsidRPr="00DF115D">
              <w:t>нию</w:t>
            </w:r>
            <w:proofErr w:type="spellEnd"/>
            <w:r w:rsidRPr="00DF115D">
              <w:t>)</w:t>
            </w:r>
          </w:p>
        </w:tc>
        <w:tc>
          <w:tcPr>
            <w:tcW w:w="327" w:type="pct"/>
            <w:tcBorders>
              <w:top w:val="single" w:sz="4" w:space="0" w:color="auto"/>
              <w:left w:val="nil"/>
              <w:bottom w:val="single" w:sz="4" w:space="0" w:color="auto"/>
              <w:right w:val="single" w:sz="4" w:space="0" w:color="auto"/>
            </w:tcBorders>
            <w:shd w:val="clear" w:color="000000" w:fill="FFFFFF"/>
          </w:tcPr>
          <w:p w:rsidR="00CE0BF7" w:rsidRPr="00DF115D" w:rsidRDefault="00CE0BF7" w:rsidP="00545D26">
            <w:pPr>
              <w:jc w:val="center"/>
            </w:pPr>
            <w:r w:rsidRPr="00DF115D">
              <w:lastRenderedPageBreak/>
              <w:t>2016</w:t>
            </w:r>
            <w:r w:rsidR="001978A1" w:rsidRPr="00DF115D">
              <w:t xml:space="preserve"> </w:t>
            </w:r>
            <w:r w:rsidRPr="00DF115D">
              <w:t>–</w:t>
            </w:r>
            <w:r w:rsidR="001978A1" w:rsidRPr="00DF115D">
              <w:t xml:space="preserve"> </w:t>
            </w:r>
            <w:r w:rsidRPr="00DF115D">
              <w:t>2030 годы</w:t>
            </w:r>
          </w:p>
        </w:tc>
        <w:tc>
          <w:tcPr>
            <w:tcW w:w="2945" w:type="pct"/>
            <w:tcBorders>
              <w:top w:val="single" w:sz="4" w:space="0" w:color="auto"/>
              <w:left w:val="nil"/>
              <w:bottom w:val="single" w:sz="4" w:space="0" w:color="auto"/>
              <w:right w:val="single" w:sz="4" w:space="0" w:color="auto"/>
            </w:tcBorders>
            <w:shd w:val="clear" w:color="auto" w:fill="auto"/>
          </w:tcPr>
          <w:p w:rsidR="00CE0BF7" w:rsidRPr="00DF115D" w:rsidRDefault="007452BE" w:rsidP="007452BE">
            <w:pPr>
              <w:jc w:val="both"/>
            </w:pPr>
            <w:r w:rsidRPr="00DF115D">
              <w:t>Контроль и учет согласованных крупных сделок Министерством осуществляется согласно условиям и срокам, указанным в распоряжениях, исполнение которых отражается в реестре согласованных сделок</w:t>
            </w:r>
          </w:p>
        </w:tc>
      </w:tr>
      <w:tr w:rsidR="00DF115D" w:rsidRPr="00DF115D" w:rsidTr="00EF1AA1">
        <w:trPr>
          <w:trHeight w:val="177"/>
          <w:jc w:val="center"/>
        </w:trPr>
        <w:tc>
          <w:tcPr>
            <w:tcW w:w="559" w:type="pct"/>
            <w:vMerge w:val="restart"/>
            <w:tcBorders>
              <w:top w:val="single" w:sz="4" w:space="0" w:color="auto"/>
              <w:left w:val="single" w:sz="4" w:space="0" w:color="auto"/>
              <w:bottom w:val="single" w:sz="4" w:space="0" w:color="auto"/>
              <w:right w:val="single" w:sz="4" w:space="0" w:color="auto"/>
            </w:tcBorders>
            <w:shd w:val="clear" w:color="000000" w:fill="FFFFFF"/>
          </w:tcPr>
          <w:p w:rsidR="000E48E4" w:rsidRPr="00DF115D" w:rsidRDefault="00134536" w:rsidP="000E48E4">
            <w:pPr>
              <w:jc w:val="center"/>
            </w:pPr>
            <w:r w:rsidRPr="00DF115D">
              <w:t xml:space="preserve">11. </w:t>
            </w:r>
            <w:r w:rsidR="000E48E4" w:rsidRPr="00DF115D">
              <w:t>Реализация</w:t>
            </w:r>
          </w:p>
          <w:p w:rsidR="000E48E4" w:rsidRPr="00DF115D" w:rsidRDefault="000E48E4" w:rsidP="000E48E4">
            <w:pPr>
              <w:jc w:val="center"/>
            </w:pPr>
            <w:proofErr w:type="spellStart"/>
            <w:proofErr w:type="gramStart"/>
            <w:r w:rsidRPr="00DF115D">
              <w:t>государствен</w:t>
            </w:r>
            <w:proofErr w:type="spellEnd"/>
            <w:r w:rsidRPr="00DF115D">
              <w:t>-ной</w:t>
            </w:r>
            <w:proofErr w:type="gramEnd"/>
          </w:p>
          <w:p w:rsidR="000E48E4" w:rsidRPr="00DF115D" w:rsidRDefault="000E48E4" w:rsidP="000E48E4">
            <w:pPr>
              <w:jc w:val="center"/>
            </w:pPr>
            <w:r w:rsidRPr="00DF115D">
              <w:t xml:space="preserve">политики в </w:t>
            </w:r>
            <w:proofErr w:type="gramStart"/>
            <w:r w:rsidRPr="00DF115D">
              <w:t>хозяйствен</w:t>
            </w:r>
            <w:r w:rsidR="00EF1AA1" w:rsidRPr="00DF115D">
              <w:t>-</w:t>
            </w:r>
            <w:proofErr w:type="spellStart"/>
            <w:r w:rsidRPr="00DF115D">
              <w:t>ных</w:t>
            </w:r>
            <w:proofErr w:type="spellEnd"/>
            <w:proofErr w:type="gramEnd"/>
          </w:p>
          <w:p w:rsidR="000E48E4" w:rsidRPr="00DF115D" w:rsidRDefault="000E48E4" w:rsidP="000E48E4">
            <w:pPr>
              <w:jc w:val="center"/>
            </w:pPr>
            <w:r w:rsidRPr="00DF115D">
              <w:t>обществах с</w:t>
            </w:r>
          </w:p>
          <w:p w:rsidR="000E48E4" w:rsidRPr="00DF115D" w:rsidRDefault="000E48E4" w:rsidP="000E48E4">
            <w:pPr>
              <w:jc w:val="center"/>
            </w:pPr>
            <w:proofErr w:type="spellStart"/>
            <w:proofErr w:type="gramStart"/>
            <w:r w:rsidRPr="00DF115D">
              <w:t>государствен-ным</w:t>
            </w:r>
            <w:proofErr w:type="spellEnd"/>
            <w:proofErr w:type="gramEnd"/>
          </w:p>
          <w:p w:rsidR="000E48E4" w:rsidRPr="00DF115D" w:rsidRDefault="000E48E4" w:rsidP="000E48E4">
            <w:pPr>
              <w:jc w:val="center"/>
            </w:pPr>
            <w:r w:rsidRPr="00DF115D">
              <w:t>участием, управление</w:t>
            </w:r>
          </w:p>
          <w:p w:rsidR="00CE0BF7" w:rsidRPr="00DF115D" w:rsidRDefault="000E48E4" w:rsidP="000E48E4">
            <w:pPr>
              <w:jc w:val="center"/>
            </w:pPr>
            <w:r w:rsidRPr="00DF115D">
              <w:t>госпакетами акций</w:t>
            </w:r>
            <w:r w:rsidRPr="00DF115D">
              <w:cr/>
            </w:r>
          </w:p>
          <w:p w:rsidR="00CE0BF7" w:rsidRPr="00DF115D" w:rsidRDefault="00CE0BF7" w:rsidP="000E48E4">
            <w:pPr>
              <w:jc w:val="center"/>
            </w:pPr>
          </w:p>
        </w:tc>
        <w:tc>
          <w:tcPr>
            <w:tcW w:w="608" w:type="pct"/>
            <w:tcBorders>
              <w:top w:val="single" w:sz="4" w:space="0" w:color="auto"/>
              <w:left w:val="nil"/>
              <w:bottom w:val="single" w:sz="4" w:space="0" w:color="auto"/>
              <w:right w:val="single" w:sz="4" w:space="0" w:color="auto"/>
            </w:tcBorders>
            <w:shd w:val="clear" w:color="000000" w:fill="FFFFFF"/>
          </w:tcPr>
          <w:p w:rsidR="00CE0BF7" w:rsidRPr="00DF115D" w:rsidRDefault="00CE0BF7" w:rsidP="008C6381">
            <w:pPr>
              <w:jc w:val="center"/>
            </w:pPr>
            <w:r w:rsidRPr="00DF115D">
              <w:t xml:space="preserve">11.1. Организация деятельности </w:t>
            </w:r>
            <w:proofErr w:type="spellStart"/>
            <w:r w:rsidRPr="00DF115D">
              <w:t>государствен</w:t>
            </w:r>
            <w:r w:rsidR="00DD3DAE" w:rsidRPr="00DF115D">
              <w:t>-</w:t>
            </w:r>
            <w:r w:rsidRPr="00DF115D">
              <w:t>ных</w:t>
            </w:r>
            <w:proofErr w:type="spellEnd"/>
            <w:r w:rsidRPr="00DF115D">
              <w:t xml:space="preserve"> представителей в органах управления хозяйственных обществ</w:t>
            </w:r>
          </w:p>
        </w:tc>
        <w:tc>
          <w:tcPr>
            <w:tcW w:w="561" w:type="pct"/>
            <w:tcBorders>
              <w:top w:val="single" w:sz="4" w:space="0" w:color="auto"/>
              <w:left w:val="nil"/>
              <w:bottom w:val="single" w:sz="4" w:space="0" w:color="auto"/>
              <w:right w:val="single" w:sz="4" w:space="0" w:color="auto"/>
            </w:tcBorders>
            <w:shd w:val="clear" w:color="000000" w:fill="FFFFFF"/>
          </w:tcPr>
          <w:p w:rsidR="00CE0BF7" w:rsidRPr="00DF115D" w:rsidRDefault="00CE0BF7" w:rsidP="008C6381">
            <w:pPr>
              <w:jc w:val="center"/>
            </w:pPr>
            <w:r w:rsidRPr="00DF115D">
              <w:t xml:space="preserve">Министерство земельных и </w:t>
            </w:r>
            <w:proofErr w:type="spellStart"/>
            <w:r w:rsidRPr="00DF115D">
              <w:t>имуществен</w:t>
            </w:r>
            <w:r w:rsidR="002C4DB6" w:rsidRPr="00DF115D">
              <w:t>-</w:t>
            </w:r>
            <w:r w:rsidRPr="00DF115D">
              <w:t>ных</w:t>
            </w:r>
            <w:proofErr w:type="spellEnd"/>
            <w:r w:rsidRPr="00DF115D">
              <w:t xml:space="preserve"> отношений Республики Татарстан</w:t>
            </w:r>
          </w:p>
        </w:tc>
        <w:tc>
          <w:tcPr>
            <w:tcW w:w="327" w:type="pct"/>
            <w:tcBorders>
              <w:top w:val="single" w:sz="4" w:space="0" w:color="auto"/>
              <w:left w:val="nil"/>
              <w:bottom w:val="single" w:sz="4" w:space="0" w:color="auto"/>
              <w:right w:val="single" w:sz="4" w:space="0" w:color="auto"/>
            </w:tcBorders>
            <w:shd w:val="clear" w:color="000000" w:fill="FFFFFF"/>
          </w:tcPr>
          <w:p w:rsidR="00CE0BF7" w:rsidRPr="00DF115D" w:rsidRDefault="00CE0BF7" w:rsidP="008C6381">
            <w:pPr>
              <w:jc w:val="center"/>
            </w:pPr>
            <w:r w:rsidRPr="00DF115D">
              <w:t>2016</w:t>
            </w:r>
            <w:r w:rsidR="001978A1" w:rsidRPr="00DF115D">
              <w:t xml:space="preserve"> </w:t>
            </w:r>
            <w:r w:rsidRPr="00DF115D">
              <w:t>–</w:t>
            </w:r>
            <w:r w:rsidR="001978A1" w:rsidRPr="00DF115D">
              <w:t xml:space="preserve"> </w:t>
            </w:r>
            <w:r w:rsidRPr="00DF115D">
              <w:t>2030</w:t>
            </w:r>
          </w:p>
          <w:p w:rsidR="00CE0BF7" w:rsidRPr="00DF115D" w:rsidRDefault="00CE0BF7" w:rsidP="008C6381">
            <w:pPr>
              <w:jc w:val="center"/>
            </w:pPr>
            <w:r w:rsidRPr="00DF115D">
              <w:t>годы</w:t>
            </w:r>
          </w:p>
        </w:tc>
        <w:tc>
          <w:tcPr>
            <w:tcW w:w="2945" w:type="pct"/>
            <w:tcBorders>
              <w:top w:val="single" w:sz="4" w:space="0" w:color="auto"/>
              <w:left w:val="nil"/>
              <w:bottom w:val="single" w:sz="4" w:space="0" w:color="auto"/>
              <w:right w:val="single" w:sz="4" w:space="0" w:color="auto"/>
            </w:tcBorders>
            <w:shd w:val="clear" w:color="auto" w:fill="FFFFFF" w:themeFill="background1"/>
          </w:tcPr>
          <w:p w:rsidR="0029678E" w:rsidRPr="00DF115D" w:rsidRDefault="0029678E" w:rsidP="0029678E">
            <w:pPr>
              <w:jc w:val="both"/>
            </w:pPr>
            <w:r w:rsidRPr="00DF115D">
              <w:t>В 2022 году в установленные законодательством сроки во все акционерные общества с долей государства направлены предложения о включении в повестку дня годовых общих собраний акционеров вопроса о выплате в денежной форме годовых дивидендов в размере 50</w:t>
            </w:r>
            <w:r w:rsidR="00CB362F" w:rsidRPr="00DF115D">
              <w:t> </w:t>
            </w:r>
            <w:r w:rsidRPr="00DF115D">
              <w:t>процентов от чистой прибыли общества по результатам 2021 года, а также предложения по кандидатурам государственных представителей в органы управления и контроля акционерных обществ.</w:t>
            </w:r>
          </w:p>
          <w:p w:rsidR="0029678E" w:rsidRPr="00DF115D" w:rsidRDefault="0029678E" w:rsidP="0029678E">
            <w:pPr>
              <w:jc w:val="both"/>
            </w:pPr>
            <w:r w:rsidRPr="00DF115D">
              <w:t xml:space="preserve">Подготовлены и направлены представителям государства в органах управления акционерных обществ упреждающие директивы и инструктивные письма по порядку голосования или принятия ими решений по распределению прибыли (выплате дивидендов), а также при согласовании решений по сделкам с активами общества, изменению величины уставного капитала, а также реорганизации и ликвидации общества. </w:t>
            </w:r>
          </w:p>
          <w:p w:rsidR="0029678E" w:rsidRPr="00DF115D" w:rsidRDefault="0029678E" w:rsidP="0029678E">
            <w:pPr>
              <w:jc w:val="both"/>
            </w:pPr>
            <w:r w:rsidRPr="00DF115D">
              <w:t>Результатом проведенных мероприятий стало принятие 11</w:t>
            </w:r>
            <w:r w:rsidR="00CB362F" w:rsidRPr="00DF115D">
              <w:t> </w:t>
            </w:r>
            <w:r w:rsidRPr="00DF115D">
              <w:t>хозяйственными обществами с долей Республики Татарстан в уставных капиталах решения о перечислении дивидендов в бюджет Республики Татарстан на общую сумму 81,43</w:t>
            </w:r>
            <w:r w:rsidR="00220408" w:rsidRPr="00DF115D">
              <w:t> </w:t>
            </w:r>
            <w:r w:rsidRPr="00DF115D">
              <w:t>млн рублей.</w:t>
            </w:r>
          </w:p>
          <w:p w:rsidR="0029678E" w:rsidRPr="00DF115D" w:rsidRDefault="0029678E" w:rsidP="0029678E">
            <w:pPr>
              <w:jc w:val="both"/>
            </w:pPr>
            <w:r w:rsidRPr="00DF115D">
              <w:lastRenderedPageBreak/>
              <w:t>На государственные пакеты акций, внесенные в уставный капитал                 АО</w:t>
            </w:r>
            <w:r w:rsidR="00220408" w:rsidRPr="00DF115D">
              <w:t> </w:t>
            </w:r>
            <w:r w:rsidRPr="00DF115D">
              <w:t>«</w:t>
            </w:r>
            <w:proofErr w:type="spellStart"/>
            <w:r w:rsidRPr="00DF115D">
              <w:t>Связьинвестнефтехим</w:t>
            </w:r>
            <w:proofErr w:type="spellEnd"/>
            <w:r w:rsidRPr="00DF115D">
              <w:t>», перечислено дивидендов по итогам 2021</w:t>
            </w:r>
            <w:r w:rsidR="00CB362F" w:rsidRPr="00DF115D">
              <w:t> </w:t>
            </w:r>
            <w:r w:rsidRPr="00DF115D">
              <w:t xml:space="preserve">года в сумме более 29 млрд рублей. </w:t>
            </w:r>
          </w:p>
          <w:p w:rsidR="0029678E" w:rsidRPr="00DF115D" w:rsidRDefault="0029678E" w:rsidP="0029678E">
            <w:pPr>
              <w:jc w:val="both"/>
            </w:pPr>
            <w:r w:rsidRPr="00DF115D">
              <w:t>Обеспечено участие представителей государства в 30 годовых общих собраниях акционеров и 24 внеочередных общих собраниях акционеров.</w:t>
            </w:r>
          </w:p>
          <w:p w:rsidR="0029678E" w:rsidRPr="00DF115D" w:rsidRDefault="0029678E" w:rsidP="0029678E">
            <w:pPr>
              <w:jc w:val="both"/>
            </w:pPr>
            <w:r w:rsidRPr="00DF115D">
              <w:t>Министерством как единственным акционером принято 40</w:t>
            </w:r>
            <w:r w:rsidR="00CB362F" w:rsidRPr="00DF115D">
              <w:t> </w:t>
            </w:r>
            <w:r w:rsidRPr="00DF115D">
              <w:t>распоряжений об утверждении решений, относящихся к компетенции общего собрания акционеров, в том числе 21</w:t>
            </w:r>
            <w:r w:rsidR="00CB362F" w:rsidRPr="00DF115D">
              <w:t> </w:t>
            </w:r>
            <w:r w:rsidRPr="00DF115D">
              <w:t xml:space="preserve">распоряжение – об утверждении решений, относящихся к компетенции годового общего собрания акционеров. </w:t>
            </w:r>
          </w:p>
          <w:p w:rsidR="0029678E" w:rsidRPr="00DF115D" w:rsidRDefault="0029678E" w:rsidP="0029678E">
            <w:pPr>
              <w:jc w:val="both"/>
            </w:pPr>
            <w:r w:rsidRPr="00DF115D">
              <w:t>На 2022 – 2023 корпоративный год избрано в органы управления и контроля акционерных обществ 139 представителей Республики Татарстан, а также 13</w:t>
            </w:r>
            <w:r w:rsidR="00220408" w:rsidRPr="00DF115D">
              <w:t> </w:t>
            </w:r>
            <w:r w:rsidRPr="00DF115D">
              <w:t>независимых директоров в 70 акционерных обществах.</w:t>
            </w:r>
          </w:p>
          <w:p w:rsidR="006025E1" w:rsidRPr="00DF115D" w:rsidRDefault="0029678E" w:rsidP="0029678E">
            <w:pPr>
              <w:jc w:val="both"/>
            </w:pPr>
            <w:r w:rsidRPr="00DF115D">
              <w:t>Проведена работа по формированию состава государственных представителей в органы управления и контроля акционерных обществ с долей государства в уставных капиталах на 2023 – 2024</w:t>
            </w:r>
            <w:r w:rsidR="00CB362F" w:rsidRPr="00DF115D">
              <w:t> </w:t>
            </w:r>
            <w:r w:rsidRPr="00DF115D">
              <w:t>корпоративный год. Всего предложено 128</w:t>
            </w:r>
            <w:r w:rsidR="00220408" w:rsidRPr="00DF115D">
              <w:t> </w:t>
            </w:r>
            <w:r w:rsidRPr="00DF115D">
              <w:t>государственных представителей и 11 независимых директоров в 70</w:t>
            </w:r>
            <w:r w:rsidR="00220408" w:rsidRPr="00DF115D">
              <w:t> </w:t>
            </w:r>
            <w:r w:rsidRPr="00DF115D">
              <w:t>акционерных обществ.</w:t>
            </w:r>
          </w:p>
          <w:p w:rsidR="00CB362F" w:rsidRPr="00DF115D" w:rsidRDefault="00CB362F" w:rsidP="00CB362F">
            <w:pPr>
              <w:jc w:val="both"/>
            </w:pPr>
            <w:r w:rsidRPr="00DF115D">
              <w:t>В целях обеспечения интересов Республики Татарстан при принятии органами управления акционерных обществ решений по вопросам управления обществом, одобрения сделок и распоряжения недвижимым имуществом Министерством в директивном режиме согласовано 120 позиций представителей государства, что составляет порядка 340 вопросов, включенных в повестки дня советов директоров и общих собраний акционеров.</w:t>
            </w:r>
          </w:p>
          <w:p w:rsidR="00CB362F" w:rsidRPr="00DF115D" w:rsidRDefault="00CB362F" w:rsidP="00CB362F">
            <w:pPr>
              <w:jc w:val="both"/>
            </w:pPr>
            <w:r w:rsidRPr="00DF115D">
              <w:t>В соответствии с полномочиями Министерство осуществляет контроль за деятельностью представителей государства путем сбора и анализа отчетов по форме, утвержденной постановлением Кабинета Министров Республики Татарстан от 26.09.2000 №</w:t>
            </w:r>
            <w:r w:rsidR="00AB1454">
              <w:t> </w:t>
            </w:r>
            <w:r w:rsidRPr="00DF115D">
              <w:t xml:space="preserve">691 «Об утверждении Порядка отчетности руководителей государственных унитарных предприятий, открытых акционерных обществ со 100-процентной долей Республики Татарстан и представителей государства в органах </w:t>
            </w:r>
            <w:r w:rsidRPr="00DF115D">
              <w:lastRenderedPageBreak/>
              <w:t>управления и контроля открытых акционерных обществ». По итогам работы в 2021 году представителями государства в органах управления и контроля акционерных обществ в Министерство представлено 58 отчетов.</w:t>
            </w:r>
          </w:p>
          <w:p w:rsidR="00CB362F" w:rsidRPr="00DF115D" w:rsidRDefault="00CB362F" w:rsidP="00CB362F">
            <w:pPr>
              <w:jc w:val="both"/>
            </w:pPr>
            <w:r w:rsidRPr="00DF115D">
              <w:t>Министерство выступает от имени Республики Татарстан участником 4 обществ с ограниченной ответственностью с долей государства в уставном капитале, в которых в 2022 году проведено 15 общих собраний участников обществ по вопросам утверждения годового отчета, годовой бухгалтерской (финансовой) отчетности за 2021 год, распределения чистой прибыли общества за 2021 год, одобрения совершения обществами крупных сделок, а также согласования сделок на оказание услуг и поставку товаров</w:t>
            </w:r>
          </w:p>
        </w:tc>
      </w:tr>
      <w:tr w:rsidR="00DF115D" w:rsidRPr="00DF115D" w:rsidTr="00EF1AA1">
        <w:trPr>
          <w:trHeight w:val="177"/>
          <w:jc w:val="center"/>
        </w:trPr>
        <w:tc>
          <w:tcPr>
            <w:tcW w:w="559" w:type="pct"/>
            <w:vMerge/>
            <w:tcBorders>
              <w:top w:val="single" w:sz="4" w:space="0" w:color="auto"/>
              <w:left w:val="single" w:sz="4" w:space="0" w:color="auto"/>
              <w:bottom w:val="single" w:sz="4" w:space="0" w:color="auto"/>
              <w:right w:val="single" w:sz="4" w:space="0" w:color="auto"/>
            </w:tcBorders>
            <w:shd w:val="clear" w:color="000000" w:fill="FFFFFF"/>
            <w:vAlign w:val="center"/>
          </w:tcPr>
          <w:p w:rsidR="00CE0BF7" w:rsidRPr="00DF115D" w:rsidRDefault="00CE0BF7" w:rsidP="00CE0BF7">
            <w:pPr>
              <w:jc w:val="center"/>
            </w:pPr>
          </w:p>
        </w:tc>
        <w:tc>
          <w:tcPr>
            <w:tcW w:w="608" w:type="pct"/>
            <w:tcBorders>
              <w:top w:val="single" w:sz="4" w:space="0" w:color="auto"/>
              <w:left w:val="nil"/>
              <w:bottom w:val="single" w:sz="4" w:space="0" w:color="auto"/>
              <w:right w:val="single" w:sz="4" w:space="0" w:color="auto"/>
            </w:tcBorders>
            <w:shd w:val="clear" w:color="000000" w:fill="FFFFFF"/>
          </w:tcPr>
          <w:p w:rsidR="00CE0BF7" w:rsidRPr="00DF115D" w:rsidRDefault="00CE0BF7" w:rsidP="001D2083">
            <w:pPr>
              <w:jc w:val="center"/>
            </w:pPr>
            <w:r w:rsidRPr="00DF115D">
              <w:t xml:space="preserve">11.2. Обучение </w:t>
            </w:r>
            <w:proofErr w:type="spellStart"/>
            <w:r w:rsidRPr="00DF115D">
              <w:t>государствен</w:t>
            </w:r>
            <w:r w:rsidR="00DD3DAE" w:rsidRPr="00DF115D">
              <w:t>-</w:t>
            </w:r>
            <w:r w:rsidRPr="00DF115D">
              <w:t>ных</w:t>
            </w:r>
            <w:proofErr w:type="spellEnd"/>
            <w:r w:rsidRPr="00DF115D">
              <w:t xml:space="preserve"> представителей</w:t>
            </w:r>
          </w:p>
        </w:tc>
        <w:tc>
          <w:tcPr>
            <w:tcW w:w="561" w:type="pct"/>
            <w:tcBorders>
              <w:top w:val="single" w:sz="4" w:space="0" w:color="auto"/>
              <w:left w:val="nil"/>
              <w:bottom w:val="single" w:sz="4" w:space="0" w:color="auto"/>
              <w:right w:val="single" w:sz="4" w:space="0" w:color="auto"/>
            </w:tcBorders>
            <w:shd w:val="clear" w:color="000000" w:fill="FFFFFF"/>
          </w:tcPr>
          <w:p w:rsidR="00CE0BF7" w:rsidRPr="00DF115D" w:rsidRDefault="00CE0BF7" w:rsidP="001D2083">
            <w:pPr>
              <w:jc w:val="center"/>
            </w:pPr>
            <w:r w:rsidRPr="00DF115D">
              <w:t xml:space="preserve">Министерство земельных и </w:t>
            </w:r>
            <w:proofErr w:type="spellStart"/>
            <w:r w:rsidRPr="00DF115D">
              <w:t>имуществен</w:t>
            </w:r>
            <w:r w:rsidR="002C4DB6" w:rsidRPr="00DF115D">
              <w:t>-</w:t>
            </w:r>
            <w:r w:rsidRPr="00DF115D">
              <w:t>ных</w:t>
            </w:r>
            <w:proofErr w:type="spellEnd"/>
            <w:r w:rsidRPr="00DF115D">
              <w:t xml:space="preserve"> отношений Республики Татарстан</w:t>
            </w:r>
          </w:p>
        </w:tc>
        <w:tc>
          <w:tcPr>
            <w:tcW w:w="327" w:type="pct"/>
            <w:tcBorders>
              <w:top w:val="single" w:sz="4" w:space="0" w:color="auto"/>
              <w:left w:val="nil"/>
              <w:bottom w:val="single" w:sz="4" w:space="0" w:color="auto"/>
              <w:right w:val="single" w:sz="4" w:space="0" w:color="auto"/>
            </w:tcBorders>
            <w:shd w:val="clear" w:color="000000" w:fill="FFFFFF"/>
          </w:tcPr>
          <w:p w:rsidR="00CE0BF7" w:rsidRPr="00DF115D" w:rsidRDefault="00CE0BF7" w:rsidP="001D2083">
            <w:pPr>
              <w:jc w:val="center"/>
            </w:pPr>
            <w:r w:rsidRPr="00DF115D">
              <w:t>2018</w:t>
            </w:r>
            <w:r w:rsidR="001978A1" w:rsidRPr="00DF115D">
              <w:t xml:space="preserve"> </w:t>
            </w:r>
            <w:r w:rsidRPr="00DF115D">
              <w:t>–</w:t>
            </w:r>
            <w:r w:rsidR="001978A1" w:rsidRPr="00DF115D">
              <w:t xml:space="preserve"> </w:t>
            </w:r>
            <w:r w:rsidRPr="00DF115D">
              <w:t>2030</w:t>
            </w:r>
          </w:p>
          <w:p w:rsidR="00CE0BF7" w:rsidRPr="00DF115D" w:rsidRDefault="00CE0BF7" w:rsidP="001D2083">
            <w:pPr>
              <w:jc w:val="center"/>
            </w:pPr>
            <w:r w:rsidRPr="00DF115D">
              <w:t>годы</w:t>
            </w:r>
          </w:p>
        </w:tc>
        <w:tc>
          <w:tcPr>
            <w:tcW w:w="2945" w:type="pct"/>
            <w:tcBorders>
              <w:top w:val="single" w:sz="4" w:space="0" w:color="auto"/>
              <w:left w:val="nil"/>
              <w:bottom w:val="single" w:sz="4" w:space="0" w:color="auto"/>
              <w:right w:val="single" w:sz="4" w:space="0" w:color="auto"/>
            </w:tcBorders>
            <w:shd w:val="clear" w:color="auto" w:fill="auto"/>
          </w:tcPr>
          <w:p w:rsidR="00CE0BF7" w:rsidRPr="00DF115D" w:rsidRDefault="00CE0BF7" w:rsidP="00545D26">
            <w:pPr>
              <w:jc w:val="both"/>
            </w:pPr>
            <w:r w:rsidRPr="00DF115D">
              <w:t>В 20</w:t>
            </w:r>
            <w:r w:rsidR="006025E1" w:rsidRPr="00DF115D">
              <w:t>2</w:t>
            </w:r>
            <w:r w:rsidR="00CB362F" w:rsidRPr="00DF115D">
              <w:t>2</w:t>
            </w:r>
            <w:r w:rsidRPr="00DF115D">
              <w:t xml:space="preserve"> году обучение государственных представителей не проводилось</w:t>
            </w:r>
          </w:p>
          <w:p w:rsidR="00CE0BF7" w:rsidRPr="00DF115D" w:rsidRDefault="00CE0BF7" w:rsidP="001D2083">
            <w:pPr>
              <w:jc w:val="center"/>
            </w:pPr>
          </w:p>
        </w:tc>
      </w:tr>
      <w:tr w:rsidR="00DF115D" w:rsidRPr="00DF115D" w:rsidTr="00DD3DAE">
        <w:trPr>
          <w:trHeight w:val="177"/>
          <w:jc w:val="center"/>
        </w:trPr>
        <w:tc>
          <w:tcPr>
            <w:tcW w:w="559" w:type="pct"/>
            <w:vMerge/>
            <w:tcBorders>
              <w:left w:val="single" w:sz="4" w:space="0" w:color="auto"/>
              <w:bottom w:val="single" w:sz="4" w:space="0" w:color="auto"/>
              <w:right w:val="single" w:sz="4" w:space="0" w:color="auto"/>
            </w:tcBorders>
            <w:shd w:val="clear" w:color="000000" w:fill="FFFFFF"/>
            <w:vAlign w:val="center"/>
          </w:tcPr>
          <w:p w:rsidR="00CE0BF7" w:rsidRPr="00DF115D" w:rsidRDefault="00CE0BF7" w:rsidP="00CE0BF7">
            <w:pPr>
              <w:jc w:val="center"/>
            </w:pPr>
          </w:p>
        </w:tc>
        <w:tc>
          <w:tcPr>
            <w:tcW w:w="608" w:type="pct"/>
            <w:tcBorders>
              <w:top w:val="single" w:sz="4" w:space="0" w:color="auto"/>
              <w:left w:val="nil"/>
              <w:bottom w:val="single" w:sz="4" w:space="0" w:color="auto"/>
              <w:right w:val="single" w:sz="4" w:space="0" w:color="auto"/>
            </w:tcBorders>
            <w:shd w:val="clear" w:color="000000" w:fill="FFFFFF"/>
          </w:tcPr>
          <w:p w:rsidR="00CE0BF7" w:rsidRPr="00DF115D" w:rsidRDefault="00CE0BF7" w:rsidP="001D2083">
            <w:pPr>
              <w:jc w:val="center"/>
            </w:pPr>
            <w:r w:rsidRPr="00DF115D">
              <w:t xml:space="preserve">11.3. Завершение приватизации </w:t>
            </w:r>
            <w:proofErr w:type="spellStart"/>
            <w:r w:rsidRPr="00DF115D">
              <w:t>государствен</w:t>
            </w:r>
            <w:r w:rsidR="00DD3DAE" w:rsidRPr="00DF115D">
              <w:t>-</w:t>
            </w:r>
            <w:r w:rsidRPr="00DF115D">
              <w:t>ных</w:t>
            </w:r>
            <w:proofErr w:type="spellEnd"/>
            <w:r w:rsidRPr="00DF115D">
              <w:t xml:space="preserve"> пакетов акций, не имеющих </w:t>
            </w:r>
            <w:proofErr w:type="spellStart"/>
            <w:r w:rsidRPr="00DF115D">
              <w:t>стратегиче</w:t>
            </w:r>
            <w:r w:rsidR="00DD3DAE" w:rsidRPr="00DF115D">
              <w:t>-</w:t>
            </w:r>
            <w:r w:rsidRPr="00DF115D">
              <w:t>ского</w:t>
            </w:r>
            <w:proofErr w:type="spellEnd"/>
            <w:r w:rsidRPr="00DF115D">
              <w:t xml:space="preserve"> значения для Республики Татарстан</w:t>
            </w:r>
          </w:p>
        </w:tc>
        <w:tc>
          <w:tcPr>
            <w:tcW w:w="561" w:type="pct"/>
            <w:tcBorders>
              <w:top w:val="single" w:sz="4" w:space="0" w:color="auto"/>
              <w:left w:val="nil"/>
              <w:bottom w:val="single" w:sz="4" w:space="0" w:color="auto"/>
              <w:right w:val="single" w:sz="4" w:space="0" w:color="auto"/>
            </w:tcBorders>
            <w:shd w:val="clear" w:color="000000" w:fill="FFFFFF"/>
          </w:tcPr>
          <w:p w:rsidR="00CE0BF7" w:rsidRPr="00DF115D" w:rsidRDefault="00CE0BF7" w:rsidP="001D2083">
            <w:pPr>
              <w:jc w:val="center"/>
            </w:pPr>
            <w:r w:rsidRPr="00DF115D">
              <w:t xml:space="preserve">Министерство земельных и </w:t>
            </w:r>
            <w:proofErr w:type="spellStart"/>
            <w:r w:rsidRPr="00DF115D">
              <w:t>имуществен</w:t>
            </w:r>
            <w:r w:rsidR="002C4DB6" w:rsidRPr="00DF115D">
              <w:t>-</w:t>
            </w:r>
            <w:r w:rsidRPr="00DF115D">
              <w:t>ных</w:t>
            </w:r>
            <w:proofErr w:type="spellEnd"/>
            <w:r w:rsidRPr="00DF115D">
              <w:t xml:space="preserve"> отношений Республики Татарстан</w:t>
            </w:r>
          </w:p>
        </w:tc>
        <w:tc>
          <w:tcPr>
            <w:tcW w:w="327" w:type="pct"/>
            <w:tcBorders>
              <w:top w:val="single" w:sz="4" w:space="0" w:color="auto"/>
              <w:left w:val="nil"/>
              <w:bottom w:val="single" w:sz="4" w:space="0" w:color="auto"/>
              <w:right w:val="single" w:sz="4" w:space="0" w:color="auto"/>
            </w:tcBorders>
            <w:shd w:val="clear" w:color="000000" w:fill="FFFFFF"/>
          </w:tcPr>
          <w:p w:rsidR="00CE0BF7" w:rsidRPr="00DF115D" w:rsidRDefault="00CE0BF7" w:rsidP="001D2083">
            <w:pPr>
              <w:jc w:val="center"/>
            </w:pPr>
            <w:r w:rsidRPr="00DF115D">
              <w:t>2016</w:t>
            </w:r>
            <w:r w:rsidR="001978A1" w:rsidRPr="00DF115D">
              <w:t xml:space="preserve"> </w:t>
            </w:r>
            <w:r w:rsidRPr="00DF115D">
              <w:t>–</w:t>
            </w:r>
            <w:r w:rsidR="001978A1" w:rsidRPr="00DF115D">
              <w:t xml:space="preserve"> </w:t>
            </w:r>
            <w:r w:rsidRPr="00DF115D">
              <w:t>2030</w:t>
            </w:r>
          </w:p>
          <w:p w:rsidR="00CE0BF7" w:rsidRPr="00DF115D" w:rsidRDefault="00CE0BF7" w:rsidP="001D2083">
            <w:pPr>
              <w:jc w:val="center"/>
            </w:pPr>
            <w:r w:rsidRPr="00DF115D">
              <w:t>годы</w:t>
            </w:r>
          </w:p>
        </w:tc>
        <w:tc>
          <w:tcPr>
            <w:tcW w:w="2945" w:type="pct"/>
            <w:tcBorders>
              <w:top w:val="single" w:sz="4" w:space="0" w:color="auto"/>
              <w:left w:val="nil"/>
              <w:bottom w:val="single" w:sz="4" w:space="0" w:color="auto"/>
              <w:right w:val="single" w:sz="4" w:space="0" w:color="auto"/>
            </w:tcBorders>
            <w:shd w:val="clear" w:color="auto" w:fill="FFFFFF" w:themeFill="background1"/>
          </w:tcPr>
          <w:p w:rsidR="00EA0B93" w:rsidRPr="00DF115D" w:rsidRDefault="00010B56" w:rsidP="00220408">
            <w:pPr>
              <w:jc w:val="both"/>
            </w:pPr>
            <w:r w:rsidRPr="00DF115D">
              <w:t>В 2022 году завершена процедура ликвидации АО «Центр развития земельных отношений Республики Татарстан», в процессе ликвидации находилось АО</w:t>
            </w:r>
            <w:r w:rsidR="00220408" w:rsidRPr="00DF115D">
              <w:t> </w:t>
            </w:r>
            <w:r w:rsidRPr="00DF115D">
              <w:t>«Б</w:t>
            </w:r>
            <w:r w:rsidR="00066020" w:rsidRPr="00DF115D">
              <w:t>езопасность дорожного движения»</w:t>
            </w:r>
          </w:p>
        </w:tc>
      </w:tr>
      <w:tr w:rsidR="00DF115D" w:rsidRPr="00DF115D" w:rsidTr="00DD3DAE">
        <w:trPr>
          <w:trHeight w:val="177"/>
          <w:jc w:val="center"/>
        </w:trPr>
        <w:tc>
          <w:tcPr>
            <w:tcW w:w="559" w:type="pct"/>
            <w:vMerge w:val="restart"/>
            <w:tcBorders>
              <w:top w:val="single" w:sz="4" w:space="0" w:color="auto"/>
              <w:left w:val="single" w:sz="4" w:space="0" w:color="auto"/>
              <w:bottom w:val="single" w:sz="4" w:space="0" w:color="auto"/>
              <w:right w:val="single" w:sz="4" w:space="0" w:color="auto"/>
            </w:tcBorders>
            <w:shd w:val="clear" w:color="000000" w:fill="FFFFFF"/>
          </w:tcPr>
          <w:p w:rsidR="00CE0BF7" w:rsidRPr="00DF115D" w:rsidRDefault="00CE0BF7" w:rsidP="001D2083">
            <w:pPr>
              <w:jc w:val="center"/>
            </w:pPr>
            <w:r w:rsidRPr="00DF115D">
              <w:lastRenderedPageBreak/>
              <w:t xml:space="preserve">12. Повышение </w:t>
            </w:r>
            <w:proofErr w:type="spellStart"/>
            <w:r w:rsidRPr="00DF115D">
              <w:t>эффектив</w:t>
            </w:r>
            <w:r w:rsidR="00EF1AA1" w:rsidRPr="00DF115D">
              <w:t>-</w:t>
            </w:r>
            <w:r w:rsidRPr="00DF115D">
              <w:t>ности</w:t>
            </w:r>
            <w:proofErr w:type="spellEnd"/>
            <w:r w:rsidRPr="00DF115D">
              <w:t xml:space="preserve"> </w:t>
            </w:r>
            <w:proofErr w:type="spellStart"/>
            <w:r w:rsidRPr="00DF115D">
              <w:t>использова</w:t>
            </w:r>
            <w:r w:rsidR="00EF1AA1" w:rsidRPr="00DF115D">
              <w:t>-</w:t>
            </w:r>
            <w:r w:rsidRPr="00DF115D">
              <w:t>ния</w:t>
            </w:r>
            <w:proofErr w:type="spellEnd"/>
            <w:r w:rsidRPr="00DF115D">
              <w:t xml:space="preserve"> объектов </w:t>
            </w:r>
            <w:proofErr w:type="spellStart"/>
            <w:r w:rsidRPr="00DF115D">
              <w:t>недвижи</w:t>
            </w:r>
            <w:proofErr w:type="spellEnd"/>
            <w:r w:rsidR="00EF1AA1" w:rsidRPr="00DF115D">
              <w:t>-</w:t>
            </w:r>
            <w:r w:rsidRPr="00DF115D">
              <w:t xml:space="preserve">мости, находящихся в </w:t>
            </w:r>
            <w:proofErr w:type="spellStart"/>
            <w:r w:rsidRPr="00DF115D">
              <w:t>государствен</w:t>
            </w:r>
            <w:proofErr w:type="spellEnd"/>
            <w:r w:rsidR="006E32D5" w:rsidRPr="00DF115D">
              <w:t>-</w:t>
            </w:r>
            <w:r w:rsidRPr="00DF115D">
              <w:t xml:space="preserve">ной </w:t>
            </w:r>
            <w:proofErr w:type="spellStart"/>
            <w:r w:rsidRPr="00DF115D">
              <w:t>собствен</w:t>
            </w:r>
            <w:r w:rsidR="006E32D5" w:rsidRPr="00DF115D">
              <w:t>-</w:t>
            </w:r>
            <w:r w:rsidRPr="00DF115D">
              <w:t>ности</w:t>
            </w:r>
            <w:proofErr w:type="spellEnd"/>
          </w:p>
        </w:tc>
        <w:tc>
          <w:tcPr>
            <w:tcW w:w="608" w:type="pct"/>
            <w:tcBorders>
              <w:top w:val="single" w:sz="4" w:space="0" w:color="auto"/>
              <w:left w:val="single" w:sz="4" w:space="0" w:color="auto"/>
              <w:bottom w:val="single" w:sz="4" w:space="0" w:color="auto"/>
              <w:right w:val="single" w:sz="4" w:space="0" w:color="auto"/>
            </w:tcBorders>
            <w:shd w:val="clear" w:color="000000" w:fill="FFFFFF"/>
          </w:tcPr>
          <w:p w:rsidR="00CE0BF7" w:rsidRPr="00DF115D" w:rsidRDefault="00CE0BF7" w:rsidP="00134536">
            <w:pPr>
              <w:jc w:val="center"/>
            </w:pPr>
            <w:r w:rsidRPr="00DF115D">
              <w:t>12.1. Вовлечение объектов недвижимости в хозяйственный  оборот  с использованием механизмо</w:t>
            </w:r>
            <w:r w:rsidR="00134536" w:rsidRPr="00DF115D">
              <w:t>в</w:t>
            </w:r>
            <w:r w:rsidRPr="00DF115D">
              <w:t xml:space="preserve"> концессии  и </w:t>
            </w:r>
            <w:proofErr w:type="spellStart"/>
            <w:r w:rsidRPr="00DF115D">
              <w:t>государствен</w:t>
            </w:r>
            <w:proofErr w:type="spellEnd"/>
            <w:r w:rsidR="00DD3DAE" w:rsidRPr="00DF115D">
              <w:t>-</w:t>
            </w:r>
            <w:r w:rsidRPr="00DF115D">
              <w:t>но-частного партнерства</w:t>
            </w:r>
          </w:p>
        </w:tc>
        <w:tc>
          <w:tcPr>
            <w:tcW w:w="561" w:type="pct"/>
            <w:tcBorders>
              <w:top w:val="single" w:sz="4" w:space="0" w:color="auto"/>
              <w:left w:val="single" w:sz="4" w:space="0" w:color="auto"/>
              <w:bottom w:val="single" w:sz="4" w:space="0" w:color="auto"/>
              <w:right w:val="single" w:sz="4" w:space="0" w:color="auto"/>
            </w:tcBorders>
            <w:shd w:val="clear" w:color="000000" w:fill="FFFFFF"/>
          </w:tcPr>
          <w:p w:rsidR="00CE0BF7" w:rsidRPr="00DF115D" w:rsidRDefault="00CE0BF7" w:rsidP="001D2083">
            <w:pPr>
              <w:jc w:val="center"/>
            </w:pPr>
            <w:r w:rsidRPr="00DF115D">
              <w:t xml:space="preserve">Министерство земельных и </w:t>
            </w:r>
            <w:proofErr w:type="spellStart"/>
            <w:proofErr w:type="gramStart"/>
            <w:r w:rsidRPr="00DF115D">
              <w:t>имуществен</w:t>
            </w:r>
            <w:r w:rsidR="002C4DB6" w:rsidRPr="00DF115D">
              <w:t>-</w:t>
            </w:r>
            <w:r w:rsidRPr="00DF115D">
              <w:t>ных</w:t>
            </w:r>
            <w:proofErr w:type="spellEnd"/>
            <w:proofErr w:type="gramEnd"/>
            <w:r w:rsidRPr="00DF115D">
              <w:t xml:space="preserve"> отношений Республики Татарстан</w:t>
            </w:r>
          </w:p>
          <w:p w:rsidR="00CE0BF7" w:rsidRPr="00DF115D" w:rsidRDefault="00CE0BF7" w:rsidP="001D2083">
            <w:pPr>
              <w:jc w:val="center"/>
            </w:pPr>
          </w:p>
        </w:tc>
        <w:tc>
          <w:tcPr>
            <w:tcW w:w="327" w:type="pct"/>
            <w:tcBorders>
              <w:top w:val="single" w:sz="4" w:space="0" w:color="auto"/>
              <w:left w:val="single" w:sz="4" w:space="0" w:color="auto"/>
              <w:bottom w:val="single" w:sz="4" w:space="0" w:color="auto"/>
              <w:right w:val="single" w:sz="4" w:space="0" w:color="auto"/>
            </w:tcBorders>
            <w:shd w:val="clear" w:color="000000" w:fill="FFFFFF"/>
          </w:tcPr>
          <w:p w:rsidR="00CE0BF7" w:rsidRPr="00DF115D" w:rsidRDefault="00CE0BF7" w:rsidP="00545D26">
            <w:pPr>
              <w:jc w:val="center"/>
            </w:pPr>
            <w:r w:rsidRPr="00DF115D">
              <w:t>2016</w:t>
            </w:r>
            <w:r w:rsidR="001978A1" w:rsidRPr="00DF115D">
              <w:t xml:space="preserve"> </w:t>
            </w:r>
            <w:r w:rsidRPr="00DF115D">
              <w:t>–</w:t>
            </w:r>
            <w:r w:rsidR="001978A1" w:rsidRPr="00DF115D">
              <w:t xml:space="preserve"> </w:t>
            </w:r>
            <w:r w:rsidRPr="00DF115D">
              <w:t>2030</w:t>
            </w:r>
          </w:p>
        </w:tc>
        <w:tc>
          <w:tcPr>
            <w:tcW w:w="2945" w:type="pct"/>
            <w:tcBorders>
              <w:top w:val="single" w:sz="4" w:space="0" w:color="auto"/>
              <w:left w:val="single" w:sz="4" w:space="0" w:color="auto"/>
              <w:bottom w:val="single" w:sz="4" w:space="0" w:color="auto"/>
              <w:right w:val="single" w:sz="4" w:space="0" w:color="auto"/>
            </w:tcBorders>
            <w:shd w:val="clear" w:color="000000" w:fill="FFFFFF"/>
          </w:tcPr>
          <w:p w:rsidR="00EA0B93" w:rsidRPr="00DF115D" w:rsidRDefault="00FF1224" w:rsidP="00971876">
            <w:pPr>
              <w:jc w:val="both"/>
            </w:pPr>
            <w:r w:rsidRPr="00DF115D">
              <w:t xml:space="preserve">В марте 2022 года по результатам проведенного открытого конкурса Министерством с обществом с ограниченной ответственностью «Казанская строительно-сервисная компания» подписано концессионное соглашение о передаче помещения, расположенного по адресу: Республика Татарстан, </w:t>
            </w:r>
            <w:proofErr w:type="spellStart"/>
            <w:r w:rsidRPr="00DF115D">
              <w:t>г.Казань</w:t>
            </w:r>
            <w:proofErr w:type="spellEnd"/>
            <w:r w:rsidRPr="00DF115D">
              <w:t xml:space="preserve">, </w:t>
            </w:r>
            <w:proofErr w:type="spellStart"/>
            <w:r w:rsidRPr="00DF115D">
              <w:t>ул.Оренбургский</w:t>
            </w:r>
            <w:proofErr w:type="spellEnd"/>
            <w:r w:rsidRPr="00DF115D">
              <w:t xml:space="preserve"> тракт, д.5, для осуществления теплоснабжения и горячего водоснабжения, а также деятельности по подключению к централизованной системе теплоснабжения с использованием объекта соглашения сроком на 15 лет</w:t>
            </w:r>
          </w:p>
        </w:tc>
      </w:tr>
      <w:tr w:rsidR="00DF115D" w:rsidRPr="00DF115D" w:rsidTr="00DD3DAE">
        <w:trPr>
          <w:trHeight w:val="177"/>
          <w:jc w:val="center"/>
        </w:trPr>
        <w:tc>
          <w:tcPr>
            <w:tcW w:w="559" w:type="pct"/>
            <w:vMerge/>
            <w:tcBorders>
              <w:top w:val="single" w:sz="4" w:space="0" w:color="auto"/>
              <w:left w:val="single" w:sz="4" w:space="0" w:color="auto"/>
              <w:bottom w:val="single" w:sz="4" w:space="0" w:color="auto"/>
              <w:right w:val="single" w:sz="4" w:space="0" w:color="auto"/>
            </w:tcBorders>
            <w:shd w:val="clear" w:color="000000" w:fill="FFFFFF"/>
            <w:vAlign w:val="center"/>
          </w:tcPr>
          <w:p w:rsidR="00CE0BF7" w:rsidRPr="00DF115D" w:rsidRDefault="00CE0BF7" w:rsidP="00CE0BF7">
            <w:pPr>
              <w:jc w:val="center"/>
            </w:pPr>
          </w:p>
        </w:tc>
        <w:tc>
          <w:tcPr>
            <w:tcW w:w="608" w:type="pct"/>
            <w:tcBorders>
              <w:top w:val="single" w:sz="4" w:space="0" w:color="auto"/>
              <w:left w:val="single" w:sz="4" w:space="0" w:color="auto"/>
              <w:bottom w:val="single" w:sz="4" w:space="0" w:color="auto"/>
              <w:right w:val="single" w:sz="4" w:space="0" w:color="auto"/>
            </w:tcBorders>
            <w:shd w:val="clear" w:color="000000" w:fill="FFFFFF"/>
          </w:tcPr>
          <w:p w:rsidR="00CE0BF7" w:rsidRPr="00DF115D" w:rsidRDefault="00CE0BF7" w:rsidP="001D2083">
            <w:pPr>
              <w:jc w:val="center"/>
            </w:pPr>
            <w:r w:rsidRPr="00DF115D">
              <w:t>12.2. Подготовка предложений по использованию объектов недвижимости, не вовлеченных в хозяйственный оборот</w:t>
            </w:r>
          </w:p>
        </w:tc>
        <w:tc>
          <w:tcPr>
            <w:tcW w:w="561" w:type="pct"/>
            <w:tcBorders>
              <w:top w:val="single" w:sz="4" w:space="0" w:color="auto"/>
              <w:left w:val="single" w:sz="4" w:space="0" w:color="auto"/>
              <w:bottom w:val="single" w:sz="4" w:space="0" w:color="auto"/>
              <w:right w:val="single" w:sz="4" w:space="0" w:color="auto"/>
            </w:tcBorders>
            <w:shd w:val="clear" w:color="000000" w:fill="FFFFFF"/>
          </w:tcPr>
          <w:p w:rsidR="00CE0BF7" w:rsidRPr="00DF115D" w:rsidRDefault="00CE0BF7" w:rsidP="001D2083">
            <w:pPr>
              <w:jc w:val="center"/>
            </w:pPr>
            <w:r w:rsidRPr="00DF115D">
              <w:t>Отраслевые министерства Республики Татарстан</w:t>
            </w:r>
          </w:p>
        </w:tc>
        <w:tc>
          <w:tcPr>
            <w:tcW w:w="327" w:type="pct"/>
            <w:tcBorders>
              <w:top w:val="single" w:sz="4" w:space="0" w:color="auto"/>
              <w:left w:val="single" w:sz="4" w:space="0" w:color="auto"/>
              <w:bottom w:val="single" w:sz="4" w:space="0" w:color="auto"/>
              <w:right w:val="single" w:sz="4" w:space="0" w:color="auto"/>
            </w:tcBorders>
            <w:shd w:val="clear" w:color="000000" w:fill="FFFFFF"/>
          </w:tcPr>
          <w:p w:rsidR="00CE0BF7" w:rsidRPr="00DF115D" w:rsidRDefault="00C31766" w:rsidP="001D2083">
            <w:pPr>
              <w:jc w:val="center"/>
            </w:pPr>
            <w:r w:rsidRPr="00DF115D">
              <w:t>2017</w:t>
            </w:r>
            <w:r w:rsidR="00134536" w:rsidRPr="00DF115D">
              <w:t xml:space="preserve"> </w:t>
            </w:r>
            <w:r w:rsidRPr="00DF115D">
              <w:t>–</w:t>
            </w:r>
            <w:r w:rsidR="00134536" w:rsidRPr="00DF115D">
              <w:t xml:space="preserve"> </w:t>
            </w:r>
            <w:r w:rsidRPr="00DF115D">
              <w:t>2030</w:t>
            </w:r>
          </w:p>
          <w:p w:rsidR="00CE0BF7" w:rsidRPr="00DF115D" w:rsidRDefault="00CE0BF7" w:rsidP="001D2083">
            <w:pPr>
              <w:jc w:val="center"/>
            </w:pPr>
            <w:r w:rsidRPr="00DF115D">
              <w:t>годы</w:t>
            </w:r>
          </w:p>
        </w:tc>
        <w:tc>
          <w:tcPr>
            <w:tcW w:w="2945" w:type="pct"/>
            <w:tcBorders>
              <w:top w:val="single" w:sz="4" w:space="0" w:color="auto"/>
              <w:left w:val="single" w:sz="4" w:space="0" w:color="auto"/>
              <w:bottom w:val="single" w:sz="4" w:space="0" w:color="auto"/>
              <w:right w:val="single" w:sz="4" w:space="0" w:color="auto"/>
            </w:tcBorders>
            <w:shd w:val="clear" w:color="000000" w:fill="FFFFFF"/>
            <w:vAlign w:val="center"/>
          </w:tcPr>
          <w:p w:rsidR="00C470BB" w:rsidRPr="00DF115D" w:rsidRDefault="00C470BB" w:rsidP="00C470BB">
            <w:pPr>
              <w:jc w:val="both"/>
            </w:pPr>
            <w:r w:rsidRPr="00DF115D">
              <w:t xml:space="preserve">Постановлением Кабинета Министров Республики Татарстан от 12.03.2022 № 225 утвержден Порядок проведения инвентаризации недвижимого имущества, находящегося в собственности Республики Татарстан, и его вовлечения в хозяйственный оборот (далее – Порядок). Порядок устанавливает общие требования к инвентаризации недвижимого имущества, находящегося в собственности Республики Татарстан. </w:t>
            </w:r>
          </w:p>
          <w:p w:rsidR="00C470BB" w:rsidRPr="00DF115D" w:rsidRDefault="00C470BB" w:rsidP="00C470BB">
            <w:pPr>
              <w:jc w:val="both"/>
            </w:pPr>
            <w:r w:rsidRPr="00DF115D">
              <w:t>Органам местного самоуправления Республики Татарстан рекомендовано руководствоваться Порядком, обобщать результаты инвентаризации муниципального имущества, утверждать перечень неиспользуемых объектов недвижимости, находящихся в собственности муниципальных образований, с указанием причин неиспользования, разделять на группы и направлять результаты инвентаризации в Министерство до 10 декабря отчетного года.</w:t>
            </w:r>
          </w:p>
          <w:p w:rsidR="000E48E4" w:rsidRPr="00DF115D" w:rsidRDefault="00C470BB" w:rsidP="00C470BB">
            <w:pPr>
              <w:jc w:val="both"/>
            </w:pPr>
            <w:r w:rsidRPr="00DF115D">
              <w:t>Инвентаризация неиспользуемых объектов недвижимости подразделяется на два вида:</w:t>
            </w:r>
          </w:p>
          <w:p w:rsidR="00C470BB" w:rsidRPr="00DF115D" w:rsidRDefault="00220408" w:rsidP="00C470BB">
            <w:pPr>
              <w:jc w:val="both"/>
            </w:pPr>
            <w:r w:rsidRPr="00DF115D">
              <w:t>1) </w:t>
            </w:r>
            <w:r w:rsidR="00C470BB" w:rsidRPr="00DF115D">
              <w:t>инвентаризация имущества казны Республики Татарстан;</w:t>
            </w:r>
          </w:p>
          <w:p w:rsidR="00C470BB" w:rsidRPr="00DF115D" w:rsidRDefault="00220408" w:rsidP="00C470BB">
            <w:pPr>
              <w:jc w:val="both"/>
            </w:pPr>
            <w:r w:rsidRPr="00DF115D">
              <w:lastRenderedPageBreak/>
              <w:t>2) </w:t>
            </w:r>
            <w:r w:rsidR="00C470BB" w:rsidRPr="00DF115D">
              <w:t>комплексная инвентаризация имущества – инвентаризация имущества, закрепленного на праве хозяйственного ведения за государственными предприятиями или на праве оперативного управления за исполнительными органами государственной власти Республики Татарстан и государственными учреждениями, проводимая на основании отдельных распорядительных документов Кабинета Министров Республики Татарстан, учредителей государственных учреждений, руководителей исполнительных органов государственной власти Республики Татарстан, государственных предприятий.</w:t>
            </w:r>
          </w:p>
          <w:p w:rsidR="00C470BB" w:rsidRPr="00DF115D" w:rsidRDefault="00C470BB" w:rsidP="00C470BB">
            <w:pPr>
              <w:jc w:val="both"/>
            </w:pPr>
            <w:r w:rsidRPr="00DF115D">
              <w:t>Периодичность представления Министерством сводной информации о результатах инвентаризации в Кабинет Министров Республики Татарстан – ежегодно, не позднее 30 января года, следующего за отчетным.</w:t>
            </w:r>
          </w:p>
          <w:p w:rsidR="00C470BB" w:rsidRPr="00DF115D" w:rsidRDefault="00C470BB" w:rsidP="00C470BB">
            <w:pPr>
              <w:jc w:val="both"/>
            </w:pPr>
            <w:r w:rsidRPr="00DF115D">
              <w:t>По итогам инвентаризации, проведенной в 2022 году, неиспользуемые объекты распределены по 4 группам в зависимости от технического состояния и пригодности к использованию следующим образом:</w:t>
            </w:r>
          </w:p>
          <w:tbl>
            <w:tblPr>
              <w:tblStyle w:val="a3"/>
              <w:tblW w:w="0" w:type="auto"/>
              <w:tblLayout w:type="fixed"/>
              <w:tblLook w:val="04A0" w:firstRow="1" w:lastRow="0" w:firstColumn="1" w:lastColumn="0" w:noHBand="0" w:noVBand="1"/>
            </w:tblPr>
            <w:tblGrid>
              <w:gridCol w:w="313"/>
              <w:gridCol w:w="2588"/>
              <w:gridCol w:w="1451"/>
              <w:gridCol w:w="1451"/>
              <w:gridCol w:w="1451"/>
              <w:gridCol w:w="1451"/>
            </w:tblGrid>
            <w:tr w:rsidR="00DF115D" w:rsidRPr="00DF115D" w:rsidTr="006B2359">
              <w:tc>
                <w:tcPr>
                  <w:tcW w:w="313" w:type="dxa"/>
                  <w:vMerge w:val="restart"/>
                  <w:vAlign w:val="center"/>
                </w:tcPr>
                <w:p w:rsidR="00220408" w:rsidRPr="00DF115D" w:rsidRDefault="00220408" w:rsidP="00220408">
                  <w:pPr>
                    <w:jc w:val="center"/>
                    <w:rPr>
                      <w:sz w:val="20"/>
                      <w:szCs w:val="20"/>
                    </w:rPr>
                  </w:pPr>
                  <w:r w:rsidRPr="00DF115D">
                    <w:rPr>
                      <w:sz w:val="20"/>
                      <w:szCs w:val="20"/>
                    </w:rPr>
                    <w:t>№ п/п</w:t>
                  </w:r>
                </w:p>
              </w:tc>
              <w:tc>
                <w:tcPr>
                  <w:tcW w:w="2588" w:type="dxa"/>
                  <w:vMerge w:val="restart"/>
                  <w:vAlign w:val="center"/>
                </w:tcPr>
                <w:p w:rsidR="00220408" w:rsidRPr="00DF115D" w:rsidRDefault="00220408" w:rsidP="00220408">
                  <w:pPr>
                    <w:jc w:val="center"/>
                    <w:rPr>
                      <w:sz w:val="20"/>
                      <w:szCs w:val="20"/>
                    </w:rPr>
                  </w:pPr>
                  <w:r w:rsidRPr="00DF115D">
                    <w:rPr>
                      <w:sz w:val="20"/>
                      <w:szCs w:val="20"/>
                    </w:rPr>
                    <w:t>Группы</w:t>
                  </w:r>
                </w:p>
              </w:tc>
              <w:tc>
                <w:tcPr>
                  <w:tcW w:w="2902" w:type="dxa"/>
                  <w:gridSpan w:val="2"/>
                  <w:vAlign w:val="center"/>
                </w:tcPr>
                <w:p w:rsidR="00220408" w:rsidRPr="00DF115D" w:rsidRDefault="00220408" w:rsidP="00220408">
                  <w:pPr>
                    <w:jc w:val="center"/>
                    <w:rPr>
                      <w:sz w:val="20"/>
                      <w:szCs w:val="20"/>
                    </w:rPr>
                  </w:pPr>
                  <w:r w:rsidRPr="00DF115D">
                    <w:rPr>
                      <w:sz w:val="20"/>
                      <w:szCs w:val="20"/>
                    </w:rPr>
                    <w:t>Собственность</w:t>
                  </w:r>
                </w:p>
                <w:p w:rsidR="00220408" w:rsidRPr="00DF115D" w:rsidRDefault="00220408" w:rsidP="00220408">
                  <w:pPr>
                    <w:jc w:val="center"/>
                    <w:rPr>
                      <w:sz w:val="20"/>
                      <w:szCs w:val="20"/>
                    </w:rPr>
                  </w:pPr>
                  <w:r w:rsidRPr="00DF115D">
                    <w:rPr>
                      <w:sz w:val="20"/>
                      <w:szCs w:val="20"/>
                    </w:rPr>
                    <w:t>Республики Татарстан</w:t>
                  </w:r>
                </w:p>
              </w:tc>
              <w:tc>
                <w:tcPr>
                  <w:tcW w:w="2902" w:type="dxa"/>
                  <w:gridSpan w:val="2"/>
                  <w:vAlign w:val="center"/>
                </w:tcPr>
                <w:p w:rsidR="00220408" w:rsidRPr="00DF115D" w:rsidRDefault="00220408" w:rsidP="00220408">
                  <w:pPr>
                    <w:jc w:val="center"/>
                    <w:rPr>
                      <w:sz w:val="20"/>
                      <w:szCs w:val="20"/>
                    </w:rPr>
                  </w:pPr>
                  <w:r w:rsidRPr="00DF115D">
                    <w:rPr>
                      <w:sz w:val="20"/>
                      <w:szCs w:val="20"/>
                    </w:rPr>
                    <w:t>Муниципальная</w:t>
                  </w:r>
                </w:p>
                <w:p w:rsidR="00220408" w:rsidRPr="00DF115D" w:rsidRDefault="00220408" w:rsidP="00220408">
                  <w:pPr>
                    <w:jc w:val="center"/>
                    <w:rPr>
                      <w:sz w:val="20"/>
                      <w:szCs w:val="20"/>
                    </w:rPr>
                  </w:pPr>
                  <w:r w:rsidRPr="00DF115D">
                    <w:rPr>
                      <w:sz w:val="20"/>
                      <w:szCs w:val="20"/>
                    </w:rPr>
                    <w:t>собственность</w:t>
                  </w:r>
                </w:p>
              </w:tc>
            </w:tr>
            <w:tr w:rsidR="00DF115D" w:rsidRPr="00DF115D" w:rsidTr="00B262EC">
              <w:tc>
                <w:tcPr>
                  <w:tcW w:w="313" w:type="dxa"/>
                  <w:vMerge/>
                </w:tcPr>
                <w:p w:rsidR="00220408" w:rsidRPr="00DF115D" w:rsidRDefault="00220408" w:rsidP="00220408">
                  <w:pPr>
                    <w:jc w:val="both"/>
                  </w:pPr>
                </w:p>
              </w:tc>
              <w:tc>
                <w:tcPr>
                  <w:tcW w:w="2588" w:type="dxa"/>
                  <w:vMerge/>
                </w:tcPr>
                <w:p w:rsidR="00220408" w:rsidRPr="00DF115D" w:rsidRDefault="00220408" w:rsidP="00220408">
                  <w:pPr>
                    <w:jc w:val="both"/>
                  </w:pPr>
                </w:p>
              </w:tc>
              <w:tc>
                <w:tcPr>
                  <w:tcW w:w="1451" w:type="dxa"/>
                  <w:vAlign w:val="center"/>
                </w:tcPr>
                <w:p w:rsidR="00220408" w:rsidRPr="00DF115D" w:rsidRDefault="00220408" w:rsidP="00220408">
                  <w:pPr>
                    <w:jc w:val="center"/>
                    <w:rPr>
                      <w:sz w:val="20"/>
                      <w:szCs w:val="20"/>
                    </w:rPr>
                  </w:pPr>
                  <w:r w:rsidRPr="00DF115D">
                    <w:rPr>
                      <w:sz w:val="20"/>
                      <w:szCs w:val="20"/>
                    </w:rPr>
                    <w:t>количество объектов, единиц</w:t>
                  </w:r>
                </w:p>
              </w:tc>
              <w:tc>
                <w:tcPr>
                  <w:tcW w:w="1451" w:type="dxa"/>
                  <w:vAlign w:val="center"/>
                </w:tcPr>
                <w:p w:rsidR="00220408" w:rsidRPr="00DF115D" w:rsidRDefault="00220408" w:rsidP="00220408">
                  <w:pPr>
                    <w:jc w:val="center"/>
                    <w:rPr>
                      <w:sz w:val="20"/>
                      <w:szCs w:val="20"/>
                    </w:rPr>
                  </w:pPr>
                  <w:r w:rsidRPr="00DF115D">
                    <w:rPr>
                      <w:sz w:val="20"/>
                      <w:szCs w:val="20"/>
                    </w:rPr>
                    <w:t>общая площадь,</w:t>
                  </w:r>
                </w:p>
                <w:p w:rsidR="00220408" w:rsidRPr="00DF115D" w:rsidRDefault="00220408" w:rsidP="00220408">
                  <w:pPr>
                    <w:jc w:val="center"/>
                    <w:rPr>
                      <w:sz w:val="20"/>
                      <w:szCs w:val="20"/>
                    </w:rPr>
                  </w:pPr>
                  <w:proofErr w:type="spellStart"/>
                  <w:r w:rsidRPr="00DF115D">
                    <w:rPr>
                      <w:sz w:val="20"/>
                      <w:szCs w:val="20"/>
                    </w:rPr>
                    <w:t>кв.м</w:t>
                  </w:r>
                  <w:proofErr w:type="spellEnd"/>
                </w:p>
              </w:tc>
              <w:tc>
                <w:tcPr>
                  <w:tcW w:w="1451" w:type="dxa"/>
                  <w:vAlign w:val="center"/>
                </w:tcPr>
                <w:p w:rsidR="00220408" w:rsidRPr="00DF115D" w:rsidRDefault="00220408" w:rsidP="00220408">
                  <w:pPr>
                    <w:jc w:val="center"/>
                    <w:rPr>
                      <w:sz w:val="20"/>
                      <w:szCs w:val="20"/>
                    </w:rPr>
                  </w:pPr>
                  <w:r w:rsidRPr="00DF115D">
                    <w:rPr>
                      <w:sz w:val="20"/>
                      <w:szCs w:val="20"/>
                    </w:rPr>
                    <w:t>количество объектов, единиц</w:t>
                  </w:r>
                </w:p>
              </w:tc>
              <w:tc>
                <w:tcPr>
                  <w:tcW w:w="1451" w:type="dxa"/>
                  <w:vAlign w:val="center"/>
                </w:tcPr>
                <w:p w:rsidR="00220408" w:rsidRPr="00DF115D" w:rsidRDefault="00220408" w:rsidP="00220408">
                  <w:pPr>
                    <w:jc w:val="center"/>
                    <w:rPr>
                      <w:sz w:val="20"/>
                      <w:szCs w:val="20"/>
                    </w:rPr>
                  </w:pPr>
                  <w:r w:rsidRPr="00DF115D">
                    <w:rPr>
                      <w:sz w:val="20"/>
                      <w:szCs w:val="20"/>
                    </w:rPr>
                    <w:t>общая площадь,</w:t>
                  </w:r>
                </w:p>
                <w:p w:rsidR="00220408" w:rsidRPr="00DF115D" w:rsidRDefault="00220408" w:rsidP="00220408">
                  <w:pPr>
                    <w:jc w:val="center"/>
                    <w:rPr>
                      <w:sz w:val="20"/>
                      <w:szCs w:val="20"/>
                    </w:rPr>
                  </w:pPr>
                  <w:proofErr w:type="spellStart"/>
                  <w:r w:rsidRPr="00DF115D">
                    <w:rPr>
                      <w:sz w:val="20"/>
                      <w:szCs w:val="20"/>
                    </w:rPr>
                    <w:t>кв.м</w:t>
                  </w:r>
                  <w:proofErr w:type="spellEnd"/>
                </w:p>
              </w:tc>
            </w:tr>
            <w:tr w:rsidR="00DF115D" w:rsidRPr="00DF115D" w:rsidTr="00220408">
              <w:tc>
                <w:tcPr>
                  <w:tcW w:w="313" w:type="dxa"/>
                  <w:vAlign w:val="center"/>
                </w:tcPr>
                <w:p w:rsidR="00220408" w:rsidRPr="00DF115D" w:rsidRDefault="00220408" w:rsidP="00220408">
                  <w:pPr>
                    <w:jc w:val="center"/>
                    <w:rPr>
                      <w:sz w:val="20"/>
                      <w:szCs w:val="20"/>
                    </w:rPr>
                  </w:pPr>
                  <w:r w:rsidRPr="00DF115D">
                    <w:rPr>
                      <w:sz w:val="20"/>
                      <w:szCs w:val="20"/>
                    </w:rPr>
                    <w:t>1</w:t>
                  </w:r>
                </w:p>
              </w:tc>
              <w:tc>
                <w:tcPr>
                  <w:tcW w:w="2588" w:type="dxa"/>
                </w:tcPr>
                <w:p w:rsidR="00220408" w:rsidRPr="00DF115D" w:rsidRDefault="00220408" w:rsidP="00220408">
                  <w:pPr>
                    <w:rPr>
                      <w:sz w:val="20"/>
                      <w:szCs w:val="20"/>
                    </w:rPr>
                  </w:pPr>
                  <w:r w:rsidRPr="00DF115D">
                    <w:rPr>
                      <w:sz w:val="20"/>
                      <w:szCs w:val="20"/>
                    </w:rPr>
                    <w:t>Объекты незавершенного строительства</w:t>
                  </w:r>
                </w:p>
              </w:tc>
              <w:tc>
                <w:tcPr>
                  <w:tcW w:w="1451" w:type="dxa"/>
                  <w:vAlign w:val="center"/>
                </w:tcPr>
                <w:p w:rsidR="00220408" w:rsidRPr="00DF115D" w:rsidRDefault="00220408" w:rsidP="00220408">
                  <w:pPr>
                    <w:jc w:val="center"/>
                    <w:rPr>
                      <w:sz w:val="20"/>
                      <w:szCs w:val="20"/>
                    </w:rPr>
                  </w:pPr>
                  <w:r w:rsidRPr="00DF115D">
                    <w:rPr>
                      <w:sz w:val="20"/>
                      <w:szCs w:val="20"/>
                    </w:rPr>
                    <w:t>2</w:t>
                  </w:r>
                </w:p>
              </w:tc>
              <w:tc>
                <w:tcPr>
                  <w:tcW w:w="1451" w:type="dxa"/>
                  <w:vAlign w:val="center"/>
                </w:tcPr>
                <w:p w:rsidR="00220408" w:rsidRPr="00DF115D" w:rsidRDefault="00220408" w:rsidP="00220408">
                  <w:pPr>
                    <w:jc w:val="center"/>
                    <w:rPr>
                      <w:sz w:val="20"/>
                      <w:szCs w:val="20"/>
                    </w:rPr>
                  </w:pPr>
                  <w:r w:rsidRPr="00DF115D">
                    <w:rPr>
                      <w:sz w:val="20"/>
                      <w:szCs w:val="20"/>
                    </w:rPr>
                    <w:t>3 645,00</w:t>
                  </w:r>
                </w:p>
              </w:tc>
              <w:tc>
                <w:tcPr>
                  <w:tcW w:w="1451" w:type="dxa"/>
                  <w:vAlign w:val="center"/>
                </w:tcPr>
                <w:p w:rsidR="00220408" w:rsidRPr="00DF115D" w:rsidRDefault="00220408" w:rsidP="00220408">
                  <w:pPr>
                    <w:jc w:val="center"/>
                    <w:rPr>
                      <w:sz w:val="20"/>
                      <w:szCs w:val="20"/>
                    </w:rPr>
                  </w:pPr>
                  <w:r w:rsidRPr="00DF115D">
                    <w:rPr>
                      <w:sz w:val="20"/>
                      <w:szCs w:val="20"/>
                    </w:rPr>
                    <w:t>22</w:t>
                  </w:r>
                </w:p>
              </w:tc>
              <w:tc>
                <w:tcPr>
                  <w:tcW w:w="1451" w:type="dxa"/>
                  <w:vAlign w:val="center"/>
                </w:tcPr>
                <w:p w:rsidR="00220408" w:rsidRPr="00DF115D" w:rsidRDefault="00220408" w:rsidP="00220408">
                  <w:pPr>
                    <w:jc w:val="center"/>
                    <w:rPr>
                      <w:sz w:val="20"/>
                      <w:szCs w:val="20"/>
                    </w:rPr>
                  </w:pPr>
                  <w:r w:rsidRPr="00DF115D">
                    <w:rPr>
                      <w:sz w:val="20"/>
                      <w:szCs w:val="20"/>
                    </w:rPr>
                    <w:t>36 172,20</w:t>
                  </w:r>
                </w:p>
              </w:tc>
            </w:tr>
            <w:tr w:rsidR="00DF115D" w:rsidRPr="00DF115D" w:rsidTr="00220408">
              <w:tc>
                <w:tcPr>
                  <w:tcW w:w="313" w:type="dxa"/>
                  <w:vAlign w:val="center"/>
                </w:tcPr>
                <w:p w:rsidR="00220408" w:rsidRPr="00DF115D" w:rsidRDefault="00220408" w:rsidP="00220408">
                  <w:pPr>
                    <w:jc w:val="center"/>
                    <w:rPr>
                      <w:sz w:val="20"/>
                      <w:szCs w:val="20"/>
                    </w:rPr>
                  </w:pPr>
                  <w:r w:rsidRPr="00DF115D">
                    <w:rPr>
                      <w:sz w:val="20"/>
                      <w:szCs w:val="20"/>
                    </w:rPr>
                    <w:t>2</w:t>
                  </w:r>
                </w:p>
              </w:tc>
              <w:tc>
                <w:tcPr>
                  <w:tcW w:w="2588" w:type="dxa"/>
                </w:tcPr>
                <w:p w:rsidR="00220408" w:rsidRPr="00DF115D" w:rsidRDefault="00220408" w:rsidP="00220408">
                  <w:pPr>
                    <w:rPr>
                      <w:sz w:val="20"/>
                      <w:szCs w:val="20"/>
                    </w:rPr>
                  </w:pPr>
                  <w:r w:rsidRPr="00DF115D">
                    <w:rPr>
                      <w:sz w:val="20"/>
                      <w:szCs w:val="20"/>
                    </w:rPr>
                    <w:t>Незадействованные объекты, необходимые для развития отрасли</w:t>
                  </w:r>
                </w:p>
              </w:tc>
              <w:tc>
                <w:tcPr>
                  <w:tcW w:w="1451" w:type="dxa"/>
                  <w:vAlign w:val="center"/>
                </w:tcPr>
                <w:p w:rsidR="00220408" w:rsidRPr="00DF115D" w:rsidRDefault="00220408" w:rsidP="00220408">
                  <w:pPr>
                    <w:jc w:val="center"/>
                    <w:rPr>
                      <w:sz w:val="20"/>
                      <w:szCs w:val="20"/>
                    </w:rPr>
                  </w:pPr>
                  <w:r w:rsidRPr="00DF115D">
                    <w:rPr>
                      <w:sz w:val="20"/>
                      <w:szCs w:val="20"/>
                    </w:rPr>
                    <w:t>63</w:t>
                  </w:r>
                </w:p>
              </w:tc>
              <w:tc>
                <w:tcPr>
                  <w:tcW w:w="1451" w:type="dxa"/>
                  <w:vAlign w:val="center"/>
                </w:tcPr>
                <w:p w:rsidR="00220408" w:rsidRPr="00DF115D" w:rsidRDefault="00220408" w:rsidP="00220408">
                  <w:pPr>
                    <w:jc w:val="center"/>
                    <w:rPr>
                      <w:sz w:val="20"/>
                      <w:szCs w:val="20"/>
                    </w:rPr>
                  </w:pPr>
                  <w:r w:rsidRPr="00DF115D">
                    <w:rPr>
                      <w:sz w:val="20"/>
                      <w:szCs w:val="20"/>
                    </w:rPr>
                    <w:t>61 611,00</w:t>
                  </w:r>
                </w:p>
              </w:tc>
              <w:tc>
                <w:tcPr>
                  <w:tcW w:w="1451" w:type="dxa"/>
                  <w:vAlign w:val="center"/>
                </w:tcPr>
                <w:p w:rsidR="00220408" w:rsidRPr="00DF115D" w:rsidRDefault="00220408" w:rsidP="00220408">
                  <w:pPr>
                    <w:jc w:val="center"/>
                    <w:rPr>
                      <w:sz w:val="20"/>
                      <w:szCs w:val="20"/>
                    </w:rPr>
                  </w:pPr>
                  <w:r w:rsidRPr="00DF115D">
                    <w:rPr>
                      <w:sz w:val="20"/>
                      <w:szCs w:val="20"/>
                    </w:rPr>
                    <w:t>155</w:t>
                  </w:r>
                </w:p>
              </w:tc>
              <w:tc>
                <w:tcPr>
                  <w:tcW w:w="1451" w:type="dxa"/>
                  <w:vAlign w:val="center"/>
                </w:tcPr>
                <w:p w:rsidR="00220408" w:rsidRPr="00DF115D" w:rsidRDefault="00220408" w:rsidP="00220408">
                  <w:pPr>
                    <w:jc w:val="center"/>
                    <w:rPr>
                      <w:sz w:val="20"/>
                      <w:szCs w:val="20"/>
                    </w:rPr>
                  </w:pPr>
                  <w:r w:rsidRPr="00DF115D">
                    <w:rPr>
                      <w:sz w:val="20"/>
                      <w:szCs w:val="20"/>
                    </w:rPr>
                    <w:t>36 524,60</w:t>
                  </w:r>
                </w:p>
              </w:tc>
            </w:tr>
            <w:tr w:rsidR="00DF115D" w:rsidRPr="00DF115D" w:rsidTr="00220408">
              <w:tc>
                <w:tcPr>
                  <w:tcW w:w="313" w:type="dxa"/>
                  <w:vAlign w:val="center"/>
                </w:tcPr>
                <w:p w:rsidR="00220408" w:rsidRPr="00DF115D" w:rsidRDefault="00220408" w:rsidP="00220408">
                  <w:pPr>
                    <w:jc w:val="center"/>
                    <w:rPr>
                      <w:sz w:val="20"/>
                      <w:szCs w:val="20"/>
                    </w:rPr>
                  </w:pPr>
                  <w:r w:rsidRPr="00DF115D">
                    <w:rPr>
                      <w:sz w:val="20"/>
                      <w:szCs w:val="20"/>
                    </w:rPr>
                    <w:t>3</w:t>
                  </w:r>
                </w:p>
              </w:tc>
              <w:tc>
                <w:tcPr>
                  <w:tcW w:w="2588" w:type="dxa"/>
                </w:tcPr>
                <w:p w:rsidR="00220408" w:rsidRPr="00DF115D" w:rsidRDefault="00220408" w:rsidP="00220408">
                  <w:pPr>
                    <w:rPr>
                      <w:sz w:val="20"/>
                      <w:szCs w:val="20"/>
                    </w:rPr>
                  </w:pPr>
                  <w:r w:rsidRPr="00DF115D">
                    <w:rPr>
                      <w:sz w:val="20"/>
                      <w:szCs w:val="20"/>
                    </w:rPr>
                    <w:t>Незадействованные объекты, пригодные для использования</w:t>
                  </w:r>
                </w:p>
              </w:tc>
              <w:tc>
                <w:tcPr>
                  <w:tcW w:w="1451" w:type="dxa"/>
                  <w:vAlign w:val="center"/>
                </w:tcPr>
                <w:p w:rsidR="00220408" w:rsidRPr="00DF115D" w:rsidRDefault="00220408" w:rsidP="00220408">
                  <w:pPr>
                    <w:jc w:val="center"/>
                    <w:rPr>
                      <w:sz w:val="20"/>
                      <w:szCs w:val="20"/>
                    </w:rPr>
                  </w:pPr>
                  <w:r w:rsidRPr="00DF115D">
                    <w:rPr>
                      <w:sz w:val="20"/>
                      <w:szCs w:val="20"/>
                    </w:rPr>
                    <w:t>128</w:t>
                  </w:r>
                </w:p>
              </w:tc>
              <w:tc>
                <w:tcPr>
                  <w:tcW w:w="1451" w:type="dxa"/>
                  <w:vAlign w:val="center"/>
                </w:tcPr>
                <w:p w:rsidR="00220408" w:rsidRPr="00DF115D" w:rsidRDefault="00220408" w:rsidP="00220408">
                  <w:pPr>
                    <w:jc w:val="center"/>
                    <w:rPr>
                      <w:sz w:val="20"/>
                      <w:szCs w:val="20"/>
                    </w:rPr>
                  </w:pPr>
                  <w:r w:rsidRPr="00DF115D">
                    <w:rPr>
                      <w:sz w:val="20"/>
                      <w:szCs w:val="20"/>
                    </w:rPr>
                    <w:t>66 950,39</w:t>
                  </w:r>
                </w:p>
              </w:tc>
              <w:tc>
                <w:tcPr>
                  <w:tcW w:w="1451" w:type="dxa"/>
                  <w:vAlign w:val="center"/>
                </w:tcPr>
                <w:p w:rsidR="00220408" w:rsidRPr="00DF115D" w:rsidRDefault="00220408" w:rsidP="00220408">
                  <w:pPr>
                    <w:jc w:val="center"/>
                    <w:rPr>
                      <w:sz w:val="20"/>
                      <w:szCs w:val="20"/>
                    </w:rPr>
                  </w:pPr>
                  <w:r w:rsidRPr="00DF115D">
                    <w:rPr>
                      <w:sz w:val="20"/>
                      <w:szCs w:val="20"/>
                    </w:rPr>
                    <w:t>471</w:t>
                  </w:r>
                </w:p>
              </w:tc>
              <w:tc>
                <w:tcPr>
                  <w:tcW w:w="1451" w:type="dxa"/>
                  <w:vAlign w:val="center"/>
                </w:tcPr>
                <w:p w:rsidR="00220408" w:rsidRPr="00DF115D" w:rsidRDefault="00220408" w:rsidP="00220408">
                  <w:pPr>
                    <w:jc w:val="center"/>
                    <w:rPr>
                      <w:sz w:val="20"/>
                      <w:szCs w:val="20"/>
                    </w:rPr>
                  </w:pPr>
                  <w:r w:rsidRPr="00DF115D">
                    <w:rPr>
                      <w:sz w:val="20"/>
                      <w:szCs w:val="20"/>
                    </w:rPr>
                    <w:t>144 632,06</w:t>
                  </w:r>
                </w:p>
              </w:tc>
            </w:tr>
            <w:tr w:rsidR="00DF115D" w:rsidRPr="00DF115D" w:rsidTr="00220408">
              <w:tc>
                <w:tcPr>
                  <w:tcW w:w="313" w:type="dxa"/>
                  <w:vAlign w:val="center"/>
                </w:tcPr>
                <w:p w:rsidR="00220408" w:rsidRPr="00DF115D" w:rsidRDefault="00220408" w:rsidP="00220408">
                  <w:pPr>
                    <w:jc w:val="center"/>
                    <w:rPr>
                      <w:sz w:val="20"/>
                      <w:szCs w:val="20"/>
                    </w:rPr>
                  </w:pPr>
                  <w:r w:rsidRPr="00DF115D">
                    <w:rPr>
                      <w:sz w:val="20"/>
                      <w:szCs w:val="20"/>
                    </w:rPr>
                    <w:t>4</w:t>
                  </w:r>
                </w:p>
              </w:tc>
              <w:tc>
                <w:tcPr>
                  <w:tcW w:w="2588" w:type="dxa"/>
                </w:tcPr>
                <w:p w:rsidR="00220408" w:rsidRPr="00DF115D" w:rsidRDefault="00220408" w:rsidP="00220408">
                  <w:pPr>
                    <w:rPr>
                      <w:sz w:val="20"/>
                      <w:szCs w:val="20"/>
                    </w:rPr>
                  </w:pPr>
                  <w:r w:rsidRPr="00DF115D">
                    <w:rPr>
                      <w:sz w:val="20"/>
                      <w:szCs w:val="20"/>
                    </w:rPr>
                    <w:t>Незадействованные объекты, находящиеся в аварийном состоянии</w:t>
                  </w:r>
                </w:p>
              </w:tc>
              <w:tc>
                <w:tcPr>
                  <w:tcW w:w="1451" w:type="dxa"/>
                  <w:vAlign w:val="center"/>
                </w:tcPr>
                <w:p w:rsidR="00220408" w:rsidRPr="00DF115D" w:rsidRDefault="00220408" w:rsidP="00220408">
                  <w:pPr>
                    <w:jc w:val="center"/>
                    <w:rPr>
                      <w:sz w:val="20"/>
                      <w:szCs w:val="20"/>
                    </w:rPr>
                  </w:pPr>
                  <w:r w:rsidRPr="00DF115D">
                    <w:rPr>
                      <w:sz w:val="20"/>
                      <w:szCs w:val="20"/>
                    </w:rPr>
                    <w:t>126</w:t>
                  </w:r>
                </w:p>
              </w:tc>
              <w:tc>
                <w:tcPr>
                  <w:tcW w:w="1451" w:type="dxa"/>
                  <w:vAlign w:val="center"/>
                </w:tcPr>
                <w:p w:rsidR="00220408" w:rsidRPr="00DF115D" w:rsidRDefault="00220408" w:rsidP="00220408">
                  <w:pPr>
                    <w:jc w:val="center"/>
                    <w:rPr>
                      <w:sz w:val="20"/>
                      <w:szCs w:val="20"/>
                    </w:rPr>
                  </w:pPr>
                  <w:r w:rsidRPr="00DF115D">
                    <w:rPr>
                      <w:sz w:val="20"/>
                      <w:szCs w:val="20"/>
                    </w:rPr>
                    <w:t>53 429,88</w:t>
                  </w:r>
                </w:p>
              </w:tc>
              <w:tc>
                <w:tcPr>
                  <w:tcW w:w="1451" w:type="dxa"/>
                  <w:vAlign w:val="center"/>
                </w:tcPr>
                <w:p w:rsidR="00220408" w:rsidRPr="00DF115D" w:rsidRDefault="00220408" w:rsidP="00220408">
                  <w:pPr>
                    <w:jc w:val="center"/>
                    <w:rPr>
                      <w:sz w:val="20"/>
                      <w:szCs w:val="20"/>
                    </w:rPr>
                  </w:pPr>
                  <w:r w:rsidRPr="00DF115D">
                    <w:rPr>
                      <w:sz w:val="20"/>
                      <w:szCs w:val="20"/>
                    </w:rPr>
                    <w:t>188</w:t>
                  </w:r>
                </w:p>
              </w:tc>
              <w:tc>
                <w:tcPr>
                  <w:tcW w:w="1451" w:type="dxa"/>
                  <w:vAlign w:val="center"/>
                </w:tcPr>
                <w:p w:rsidR="00220408" w:rsidRPr="00DF115D" w:rsidRDefault="00220408" w:rsidP="00220408">
                  <w:pPr>
                    <w:jc w:val="center"/>
                    <w:rPr>
                      <w:sz w:val="20"/>
                      <w:szCs w:val="20"/>
                    </w:rPr>
                  </w:pPr>
                  <w:r w:rsidRPr="00DF115D">
                    <w:rPr>
                      <w:sz w:val="20"/>
                      <w:szCs w:val="20"/>
                    </w:rPr>
                    <w:t>43 196,26</w:t>
                  </w:r>
                </w:p>
              </w:tc>
            </w:tr>
            <w:tr w:rsidR="00DF115D" w:rsidRPr="00DF115D" w:rsidTr="00D328E0">
              <w:tc>
                <w:tcPr>
                  <w:tcW w:w="2901" w:type="dxa"/>
                  <w:gridSpan w:val="2"/>
                  <w:vAlign w:val="center"/>
                </w:tcPr>
                <w:p w:rsidR="00220408" w:rsidRPr="00DF115D" w:rsidRDefault="00220408" w:rsidP="00220408">
                  <w:pPr>
                    <w:rPr>
                      <w:sz w:val="20"/>
                      <w:szCs w:val="20"/>
                    </w:rPr>
                  </w:pPr>
                  <w:r w:rsidRPr="00DF115D">
                    <w:rPr>
                      <w:sz w:val="20"/>
                      <w:szCs w:val="20"/>
                    </w:rPr>
                    <w:t>Итого</w:t>
                  </w:r>
                </w:p>
              </w:tc>
              <w:tc>
                <w:tcPr>
                  <w:tcW w:w="1451" w:type="dxa"/>
                  <w:vAlign w:val="center"/>
                </w:tcPr>
                <w:p w:rsidR="00220408" w:rsidRPr="00DF115D" w:rsidRDefault="00220408" w:rsidP="00220408">
                  <w:pPr>
                    <w:jc w:val="center"/>
                    <w:rPr>
                      <w:sz w:val="20"/>
                      <w:szCs w:val="20"/>
                    </w:rPr>
                  </w:pPr>
                  <w:r w:rsidRPr="00DF115D">
                    <w:rPr>
                      <w:sz w:val="20"/>
                      <w:szCs w:val="20"/>
                    </w:rPr>
                    <w:t>319</w:t>
                  </w:r>
                </w:p>
              </w:tc>
              <w:tc>
                <w:tcPr>
                  <w:tcW w:w="1451" w:type="dxa"/>
                  <w:vAlign w:val="center"/>
                </w:tcPr>
                <w:p w:rsidR="00220408" w:rsidRPr="00DF115D" w:rsidRDefault="00220408" w:rsidP="00220408">
                  <w:pPr>
                    <w:jc w:val="center"/>
                    <w:rPr>
                      <w:sz w:val="20"/>
                      <w:szCs w:val="20"/>
                    </w:rPr>
                  </w:pPr>
                  <w:r w:rsidRPr="00DF115D">
                    <w:rPr>
                      <w:sz w:val="20"/>
                      <w:szCs w:val="20"/>
                    </w:rPr>
                    <w:t>185 636,27</w:t>
                  </w:r>
                </w:p>
              </w:tc>
              <w:tc>
                <w:tcPr>
                  <w:tcW w:w="1451" w:type="dxa"/>
                  <w:vAlign w:val="center"/>
                </w:tcPr>
                <w:p w:rsidR="00220408" w:rsidRPr="00DF115D" w:rsidRDefault="00220408" w:rsidP="00220408">
                  <w:pPr>
                    <w:jc w:val="center"/>
                    <w:rPr>
                      <w:sz w:val="20"/>
                      <w:szCs w:val="20"/>
                    </w:rPr>
                  </w:pPr>
                  <w:r w:rsidRPr="00DF115D">
                    <w:rPr>
                      <w:sz w:val="20"/>
                      <w:szCs w:val="20"/>
                    </w:rPr>
                    <w:t>836</w:t>
                  </w:r>
                </w:p>
              </w:tc>
              <w:tc>
                <w:tcPr>
                  <w:tcW w:w="1451" w:type="dxa"/>
                  <w:vAlign w:val="center"/>
                </w:tcPr>
                <w:p w:rsidR="00220408" w:rsidRPr="00DF115D" w:rsidRDefault="00220408" w:rsidP="00220408">
                  <w:pPr>
                    <w:jc w:val="center"/>
                    <w:rPr>
                      <w:sz w:val="20"/>
                      <w:szCs w:val="20"/>
                    </w:rPr>
                  </w:pPr>
                  <w:r w:rsidRPr="00DF115D">
                    <w:rPr>
                      <w:sz w:val="20"/>
                      <w:szCs w:val="20"/>
                    </w:rPr>
                    <w:t>260 525,12</w:t>
                  </w:r>
                </w:p>
              </w:tc>
            </w:tr>
          </w:tbl>
          <w:p w:rsidR="00220408" w:rsidRPr="00DF115D" w:rsidRDefault="00220408" w:rsidP="00C470BB">
            <w:pPr>
              <w:jc w:val="both"/>
            </w:pPr>
          </w:p>
        </w:tc>
      </w:tr>
    </w:tbl>
    <w:p w:rsidR="00212A70" w:rsidRPr="00DF115D" w:rsidRDefault="00212A70" w:rsidP="00EF1AA1">
      <w:pPr>
        <w:spacing w:line="276" w:lineRule="auto"/>
        <w:rPr>
          <w:b/>
          <w:sz w:val="28"/>
          <w:szCs w:val="28"/>
        </w:rPr>
      </w:pPr>
    </w:p>
    <w:sectPr w:rsidR="00212A70" w:rsidRPr="00DF115D" w:rsidSect="00EF1AA1">
      <w:pgSz w:w="16838" w:h="11906" w:orient="landscape"/>
      <w:pgMar w:top="1134" w:right="1134" w:bottom="993" w:left="1134" w:header="709" w:footer="709" w:gutter="0"/>
      <w:cols w:space="11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6999" w:rsidRDefault="00136999" w:rsidP="00341377">
      <w:r>
        <w:separator/>
      </w:r>
    </w:p>
  </w:endnote>
  <w:endnote w:type="continuationSeparator" w:id="0">
    <w:p w:rsidR="00136999" w:rsidRDefault="00136999" w:rsidP="003413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6999" w:rsidRDefault="00136999" w:rsidP="00341377">
      <w:r>
        <w:separator/>
      </w:r>
    </w:p>
  </w:footnote>
  <w:footnote w:type="continuationSeparator" w:id="0">
    <w:p w:rsidR="00136999" w:rsidRDefault="00136999" w:rsidP="003413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4325111"/>
      <w:docPartObj>
        <w:docPartGallery w:val="Page Numbers (Top of Page)"/>
        <w:docPartUnique/>
      </w:docPartObj>
    </w:sdtPr>
    <w:sdtEndPr/>
    <w:sdtContent>
      <w:p w:rsidR="002F50ED" w:rsidRDefault="002F50ED">
        <w:pPr>
          <w:pStyle w:val="a6"/>
          <w:jc w:val="center"/>
        </w:pPr>
        <w:r>
          <w:fldChar w:fldCharType="begin"/>
        </w:r>
        <w:r>
          <w:instrText>PAGE   \* MERGEFORMAT</w:instrText>
        </w:r>
        <w:r>
          <w:fldChar w:fldCharType="separate"/>
        </w:r>
        <w:r w:rsidR="00954ECB">
          <w:rPr>
            <w:noProof/>
          </w:rPr>
          <w:t>21</w:t>
        </w:r>
        <w:r>
          <w:fldChar w:fldCharType="end"/>
        </w:r>
      </w:p>
    </w:sdtContent>
  </w:sdt>
  <w:p w:rsidR="00870B87" w:rsidRDefault="00870B87">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15929"/>
    <w:multiLevelType w:val="hybridMultilevel"/>
    <w:tmpl w:val="E44003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D8E3897"/>
    <w:multiLevelType w:val="hybridMultilevel"/>
    <w:tmpl w:val="E89644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30F58EC"/>
    <w:multiLevelType w:val="hybridMultilevel"/>
    <w:tmpl w:val="565C9718"/>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3" w15:restartNumberingAfterBreak="0">
    <w:nsid w:val="13374BB6"/>
    <w:multiLevelType w:val="multilevel"/>
    <w:tmpl w:val="CC660992"/>
    <w:lvl w:ilvl="0">
      <w:start w:val="1"/>
      <w:numFmt w:val="bullet"/>
      <w:lvlText w:val="−"/>
      <w:lvlJc w:val="left"/>
      <w:pPr>
        <w:tabs>
          <w:tab w:val="num" w:pos="851"/>
        </w:tabs>
        <w:ind w:left="851" w:hanging="851"/>
      </w:pPr>
      <w:rPr>
        <w:rFonts w:ascii="Times New Roman" w:hAnsi="Times New Roman" w:hint="default"/>
      </w:rPr>
    </w:lvl>
    <w:lvl w:ilvl="1">
      <w:start w:val="1"/>
      <w:numFmt w:val="decimal"/>
      <w:lvlText w:val="%2)"/>
      <w:lvlJc w:val="left"/>
      <w:pPr>
        <w:tabs>
          <w:tab w:val="num" w:pos="1701"/>
        </w:tabs>
        <w:ind w:left="1701" w:hanging="850"/>
      </w:pPr>
      <w:rPr>
        <w:rFonts w:cs="Times New Roman" w:hint="default"/>
      </w:rPr>
    </w:lvl>
    <w:lvl w:ilvl="2">
      <w:start w:val="1"/>
      <w:numFmt w:val="bullet"/>
      <w:lvlText w:val=""/>
      <w:lvlJc w:val="left"/>
      <w:pPr>
        <w:tabs>
          <w:tab w:val="num" w:pos="3010"/>
        </w:tabs>
        <w:ind w:left="3010" w:hanging="360"/>
      </w:pPr>
      <w:rPr>
        <w:rFonts w:ascii="Wingdings" w:hAnsi="Wingdings" w:hint="default"/>
      </w:rPr>
    </w:lvl>
    <w:lvl w:ilvl="3">
      <w:start w:val="1"/>
      <w:numFmt w:val="bullet"/>
      <w:lvlText w:val=""/>
      <w:lvlJc w:val="left"/>
      <w:pPr>
        <w:tabs>
          <w:tab w:val="num" w:pos="3730"/>
        </w:tabs>
        <w:ind w:left="3730" w:hanging="360"/>
      </w:pPr>
      <w:rPr>
        <w:rFonts w:ascii="Symbol" w:hAnsi="Symbol" w:hint="default"/>
      </w:rPr>
    </w:lvl>
    <w:lvl w:ilvl="4">
      <w:start w:val="1"/>
      <w:numFmt w:val="bullet"/>
      <w:lvlText w:val="o"/>
      <w:lvlJc w:val="left"/>
      <w:pPr>
        <w:tabs>
          <w:tab w:val="num" w:pos="4450"/>
        </w:tabs>
        <w:ind w:left="4450" w:hanging="360"/>
      </w:pPr>
      <w:rPr>
        <w:rFonts w:ascii="Courier New" w:hAnsi="Courier New" w:hint="default"/>
      </w:rPr>
    </w:lvl>
    <w:lvl w:ilvl="5">
      <w:start w:val="1"/>
      <w:numFmt w:val="bullet"/>
      <w:lvlText w:val=""/>
      <w:lvlJc w:val="left"/>
      <w:pPr>
        <w:tabs>
          <w:tab w:val="num" w:pos="5170"/>
        </w:tabs>
        <w:ind w:left="5170" w:hanging="360"/>
      </w:pPr>
      <w:rPr>
        <w:rFonts w:ascii="Wingdings" w:hAnsi="Wingdings" w:hint="default"/>
      </w:rPr>
    </w:lvl>
    <w:lvl w:ilvl="6">
      <w:start w:val="1"/>
      <w:numFmt w:val="bullet"/>
      <w:lvlText w:val=""/>
      <w:lvlJc w:val="left"/>
      <w:pPr>
        <w:tabs>
          <w:tab w:val="num" w:pos="5890"/>
        </w:tabs>
        <w:ind w:left="5890" w:hanging="360"/>
      </w:pPr>
      <w:rPr>
        <w:rFonts w:ascii="Symbol" w:hAnsi="Symbol" w:hint="default"/>
      </w:rPr>
    </w:lvl>
    <w:lvl w:ilvl="7">
      <w:start w:val="1"/>
      <w:numFmt w:val="bullet"/>
      <w:lvlText w:val="o"/>
      <w:lvlJc w:val="left"/>
      <w:pPr>
        <w:tabs>
          <w:tab w:val="num" w:pos="6610"/>
        </w:tabs>
        <w:ind w:left="6610" w:hanging="360"/>
      </w:pPr>
      <w:rPr>
        <w:rFonts w:ascii="Courier New" w:hAnsi="Courier New" w:hint="default"/>
      </w:rPr>
    </w:lvl>
    <w:lvl w:ilvl="8">
      <w:start w:val="1"/>
      <w:numFmt w:val="bullet"/>
      <w:lvlText w:val=""/>
      <w:lvlJc w:val="left"/>
      <w:pPr>
        <w:tabs>
          <w:tab w:val="num" w:pos="7330"/>
        </w:tabs>
        <w:ind w:left="7330" w:hanging="360"/>
      </w:pPr>
      <w:rPr>
        <w:rFonts w:ascii="Wingdings" w:hAnsi="Wingdings" w:hint="default"/>
      </w:rPr>
    </w:lvl>
  </w:abstractNum>
  <w:abstractNum w:abstractNumId="4" w15:restartNumberingAfterBreak="0">
    <w:nsid w:val="1FAA635C"/>
    <w:multiLevelType w:val="hybridMultilevel"/>
    <w:tmpl w:val="22E64DF2"/>
    <w:lvl w:ilvl="0" w:tplc="08FAB736">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4DA7F3D"/>
    <w:multiLevelType w:val="hybridMultilevel"/>
    <w:tmpl w:val="EE92120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5FA2B27"/>
    <w:multiLevelType w:val="hybridMultilevel"/>
    <w:tmpl w:val="717AC4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E024613"/>
    <w:multiLevelType w:val="hybridMultilevel"/>
    <w:tmpl w:val="92AC52DA"/>
    <w:lvl w:ilvl="0" w:tplc="06880D54">
      <w:numFmt w:val="bullet"/>
      <w:lvlText w:val="•"/>
      <w:lvlJc w:val="left"/>
      <w:pPr>
        <w:ind w:left="1414" w:hanging="705"/>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8" w15:restartNumberingAfterBreak="0">
    <w:nsid w:val="68776698"/>
    <w:multiLevelType w:val="hybridMultilevel"/>
    <w:tmpl w:val="4420137C"/>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9" w15:restartNumberingAfterBreak="0">
    <w:nsid w:val="7FC6120F"/>
    <w:multiLevelType w:val="hybridMultilevel"/>
    <w:tmpl w:val="8446F1E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2"/>
  </w:num>
  <w:num w:numId="3">
    <w:abstractNumId w:val="3"/>
  </w:num>
  <w:num w:numId="4">
    <w:abstractNumId w:val="4"/>
  </w:num>
  <w:num w:numId="5">
    <w:abstractNumId w:val="7"/>
  </w:num>
  <w:num w:numId="6">
    <w:abstractNumId w:val="1"/>
  </w:num>
  <w:num w:numId="7">
    <w:abstractNumId w:val="5"/>
  </w:num>
  <w:num w:numId="8">
    <w:abstractNumId w:val="9"/>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B4A"/>
    <w:rsid w:val="00002CA9"/>
    <w:rsid w:val="000055B2"/>
    <w:rsid w:val="000103E2"/>
    <w:rsid w:val="00010B56"/>
    <w:rsid w:val="00011D60"/>
    <w:rsid w:val="00013B32"/>
    <w:rsid w:val="00016DDA"/>
    <w:rsid w:val="00017280"/>
    <w:rsid w:val="00024607"/>
    <w:rsid w:val="00026395"/>
    <w:rsid w:val="0003049B"/>
    <w:rsid w:val="00030620"/>
    <w:rsid w:val="00031C1C"/>
    <w:rsid w:val="00035AEB"/>
    <w:rsid w:val="000453C8"/>
    <w:rsid w:val="00046A14"/>
    <w:rsid w:val="00050C2A"/>
    <w:rsid w:val="00055D33"/>
    <w:rsid w:val="00055E5D"/>
    <w:rsid w:val="00056219"/>
    <w:rsid w:val="00066020"/>
    <w:rsid w:val="000725A0"/>
    <w:rsid w:val="000736B7"/>
    <w:rsid w:val="00075B31"/>
    <w:rsid w:val="00084266"/>
    <w:rsid w:val="0008701D"/>
    <w:rsid w:val="00087B3D"/>
    <w:rsid w:val="000914B5"/>
    <w:rsid w:val="00096FD4"/>
    <w:rsid w:val="00097E30"/>
    <w:rsid w:val="000A19BB"/>
    <w:rsid w:val="000A540B"/>
    <w:rsid w:val="000A59A9"/>
    <w:rsid w:val="000A6D63"/>
    <w:rsid w:val="000B0BBF"/>
    <w:rsid w:val="000B2712"/>
    <w:rsid w:val="000C2B9A"/>
    <w:rsid w:val="000C49CC"/>
    <w:rsid w:val="000D271A"/>
    <w:rsid w:val="000D5129"/>
    <w:rsid w:val="000D570C"/>
    <w:rsid w:val="000D5B58"/>
    <w:rsid w:val="000D620C"/>
    <w:rsid w:val="000D773A"/>
    <w:rsid w:val="000E1F16"/>
    <w:rsid w:val="000E48E4"/>
    <w:rsid w:val="000F0BAB"/>
    <w:rsid w:val="000F0D37"/>
    <w:rsid w:val="000F4226"/>
    <w:rsid w:val="000F5AEE"/>
    <w:rsid w:val="000F6AAC"/>
    <w:rsid w:val="000F7AAE"/>
    <w:rsid w:val="00100FD1"/>
    <w:rsid w:val="00103DC6"/>
    <w:rsid w:val="0010448C"/>
    <w:rsid w:val="00105149"/>
    <w:rsid w:val="0010583B"/>
    <w:rsid w:val="0010610B"/>
    <w:rsid w:val="001063B4"/>
    <w:rsid w:val="00107150"/>
    <w:rsid w:val="0011378E"/>
    <w:rsid w:val="001160CA"/>
    <w:rsid w:val="00117385"/>
    <w:rsid w:val="001218ED"/>
    <w:rsid w:val="00121E9D"/>
    <w:rsid w:val="00126806"/>
    <w:rsid w:val="00133ED7"/>
    <w:rsid w:val="00134536"/>
    <w:rsid w:val="00135069"/>
    <w:rsid w:val="0013530C"/>
    <w:rsid w:val="00136999"/>
    <w:rsid w:val="00136EED"/>
    <w:rsid w:val="001425FF"/>
    <w:rsid w:val="001471EA"/>
    <w:rsid w:val="00152393"/>
    <w:rsid w:val="00160668"/>
    <w:rsid w:val="001674E5"/>
    <w:rsid w:val="00167933"/>
    <w:rsid w:val="00167F00"/>
    <w:rsid w:val="001703EF"/>
    <w:rsid w:val="00173356"/>
    <w:rsid w:val="00173377"/>
    <w:rsid w:val="00175668"/>
    <w:rsid w:val="00177057"/>
    <w:rsid w:val="00177FB1"/>
    <w:rsid w:val="00180E58"/>
    <w:rsid w:val="00182E10"/>
    <w:rsid w:val="00196C19"/>
    <w:rsid w:val="0019755E"/>
    <w:rsid w:val="001978A1"/>
    <w:rsid w:val="001A1D41"/>
    <w:rsid w:val="001C10FC"/>
    <w:rsid w:val="001C19AB"/>
    <w:rsid w:val="001C242E"/>
    <w:rsid w:val="001C5393"/>
    <w:rsid w:val="001C6D94"/>
    <w:rsid w:val="001D1BA5"/>
    <w:rsid w:val="001D2083"/>
    <w:rsid w:val="001D4026"/>
    <w:rsid w:val="001D53B0"/>
    <w:rsid w:val="001E0F4C"/>
    <w:rsid w:val="001E5305"/>
    <w:rsid w:val="001F3AA2"/>
    <w:rsid w:val="001F43EF"/>
    <w:rsid w:val="001F4700"/>
    <w:rsid w:val="001F76F2"/>
    <w:rsid w:val="002000E2"/>
    <w:rsid w:val="002067B6"/>
    <w:rsid w:val="00212A70"/>
    <w:rsid w:val="00217596"/>
    <w:rsid w:val="00220408"/>
    <w:rsid w:val="00221C8F"/>
    <w:rsid w:val="002235FC"/>
    <w:rsid w:val="00224DB5"/>
    <w:rsid w:val="00225FA1"/>
    <w:rsid w:val="00233378"/>
    <w:rsid w:val="0023376B"/>
    <w:rsid w:val="00234D25"/>
    <w:rsid w:val="00234EC9"/>
    <w:rsid w:val="002379C6"/>
    <w:rsid w:val="00242BBA"/>
    <w:rsid w:val="00245F35"/>
    <w:rsid w:val="00245F3B"/>
    <w:rsid w:val="00253D68"/>
    <w:rsid w:val="002567F3"/>
    <w:rsid w:val="00256CB0"/>
    <w:rsid w:val="002652D7"/>
    <w:rsid w:val="00271627"/>
    <w:rsid w:val="00271EB7"/>
    <w:rsid w:val="00273E93"/>
    <w:rsid w:val="002755AA"/>
    <w:rsid w:val="00275662"/>
    <w:rsid w:val="002806AF"/>
    <w:rsid w:val="002813F4"/>
    <w:rsid w:val="0029678E"/>
    <w:rsid w:val="002A0C56"/>
    <w:rsid w:val="002A3969"/>
    <w:rsid w:val="002A5062"/>
    <w:rsid w:val="002B5A2F"/>
    <w:rsid w:val="002B6488"/>
    <w:rsid w:val="002C24CA"/>
    <w:rsid w:val="002C4DB6"/>
    <w:rsid w:val="002D2DC3"/>
    <w:rsid w:val="002D5A2C"/>
    <w:rsid w:val="002D76EC"/>
    <w:rsid w:val="002D7F5E"/>
    <w:rsid w:val="002E0893"/>
    <w:rsid w:val="002E173B"/>
    <w:rsid w:val="002E1FDB"/>
    <w:rsid w:val="002E4275"/>
    <w:rsid w:val="002E43F7"/>
    <w:rsid w:val="002E79E1"/>
    <w:rsid w:val="002F13E6"/>
    <w:rsid w:val="002F50ED"/>
    <w:rsid w:val="0030027E"/>
    <w:rsid w:val="00301B8F"/>
    <w:rsid w:val="00311ED6"/>
    <w:rsid w:val="00312851"/>
    <w:rsid w:val="00315416"/>
    <w:rsid w:val="003251B9"/>
    <w:rsid w:val="003255DB"/>
    <w:rsid w:val="00325CCE"/>
    <w:rsid w:val="003275BC"/>
    <w:rsid w:val="0033162B"/>
    <w:rsid w:val="00332E83"/>
    <w:rsid w:val="0033364A"/>
    <w:rsid w:val="00334599"/>
    <w:rsid w:val="00335EA5"/>
    <w:rsid w:val="003409C3"/>
    <w:rsid w:val="00341377"/>
    <w:rsid w:val="00342D9D"/>
    <w:rsid w:val="00343FF0"/>
    <w:rsid w:val="00344DA9"/>
    <w:rsid w:val="0035112F"/>
    <w:rsid w:val="00353296"/>
    <w:rsid w:val="00356286"/>
    <w:rsid w:val="00357782"/>
    <w:rsid w:val="003603C6"/>
    <w:rsid w:val="00362046"/>
    <w:rsid w:val="00362205"/>
    <w:rsid w:val="00362B26"/>
    <w:rsid w:val="003645B2"/>
    <w:rsid w:val="0036461E"/>
    <w:rsid w:val="00365759"/>
    <w:rsid w:val="00367CDA"/>
    <w:rsid w:val="00371E9A"/>
    <w:rsid w:val="00385270"/>
    <w:rsid w:val="00387896"/>
    <w:rsid w:val="0039363E"/>
    <w:rsid w:val="00397F8B"/>
    <w:rsid w:val="003A2B8F"/>
    <w:rsid w:val="003A66F1"/>
    <w:rsid w:val="003A70DB"/>
    <w:rsid w:val="003B535E"/>
    <w:rsid w:val="003C31E9"/>
    <w:rsid w:val="003D2532"/>
    <w:rsid w:val="003D2D70"/>
    <w:rsid w:val="003D3030"/>
    <w:rsid w:val="003D6854"/>
    <w:rsid w:val="003D6B67"/>
    <w:rsid w:val="003E0B94"/>
    <w:rsid w:val="003E1AC8"/>
    <w:rsid w:val="003E64C9"/>
    <w:rsid w:val="003E67E3"/>
    <w:rsid w:val="003E69FD"/>
    <w:rsid w:val="003F5F47"/>
    <w:rsid w:val="003F7F1E"/>
    <w:rsid w:val="00400A41"/>
    <w:rsid w:val="00404142"/>
    <w:rsid w:val="0040626A"/>
    <w:rsid w:val="00407738"/>
    <w:rsid w:val="00412F77"/>
    <w:rsid w:val="00416060"/>
    <w:rsid w:val="00420DBF"/>
    <w:rsid w:val="00426E9C"/>
    <w:rsid w:val="00430DBB"/>
    <w:rsid w:val="0043207A"/>
    <w:rsid w:val="00433F59"/>
    <w:rsid w:val="00434FF3"/>
    <w:rsid w:val="00436341"/>
    <w:rsid w:val="00446A69"/>
    <w:rsid w:val="00452A3C"/>
    <w:rsid w:val="00453F98"/>
    <w:rsid w:val="00454ED6"/>
    <w:rsid w:val="004556A7"/>
    <w:rsid w:val="00460DBE"/>
    <w:rsid w:val="00463E4D"/>
    <w:rsid w:val="00465C99"/>
    <w:rsid w:val="0046715D"/>
    <w:rsid w:val="00467352"/>
    <w:rsid w:val="00467368"/>
    <w:rsid w:val="00467C93"/>
    <w:rsid w:val="00467EF0"/>
    <w:rsid w:val="00470EE1"/>
    <w:rsid w:val="00472070"/>
    <w:rsid w:val="00475233"/>
    <w:rsid w:val="00483E15"/>
    <w:rsid w:val="0049023A"/>
    <w:rsid w:val="004A137C"/>
    <w:rsid w:val="004A160E"/>
    <w:rsid w:val="004A1E48"/>
    <w:rsid w:val="004A3698"/>
    <w:rsid w:val="004A3F1F"/>
    <w:rsid w:val="004A7CCF"/>
    <w:rsid w:val="004B0FF6"/>
    <w:rsid w:val="004B5A71"/>
    <w:rsid w:val="004B67D8"/>
    <w:rsid w:val="004C03B0"/>
    <w:rsid w:val="004C13F8"/>
    <w:rsid w:val="004C59B8"/>
    <w:rsid w:val="004D5599"/>
    <w:rsid w:val="004D55B5"/>
    <w:rsid w:val="004D594B"/>
    <w:rsid w:val="004E29A0"/>
    <w:rsid w:val="004E37DC"/>
    <w:rsid w:val="004F5E96"/>
    <w:rsid w:val="004F7267"/>
    <w:rsid w:val="00500CB8"/>
    <w:rsid w:val="005050DB"/>
    <w:rsid w:val="00511713"/>
    <w:rsid w:val="00522038"/>
    <w:rsid w:val="00522296"/>
    <w:rsid w:val="0052437B"/>
    <w:rsid w:val="00525390"/>
    <w:rsid w:val="005263EC"/>
    <w:rsid w:val="00527618"/>
    <w:rsid w:val="005318B6"/>
    <w:rsid w:val="00531B32"/>
    <w:rsid w:val="00534BC9"/>
    <w:rsid w:val="00537ECB"/>
    <w:rsid w:val="005401FA"/>
    <w:rsid w:val="00541023"/>
    <w:rsid w:val="00541B5B"/>
    <w:rsid w:val="00541DBE"/>
    <w:rsid w:val="00541F97"/>
    <w:rsid w:val="0054470F"/>
    <w:rsid w:val="00545D26"/>
    <w:rsid w:val="00546E66"/>
    <w:rsid w:val="00556885"/>
    <w:rsid w:val="00561236"/>
    <w:rsid w:val="00562829"/>
    <w:rsid w:val="0056672D"/>
    <w:rsid w:val="005709DB"/>
    <w:rsid w:val="00575D81"/>
    <w:rsid w:val="00584AAD"/>
    <w:rsid w:val="005866FF"/>
    <w:rsid w:val="0058681E"/>
    <w:rsid w:val="00595378"/>
    <w:rsid w:val="00596752"/>
    <w:rsid w:val="005A3ADD"/>
    <w:rsid w:val="005A50B0"/>
    <w:rsid w:val="005B450B"/>
    <w:rsid w:val="005B6C9D"/>
    <w:rsid w:val="005C6003"/>
    <w:rsid w:val="005C63A6"/>
    <w:rsid w:val="005C795D"/>
    <w:rsid w:val="005D165B"/>
    <w:rsid w:val="005D338B"/>
    <w:rsid w:val="005D3FB0"/>
    <w:rsid w:val="005D4240"/>
    <w:rsid w:val="005D776D"/>
    <w:rsid w:val="005E1D2A"/>
    <w:rsid w:val="005E21C8"/>
    <w:rsid w:val="005F1334"/>
    <w:rsid w:val="005F2E9F"/>
    <w:rsid w:val="005F3F94"/>
    <w:rsid w:val="005F7BED"/>
    <w:rsid w:val="00600848"/>
    <w:rsid w:val="006025E1"/>
    <w:rsid w:val="00603369"/>
    <w:rsid w:val="00605CCD"/>
    <w:rsid w:val="00606E80"/>
    <w:rsid w:val="00607C02"/>
    <w:rsid w:val="00611468"/>
    <w:rsid w:val="006125EE"/>
    <w:rsid w:val="0061746D"/>
    <w:rsid w:val="00622001"/>
    <w:rsid w:val="00622B51"/>
    <w:rsid w:val="006249A1"/>
    <w:rsid w:val="00626BC2"/>
    <w:rsid w:val="00630FA5"/>
    <w:rsid w:val="006340B2"/>
    <w:rsid w:val="0063635D"/>
    <w:rsid w:val="0063674F"/>
    <w:rsid w:val="00637CBB"/>
    <w:rsid w:val="00640BDD"/>
    <w:rsid w:val="006412AB"/>
    <w:rsid w:val="006418F9"/>
    <w:rsid w:val="00643D66"/>
    <w:rsid w:val="006458B0"/>
    <w:rsid w:val="00652AA4"/>
    <w:rsid w:val="0065423A"/>
    <w:rsid w:val="0065484B"/>
    <w:rsid w:val="00656EBF"/>
    <w:rsid w:val="00672339"/>
    <w:rsid w:val="006750B3"/>
    <w:rsid w:val="00680E36"/>
    <w:rsid w:val="00695296"/>
    <w:rsid w:val="00696C2A"/>
    <w:rsid w:val="006A22DD"/>
    <w:rsid w:val="006A415A"/>
    <w:rsid w:val="006A4C00"/>
    <w:rsid w:val="006B6296"/>
    <w:rsid w:val="006B7DB0"/>
    <w:rsid w:val="006B7F79"/>
    <w:rsid w:val="006C6AAD"/>
    <w:rsid w:val="006D17D9"/>
    <w:rsid w:val="006D6496"/>
    <w:rsid w:val="006E060E"/>
    <w:rsid w:val="006E0842"/>
    <w:rsid w:val="006E32D5"/>
    <w:rsid w:val="006E571C"/>
    <w:rsid w:val="006E58DE"/>
    <w:rsid w:val="006F49A6"/>
    <w:rsid w:val="007044E2"/>
    <w:rsid w:val="007060C9"/>
    <w:rsid w:val="007120BE"/>
    <w:rsid w:val="0071761A"/>
    <w:rsid w:val="0072009F"/>
    <w:rsid w:val="007318DE"/>
    <w:rsid w:val="0073246D"/>
    <w:rsid w:val="007452BE"/>
    <w:rsid w:val="00745733"/>
    <w:rsid w:val="00751AD6"/>
    <w:rsid w:val="00752709"/>
    <w:rsid w:val="00765C91"/>
    <w:rsid w:val="0077643E"/>
    <w:rsid w:val="00777ACF"/>
    <w:rsid w:val="00777B71"/>
    <w:rsid w:val="00777C66"/>
    <w:rsid w:val="0078247A"/>
    <w:rsid w:val="00790D92"/>
    <w:rsid w:val="00791047"/>
    <w:rsid w:val="00792491"/>
    <w:rsid w:val="00792A00"/>
    <w:rsid w:val="00794613"/>
    <w:rsid w:val="007A0FFC"/>
    <w:rsid w:val="007A1CFB"/>
    <w:rsid w:val="007A237B"/>
    <w:rsid w:val="007A368B"/>
    <w:rsid w:val="007A5202"/>
    <w:rsid w:val="007A64B6"/>
    <w:rsid w:val="007A7A48"/>
    <w:rsid w:val="007A7C7D"/>
    <w:rsid w:val="007C1DA5"/>
    <w:rsid w:val="007C2051"/>
    <w:rsid w:val="007C464B"/>
    <w:rsid w:val="007C620D"/>
    <w:rsid w:val="007D32C0"/>
    <w:rsid w:val="007D44EC"/>
    <w:rsid w:val="007E41BC"/>
    <w:rsid w:val="007E4262"/>
    <w:rsid w:val="007E4F0D"/>
    <w:rsid w:val="007E5695"/>
    <w:rsid w:val="007F1B97"/>
    <w:rsid w:val="007F1FFC"/>
    <w:rsid w:val="007F58BC"/>
    <w:rsid w:val="007F639D"/>
    <w:rsid w:val="007F79F6"/>
    <w:rsid w:val="0080062D"/>
    <w:rsid w:val="00802F26"/>
    <w:rsid w:val="00802F2C"/>
    <w:rsid w:val="00803D76"/>
    <w:rsid w:val="008071E4"/>
    <w:rsid w:val="00812D18"/>
    <w:rsid w:val="00813FD0"/>
    <w:rsid w:val="008306B3"/>
    <w:rsid w:val="008315B6"/>
    <w:rsid w:val="00842970"/>
    <w:rsid w:val="008464F1"/>
    <w:rsid w:val="008501A8"/>
    <w:rsid w:val="0085042E"/>
    <w:rsid w:val="0085490E"/>
    <w:rsid w:val="0085709F"/>
    <w:rsid w:val="00857486"/>
    <w:rsid w:val="00870B87"/>
    <w:rsid w:val="00874D8D"/>
    <w:rsid w:val="0087689C"/>
    <w:rsid w:val="0087741A"/>
    <w:rsid w:val="008776D2"/>
    <w:rsid w:val="00877838"/>
    <w:rsid w:val="008819D5"/>
    <w:rsid w:val="00881E75"/>
    <w:rsid w:val="00882A29"/>
    <w:rsid w:val="00890633"/>
    <w:rsid w:val="00894698"/>
    <w:rsid w:val="00897CDB"/>
    <w:rsid w:val="008A22CB"/>
    <w:rsid w:val="008A42CC"/>
    <w:rsid w:val="008A68DC"/>
    <w:rsid w:val="008B5E62"/>
    <w:rsid w:val="008C1467"/>
    <w:rsid w:val="008C480C"/>
    <w:rsid w:val="008C4E0A"/>
    <w:rsid w:val="008C6381"/>
    <w:rsid w:val="008C6DA6"/>
    <w:rsid w:val="008D002D"/>
    <w:rsid w:val="008D15AD"/>
    <w:rsid w:val="008D43FD"/>
    <w:rsid w:val="008D4E2E"/>
    <w:rsid w:val="008D6D1E"/>
    <w:rsid w:val="008E04CE"/>
    <w:rsid w:val="008E0855"/>
    <w:rsid w:val="008E20C4"/>
    <w:rsid w:val="008E7455"/>
    <w:rsid w:val="008E7854"/>
    <w:rsid w:val="008F2B80"/>
    <w:rsid w:val="00901A4B"/>
    <w:rsid w:val="00901F82"/>
    <w:rsid w:val="009021F7"/>
    <w:rsid w:val="009040AE"/>
    <w:rsid w:val="009069E7"/>
    <w:rsid w:val="00910A14"/>
    <w:rsid w:val="00910F7A"/>
    <w:rsid w:val="009117AF"/>
    <w:rsid w:val="00911CE6"/>
    <w:rsid w:val="00911FB2"/>
    <w:rsid w:val="00912BC6"/>
    <w:rsid w:val="00914AC5"/>
    <w:rsid w:val="009168D9"/>
    <w:rsid w:val="00916943"/>
    <w:rsid w:val="00921141"/>
    <w:rsid w:val="009255F0"/>
    <w:rsid w:val="009274B8"/>
    <w:rsid w:val="00932856"/>
    <w:rsid w:val="00932B4A"/>
    <w:rsid w:val="009331A3"/>
    <w:rsid w:val="00934856"/>
    <w:rsid w:val="009371E8"/>
    <w:rsid w:val="00940823"/>
    <w:rsid w:val="00940AD2"/>
    <w:rsid w:val="00945222"/>
    <w:rsid w:val="00946A7C"/>
    <w:rsid w:val="009529B1"/>
    <w:rsid w:val="0095417B"/>
    <w:rsid w:val="00954ECB"/>
    <w:rsid w:val="00955385"/>
    <w:rsid w:val="00970B59"/>
    <w:rsid w:val="00971876"/>
    <w:rsid w:val="00971D3E"/>
    <w:rsid w:val="00980257"/>
    <w:rsid w:val="00981CDD"/>
    <w:rsid w:val="0098271B"/>
    <w:rsid w:val="00983529"/>
    <w:rsid w:val="0098360E"/>
    <w:rsid w:val="00986E15"/>
    <w:rsid w:val="00987EB7"/>
    <w:rsid w:val="00990F27"/>
    <w:rsid w:val="00991783"/>
    <w:rsid w:val="009918BC"/>
    <w:rsid w:val="009934A3"/>
    <w:rsid w:val="00997F8A"/>
    <w:rsid w:val="009A1530"/>
    <w:rsid w:val="009A450F"/>
    <w:rsid w:val="009A4C0D"/>
    <w:rsid w:val="009B0DFB"/>
    <w:rsid w:val="009B0E22"/>
    <w:rsid w:val="009B3BBD"/>
    <w:rsid w:val="009B3F5E"/>
    <w:rsid w:val="009B4473"/>
    <w:rsid w:val="009B6A31"/>
    <w:rsid w:val="009C1E88"/>
    <w:rsid w:val="009C3DEB"/>
    <w:rsid w:val="009C4ADE"/>
    <w:rsid w:val="009C7590"/>
    <w:rsid w:val="009C786B"/>
    <w:rsid w:val="009C7C87"/>
    <w:rsid w:val="009D04A9"/>
    <w:rsid w:val="009D19AF"/>
    <w:rsid w:val="009D324A"/>
    <w:rsid w:val="009E14DC"/>
    <w:rsid w:val="009E7FE2"/>
    <w:rsid w:val="009F396E"/>
    <w:rsid w:val="009F4890"/>
    <w:rsid w:val="009F4D94"/>
    <w:rsid w:val="009F5831"/>
    <w:rsid w:val="009F7FD5"/>
    <w:rsid w:val="00A02B14"/>
    <w:rsid w:val="00A03EFC"/>
    <w:rsid w:val="00A056FC"/>
    <w:rsid w:val="00A068FA"/>
    <w:rsid w:val="00A0757D"/>
    <w:rsid w:val="00A178D2"/>
    <w:rsid w:val="00A17F8C"/>
    <w:rsid w:val="00A22069"/>
    <w:rsid w:val="00A25FF8"/>
    <w:rsid w:val="00A2654F"/>
    <w:rsid w:val="00A271B6"/>
    <w:rsid w:val="00A3261D"/>
    <w:rsid w:val="00A41162"/>
    <w:rsid w:val="00A45385"/>
    <w:rsid w:val="00A507CC"/>
    <w:rsid w:val="00A62D97"/>
    <w:rsid w:val="00A65B5F"/>
    <w:rsid w:val="00A70503"/>
    <w:rsid w:val="00A70F1F"/>
    <w:rsid w:val="00A75B6C"/>
    <w:rsid w:val="00A7697F"/>
    <w:rsid w:val="00A770FA"/>
    <w:rsid w:val="00A77EFD"/>
    <w:rsid w:val="00A801E0"/>
    <w:rsid w:val="00A80F39"/>
    <w:rsid w:val="00A84CE9"/>
    <w:rsid w:val="00A85DE3"/>
    <w:rsid w:val="00A862F4"/>
    <w:rsid w:val="00A9065C"/>
    <w:rsid w:val="00A90938"/>
    <w:rsid w:val="00A93B1D"/>
    <w:rsid w:val="00AA290B"/>
    <w:rsid w:val="00AA3090"/>
    <w:rsid w:val="00AA54CA"/>
    <w:rsid w:val="00AB1454"/>
    <w:rsid w:val="00AB3483"/>
    <w:rsid w:val="00AB3CC9"/>
    <w:rsid w:val="00AB5254"/>
    <w:rsid w:val="00AC01C4"/>
    <w:rsid w:val="00AC2697"/>
    <w:rsid w:val="00AC66BA"/>
    <w:rsid w:val="00AD31F1"/>
    <w:rsid w:val="00AD4096"/>
    <w:rsid w:val="00AD6F83"/>
    <w:rsid w:val="00AE1885"/>
    <w:rsid w:val="00AE4C54"/>
    <w:rsid w:val="00AE5B36"/>
    <w:rsid w:val="00AF2884"/>
    <w:rsid w:val="00AF5BF4"/>
    <w:rsid w:val="00B05F5B"/>
    <w:rsid w:val="00B061E5"/>
    <w:rsid w:val="00B11EF5"/>
    <w:rsid w:val="00B125ED"/>
    <w:rsid w:val="00B12F74"/>
    <w:rsid w:val="00B174C2"/>
    <w:rsid w:val="00B2110C"/>
    <w:rsid w:val="00B2110E"/>
    <w:rsid w:val="00B24E26"/>
    <w:rsid w:val="00B3180B"/>
    <w:rsid w:val="00B44C0A"/>
    <w:rsid w:val="00B47399"/>
    <w:rsid w:val="00B52500"/>
    <w:rsid w:val="00B553AC"/>
    <w:rsid w:val="00B55C2F"/>
    <w:rsid w:val="00B56DA9"/>
    <w:rsid w:val="00B57BB6"/>
    <w:rsid w:val="00B61722"/>
    <w:rsid w:val="00B628CA"/>
    <w:rsid w:val="00B70381"/>
    <w:rsid w:val="00B76825"/>
    <w:rsid w:val="00B91DA5"/>
    <w:rsid w:val="00B93FAD"/>
    <w:rsid w:val="00B9567C"/>
    <w:rsid w:val="00BA0EFF"/>
    <w:rsid w:val="00BA31A4"/>
    <w:rsid w:val="00BA5E71"/>
    <w:rsid w:val="00BA6CDD"/>
    <w:rsid w:val="00BA7D21"/>
    <w:rsid w:val="00BB7343"/>
    <w:rsid w:val="00BC032A"/>
    <w:rsid w:val="00BC1608"/>
    <w:rsid w:val="00BC214A"/>
    <w:rsid w:val="00BC349A"/>
    <w:rsid w:val="00BC7B75"/>
    <w:rsid w:val="00BD0A65"/>
    <w:rsid w:val="00BD26F1"/>
    <w:rsid w:val="00BD6551"/>
    <w:rsid w:val="00BD72F7"/>
    <w:rsid w:val="00BE6BAC"/>
    <w:rsid w:val="00BF1893"/>
    <w:rsid w:val="00BF1B1A"/>
    <w:rsid w:val="00BF392D"/>
    <w:rsid w:val="00C00E05"/>
    <w:rsid w:val="00C01687"/>
    <w:rsid w:val="00C03399"/>
    <w:rsid w:val="00C04EF1"/>
    <w:rsid w:val="00C07820"/>
    <w:rsid w:val="00C10BC1"/>
    <w:rsid w:val="00C125A6"/>
    <w:rsid w:val="00C2129B"/>
    <w:rsid w:val="00C23247"/>
    <w:rsid w:val="00C2458E"/>
    <w:rsid w:val="00C30B05"/>
    <w:rsid w:val="00C31766"/>
    <w:rsid w:val="00C323C8"/>
    <w:rsid w:val="00C3317A"/>
    <w:rsid w:val="00C33D51"/>
    <w:rsid w:val="00C411AD"/>
    <w:rsid w:val="00C4242C"/>
    <w:rsid w:val="00C42D2A"/>
    <w:rsid w:val="00C470BB"/>
    <w:rsid w:val="00C5348E"/>
    <w:rsid w:val="00C547B5"/>
    <w:rsid w:val="00C55D22"/>
    <w:rsid w:val="00C56C88"/>
    <w:rsid w:val="00C57AE6"/>
    <w:rsid w:val="00C57B00"/>
    <w:rsid w:val="00C61D95"/>
    <w:rsid w:val="00C6229F"/>
    <w:rsid w:val="00C656EF"/>
    <w:rsid w:val="00C669FA"/>
    <w:rsid w:val="00C718D7"/>
    <w:rsid w:val="00C81AE0"/>
    <w:rsid w:val="00C845C9"/>
    <w:rsid w:val="00C848AE"/>
    <w:rsid w:val="00C8610A"/>
    <w:rsid w:val="00C914B4"/>
    <w:rsid w:val="00C965CA"/>
    <w:rsid w:val="00C965F5"/>
    <w:rsid w:val="00C975A5"/>
    <w:rsid w:val="00CA01FD"/>
    <w:rsid w:val="00CA4F2D"/>
    <w:rsid w:val="00CB2FC5"/>
    <w:rsid w:val="00CB362F"/>
    <w:rsid w:val="00CB7BCA"/>
    <w:rsid w:val="00CC3380"/>
    <w:rsid w:val="00CC494B"/>
    <w:rsid w:val="00CC5110"/>
    <w:rsid w:val="00CD190E"/>
    <w:rsid w:val="00CD1BF7"/>
    <w:rsid w:val="00CD323D"/>
    <w:rsid w:val="00CD39CA"/>
    <w:rsid w:val="00CD4206"/>
    <w:rsid w:val="00CD49FE"/>
    <w:rsid w:val="00CD5720"/>
    <w:rsid w:val="00CD5B5F"/>
    <w:rsid w:val="00CE060F"/>
    <w:rsid w:val="00CE0BF7"/>
    <w:rsid w:val="00CE4046"/>
    <w:rsid w:val="00CE425C"/>
    <w:rsid w:val="00CE50B7"/>
    <w:rsid w:val="00CE5331"/>
    <w:rsid w:val="00CE5A8F"/>
    <w:rsid w:val="00CE64F8"/>
    <w:rsid w:val="00CE72C1"/>
    <w:rsid w:val="00CF25B3"/>
    <w:rsid w:val="00CF5650"/>
    <w:rsid w:val="00CF60E3"/>
    <w:rsid w:val="00CF70FC"/>
    <w:rsid w:val="00CF7C37"/>
    <w:rsid w:val="00D01281"/>
    <w:rsid w:val="00D02F16"/>
    <w:rsid w:val="00D15F0C"/>
    <w:rsid w:val="00D16711"/>
    <w:rsid w:val="00D20FE9"/>
    <w:rsid w:val="00D2266C"/>
    <w:rsid w:val="00D233FE"/>
    <w:rsid w:val="00D26B2D"/>
    <w:rsid w:val="00D36622"/>
    <w:rsid w:val="00D3682A"/>
    <w:rsid w:val="00D4080E"/>
    <w:rsid w:val="00D43664"/>
    <w:rsid w:val="00D467DD"/>
    <w:rsid w:val="00D525CA"/>
    <w:rsid w:val="00D533D2"/>
    <w:rsid w:val="00D546BB"/>
    <w:rsid w:val="00D63A1A"/>
    <w:rsid w:val="00D63BE7"/>
    <w:rsid w:val="00D646F1"/>
    <w:rsid w:val="00D7126A"/>
    <w:rsid w:val="00D76223"/>
    <w:rsid w:val="00D80763"/>
    <w:rsid w:val="00D8206B"/>
    <w:rsid w:val="00D84864"/>
    <w:rsid w:val="00D84953"/>
    <w:rsid w:val="00D87B77"/>
    <w:rsid w:val="00D933BB"/>
    <w:rsid w:val="00D94921"/>
    <w:rsid w:val="00D955CA"/>
    <w:rsid w:val="00D96BA6"/>
    <w:rsid w:val="00D97E28"/>
    <w:rsid w:val="00DA12FB"/>
    <w:rsid w:val="00DA1CB2"/>
    <w:rsid w:val="00DA312A"/>
    <w:rsid w:val="00DB46D3"/>
    <w:rsid w:val="00DB5A97"/>
    <w:rsid w:val="00DC13AF"/>
    <w:rsid w:val="00DC472E"/>
    <w:rsid w:val="00DC4EF5"/>
    <w:rsid w:val="00DC7764"/>
    <w:rsid w:val="00DD2332"/>
    <w:rsid w:val="00DD3DAE"/>
    <w:rsid w:val="00DD4C7E"/>
    <w:rsid w:val="00DE100A"/>
    <w:rsid w:val="00DE2FBD"/>
    <w:rsid w:val="00DE4A92"/>
    <w:rsid w:val="00DE7B8C"/>
    <w:rsid w:val="00DF115D"/>
    <w:rsid w:val="00DF3311"/>
    <w:rsid w:val="00DF51A7"/>
    <w:rsid w:val="00E026E9"/>
    <w:rsid w:val="00E0524C"/>
    <w:rsid w:val="00E0720C"/>
    <w:rsid w:val="00E10AAD"/>
    <w:rsid w:val="00E12F8E"/>
    <w:rsid w:val="00E13815"/>
    <w:rsid w:val="00E15842"/>
    <w:rsid w:val="00E167B4"/>
    <w:rsid w:val="00E22114"/>
    <w:rsid w:val="00E24A35"/>
    <w:rsid w:val="00E30B17"/>
    <w:rsid w:val="00E33FBA"/>
    <w:rsid w:val="00E37617"/>
    <w:rsid w:val="00E40696"/>
    <w:rsid w:val="00E423B4"/>
    <w:rsid w:val="00E4301D"/>
    <w:rsid w:val="00E462FF"/>
    <w:rsid w:val="00E475CC"/>
    <w:rsid w:val="00E52B27"/>
    <w:rsid w:val="00E530C8"/>
    <w:rsid w:val="00E5500D"/>
    <w:rsid w:val="00E56969"/>
    <w:rsid w:val="00E56A49"/>
    <w:rsid w:val="00E60962"/>
    <w:rsid w:val="00E65196"/>
    <w:rsid w:val="00E711EF"/>
    <w:rsid w:val="00E8053D"/>
    <w:rsid w:val="00E808AE"/>
    <w:rsid w:val="00E815C6"/>
    <w:rsid w:val="00E818EE"/>
    <w:rsid w:val="00E81D28"/>
    <w:rsid w:val="00E82A1A"/>
    <w:rsid w:val="00E82DEE"/>
    <w:rsid w:val="00E910F4"/>
    <w:rsid w:val="00E94DF5"/>
    <w:rsid w:val="00EA0B93"/>
    <w:rsid w:val="00EA48CC"/>
    <w:rsid w:val="00EB2958"/>
    <w:rsid w:val="00EC0ED5"/>
    <w:rsid w:val="00ED08C2"/>
    <w:rsid w:val="00ED4947"/>
    <w:rsid w:val="00ED7C7D"/>
    <w:rsid w:val="00EE1C9E"/>
    <w:rsid w:val="00EE2799"/>
    <w:rsid w:val="00EE7537"/>
    <w:rsid w:val="00EF1AA1"/>
    <w:rsid w:val="00EF321B"/>
    <w:rsid w:val="00EF3A04"/>
    <w:rsid w:val="00EF5574"/>
    <w:rsid w:val="00F003EC"/>
    <w:rsid w:val="00F02E22"/>
    <w:rsid w:val="00F06A20"/>
    <w:rsid w:val="00F06A62"/>
    <w:rsid w:val="00F10AC3"/>
    <w:rsid w:val="00F10B84"/>
    <w:rsid w:val="00F12784"/>
    <w:rsid w:val="00F13580"/>
    <w:rsid w:val="00F15988"/>
    <w:rsid w:val="00F2171B"/>
    <w:rsid w:val="00F23062"/>
    <w:rsid w:val="00F2338E"/>
    <w:rsid w:val="00F26D5B"/>
    <w:rsid w:val="00F27BBE"/>
    <w:rsid w:val="00F34780"/>
    <w:rsid w:val="00F35586"/>
    <w:rsid w:val="00F362E8"/>
    <w:rsid w:val="00F402D6"/>
    <w:rsid w:val="00F4162F"/>
    <w:rsid w:val="00F5617C"/>
    <w:rsid w:val="00F60992"/>
    <w:rsid w:val="00F638A4"/>
    <w:rsid w:val="00F652C9"/>
    <w:rsid w:val="00F66911"/>
    <w:rsid w:val="00F7162A"/>
    <w:rsid w:val="00F71A65"/>
    <w:rsid w:val="00F720BC"/>
    <w:rsid w:val="00F731AC"/>
    <w:rsid w:val="00F73677"/>
    <w:rsid w:val="00F744AE"/>
    <w:rsid w:val="00F770B5"/>
    <w:rsid w:val="00F83295"/>
    <w:rsid w:val="00F851F1"/>
    <w:rsid w:val="00F860F3"/>
    <w:rsid w:val="00F945EA"/>
    <w:rsid w:val="00FA05A7"/>
    <w:rsid w:val="00FA37C2"/>
    <w:rsid w:val="00FA3DE2"/>
    <w:rsid w:val="00FA425F"/>
    <w:rsid w:val="00FA6FDD"/>
    <w:rsid w:val="00FB4C2D"/>
    <w:rsid w:val="00FC48F0"/>
    <w:rsid w:val="00FC5D5F"/>
    <w:rsid w:val="00FC6E6B"/>
    <w:rsid w:val="00FD5A81"/>
    <w:rsid w:val="00FD7CEE"/>
    <w:rsid w:val="00FE2716"/>
    <w:rsid w:val="00FE2C6B"/>
    <w:rsid w:val="00FE3FA0"/>
    <w:rsid w:val="00FE64C5"/>
    <w:rsid w:val="00FE65F9"/>
    <w:rsid w:val="00FE6F4A"/>
    <w:rsid w:val="00FF1224"/>
    <w:rsid w:val="00FF28D9"/>
    <w:rsid w:val="00FF444B"/>
    <w:rsid w:val="00FF47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332E7D7C-F2F8-4BF6-9EFB-B563A98E0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4C0A"/>
    <w:rPr>
      <w:sz w:val="24"/>
      <w:szCs w:val="24"/>
    </w:rPr>
  </w:style>
  <w:style w:type="paragraph" w:styleId="1">
    <w:name w:val="heading 1"/>
    <w:basedOn w:val="a"/>
    <w:next w:val="a"/>
    <w:link w:val="10"/>
    <w:qFormat/>
    <w:rsid w:val="007A1CFB"/>
    <w:pPr>
      <w:keepNext/>
      <w:outlineLvl w:val="0"/>
    </w:pPr>
    <w:rPr>
      <w:sz w:val="28"/>
      <w:szCs w:val="20"/>
    </w:rPr>
  </w:style>
  <w:style w:type="paragraph" w:styleId="2">
    <w:name w:val="heading 2"/>
    <w:basedOn w:val="a"/>
    <w:next w:val="a"/>
    <w:link w:val="20"/>
    <w:unhideWhenUsed/>
    <w:qFormat/>
    <w:rsid w:val="00CC494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32B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932B4A"/>
    <w:rPr>
      <w:color w:val="0000FF"/>
      <w:u w:val="single"/>
    </w:rPr>
  </w:style>
  <w:style w:type="paragraph" w:styleId="a5">
    <w:name w:val="Balloon Text"/>
    <w:basedOn w:val="a"/>
    <w:semiHidden/>
    <w:rsid w:val="009B3F5E"/>
    <w:rPr>
      <w:rFonts w:ascii="Tahoma" w:hAnsi="Tahoma" w:cs="Tahoma"/>
      <w:sz w:val="16"/>
      <w:szCs w:val="16"/>
    </w:rPr>
  </w:style>
  <w:style w:type="character" w:customStyle="1" w:styleId="10">
    <w:name w:val="Заголовок 1 Знак"/>
    <w:link w:val="1"/>
    <w:rsid w:val="007A1CFB"/>
    <w:rPr>
      <w:sz w:val="28"/>
    </w:rPr>
  </w:style>
  <w:style w:type="paragraph" w:styleId="a6">
    <w:name w:val="header"/>
    <w:basedOn w:val="a"/>
    <w:link w:val="a7"/>
    <w:uiPriority w:val="99"/>
    <w:rsid w:val="00341377"/>
    <w:pPr>
      <w:tabs>
        <w:tab w:val="center" w:pos="4677"/>
        <w:tab w:val="right" w:pos="9355"/>
      </w:tabs>
    </w:pPr>
  </w:style>
  <w:style w:type="character" w:customStyle="1" w:styleId="a7">
    <w:name w:val="Верхний колонтитул Знак"/>
    <w:link w:val="a6"/>
    <w:uiPriority w:val="99"/>
    <w:rsid w:val="00341377"/>
    <w:rPr>
      <w:sz w:val="24"/>
      <w:szCs w:val="24"/>
    </w:rPr>
  </w:style>
  <w:style w:type="paragraph" w:styleId="a8">
    <w:name w:val="footer"/>
    <w:basedOn w:val="a"/>
    <w:link w:val="a9"/>
    <w:uiPriority w:val="99"/>
    <w:rsid w:val="00341377"/>
    <w:pPr>
      <w:tabs>
        <w:tab w:val="center" w:pos="4677"/>
        <w:tab w:val="right" w:pos="9355"/>
      </w:tabs>
    </w:pPr>
  </w:style>
  <w:style w:type="character" w:customStyle="1" w:styleId="a9">
    <w:name w:val="Нижний колонтитул Знак"/>
    <w:link w:val="a8"/>
    <w:uiPriority w:val="99"/>
    <w:rsid w:val="00341377"/>
    <w:rPr>
      <w:sz w:val="24"/>
      <w:szCs w:val="24"/>
    </w:rPr>
  </w:style>
  <w:style w:type="paragraph" w:styleId="aa">
    <w:name w:val="Block Text"/>
    <w:basedOn w:val="a"/>
    <w:rsid w:val="00CF25B3"/>
    <w:pPr>
      <w:spacing w:before="120"/>
      <w:ind w:left="6095" w:right="284"/>
      <w:jc w:val="both"/>
    </w:pPr>
    <w:rPr>
      <w:b/>
      <w:sz w:val="28"/>
      <w:szCs w:val="20"/>
      <w:lang w:val="en-US"/>
    </w:rPr>
  </w:style>
  <w:style w:type="paragraph" w:styleId="ab">
    <w:name w:val="Body Text Indent"/>
    <w:basedOn w:val="a"/>
    <w:link w:val="ac"/>
    <w:rsid w:val="00430DBB"/>
    <w:pPr>
      <w:ind w:firstLine="360"/>
      <w:jc w:val="both"/>
    </w:pPr>
  </w:style>
  <w:style w:type="character" w:customStyle="1" w:styleId="ac">
    <w:name w:val="Основной текст с отступом Знак"/>
    <w:link w:val="ab"/>
    <w:rsid w:val="00430DBB"/>
    <w:rPr>
      <w:sz w:val="24"/>
      <w:szCs w:val="24"/>
    </w:rPr>
  </w:style>
  <w:style w:type="paragraph" w:styleId="21">
    <w:name w:val="Body Text Indent 2"/>
    <w:basedOn w:val="a"/>
    <w:link w:val="22"/>
    <w:semiHidden/>
    <w:unhideWhenUsed/>
    <w:rsid w:val="00387896"/>
    <w:pPr>
      <w:spacing w:after="120" w:line="480" w:lineRule="auto"/>
      <w:ind w:left="283"/>
    </w:pPr>
  </w:style>
  <w:style w:type="character" w:customStyle="1" w:styleId="22">
    <w:name w:val="Основной текст с отступом 2 Знак"/>
    <w:link w:val="21"/>
    <w:semiHidden/>
    <w:rsid w:val="00387896"/>
    <w:rPr>
      <w:sz w:val="24"/>
      <w:szCs w:val="24"/>
    </w:rPr>
  </w:style>
  <w:style w:type="paragraph" w:styleId="ad">
    <w:name w:val="Plain Text"/>
    <w:basedOn w:val="a"/>
    <w:link w:val="ae"/>
    <w:uiPriority w:val="99"/>
    <w:unhideWhenUsed/>
    <w:rsid w:val="00D933BB"/>
    <w:rPr>
      <w:rFonts w:ascii="Consolas" w:eastAsia="Calibri" w:hAnsi="Consolas"/>
      <w:sz w:val="21"/>
      <w:szCs w:val="21"/>
      <w:lang w:eastAsia="en-US"/>
    </w:rPr>
  </w:style>
  <w:style w:type="character" w:customStyle="1" w:styleId="ae">
    <w:name w:val="Текст Знак"/>
    <w:basedOn w:val="a0"/>
    <w:link w:val="ad"/>
    <w:uiPriority w:val="99"/>
    <w:rsid w:val="00D933BB"/>
    <w:rPr>
      <w:rFonts w:ascii="Consolas" w:eastAsia="Calibri" w:hAnsi="Consolas"/>
      <w:sz w:val="21"/>
      <w:szCs w:val="21"/>
      <w:lang w:eastAsia="en-US"/>
    </w:rPr>
  </w:style>
  <w:style w:type="paragraph" w:styleId="af">
    <w:name w:val="List Paragraph"/>
    <w:basedOn w:val="a"/>
    <w:uiPriority w:val="34"/>
    <w:qFormat/>
    <w:rsid w:val="00117385"/>
    <w:pPr>
      <w:ind w:left="720"/>
      <w:contextualSpacing/>
    </w:pPr>
  </w:style>
  <w:style w:type="paragraph" w:styleId="af0">
    <w:name w:val="Body Text"/>
    <w:basedOn w:val="a"/>
    <w:link w:val="af1"/>
    <w:semiHidden/>
    <w:unhideWhenUsed/>
    <w:rsid w:val="002E4275"/>
    <w:pPr>
      <w:spacing w:after="120" w:line="276" w:lineRule="auto"/>
    </w:pPr>
    <w:rPr>
      <w:rFonts w:ascii="Calibri" w:hAnsi="Calibri"/>
      <w:sz w:val="22"/>
      <w:szCs w:val="22"/>
    </w:rPr>
  </w:style>
  <w:style w:type="character" w:customStyle="1" w:styleId="af1">
    <w:name w:val="Основной текст Знак"/>
    <w:basedOn w:val="a0"/>
    <w:link w:val="af0"/>
    <w:semiHidden/>
    <w:rsid w:val="002E4275"/>
    <w:rPr>
      <w:rFonts w:ascii="Calibri" w:hAnsi="Calibri"/>
      <w:sz w:val="22"/>
      <w:szCs w:val="22"/>
    </w:rPr>
  </w:style>
  <w:style w:type="character" w:customStyle="1" w:styleId="apple-converted-space">
    <w:name w:val="apple-converted-space"/>
    <w:basedOn w:val="a0"/>
    <w:rsid w:val="007A7C7D"/>
  </w:style>
  <w:style w:type="paragraph" w:styleId="af2">
    <w:name w:val="footnote text"/>
    <w:basedOn w:val="a"/>
    <w:link w:val="af3"/>
    <w:semiHidden/>
    <w:unhideWhenUsed/>
    <w:rsid w:val="00A03EFC"/>
    <w:rPr>
      <w:sz w:val="20"/>
      <w:szCs w:val="20"/>
    </w:rPr>
  </w:style>
  <w:style w:type="character" w:customStyle="1" w:styleId="af3">
    <w:name w:val="Текст сноски Знак"/>
    <w:basedOn w:val="a0"/>
    <w:link w:val="af2"/>
    <w:semiHidden/>
    <w:rsid w:val="00A03EFC"/>
  </w:style>
  <w:style w:type="character" w:styleId="af4">
    <w:name w:val="footnote reference"/>
    <w:basedOn w:val="a0"/>
    <w:semiHidden/>
    <w:unhideWhenUsed/>
    <w:rsid w:val="00A03EFC"/>
    <w:rPr>
      <w:vertAlign w:val="superscript"/>
    </w:rPr>
  </w:style>
  <w:style w:type="character" w:customStyle="1" w:styleId="20">
    <w:name w:val="Заголовок 2 Знак"/>
    <w:basedOn w:val="a0"/>
    <w:link w:val="2"/>
    <w:rsid w:val="00CC494B"/>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9675650">
      <w:bodyDiv w:val="1"/>
      <w:marLeft w:val="0"/>
      <w:marRight w:val="0"/>
      <w:marTop w:val="0"/>
      <w:marBottom w:val="0"/>
      <w:divBdr>
        <w:top w:val="none" w:sz="0" w:space="0" w:color="auto"/>
        <w:left w:val="none" w:sz="0" w:space="0" w:color="auto"/>
        <w:bottom w:val="none" w:sz="0" w:space="0" w:color="auto"/>
        <w:right w:val="none" w:sz="0" w:space="0" w:color="auto"/>
      </w:divBdr>
    </w:div>
    <w:div w:id="867723817">
      <w:bodyDiv w:val="1"/>
      <w:marLeft w:val="0"/>
      <w:marRight w:val="0"/>
      <w:marTop w:val="0"/>
      <w:marBottom w:val="0"/>
      <w:divBdr>
        <w:top w:val="none" w:sz="0" w:space="0" w:color="auto"/>
        <w:left w:val="none" w:sz="0" w:space="0" w:color="auto"/>
        <w:bottom w:val="none" w:sz="0" w:space="0" w:color="auto"/>
        <w:right w:val="none" w:sz="0" w:space="0" w:color="auto"/>
      </w:divBdr>
    </w:div>
    <w:div w:id="1882980647">
      <w:bodyDiv w:val="1"/>
      <w:marLeft w:val="0"/>
      <w:marRight w:val="0"/>
      <w:marTop w:val="0"/>
      <w:marBottom w:val="0"/>
      <w:divBdr>
        <w:top w:val="none" w:sz="0" w:space="0" w:color="auto"/>
        <w:left w:val="none" w:sz="0" w:space="0" w:color="auto"/>
        <w:bottom w:val="none" w:sz="0" w:space="0" w:color="auto"/>
        <w:right w:val="none" w:sz="0" w:space="0" w:color="auto"/>
      </w:divBdr>
    </w:div>
    <w:div w:id="213158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E786A9-7C85-4604-9E95-E68628F72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7068</Words>
  <Characters>40292</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МИНИСТЕРСТВО ЗЕМЕЛЬНЫХ            И ИМУЩЕСТВЕННЫХ ОТНОШЕНИЙ РЕСПУБЛИКИ ТАТАРСТАН</vt:lpstr>
    </vt:vector>
  </TitlesOfParts>
  <Company>MZIO</Company>
  <LinksUpToDate>false</LinksUpToDate>
  <CharactersWithSpaces>47266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ЗЕМЕЛЬНЫХ            И ИМУЩЕСТВЕННЫХ ОТНОШЕНИЙ РЕСПУБЛИКИ ТАТАРСТАН</dc:title>
  <dc:creator>Turin_TS</dc:creator>
  <cp:lastModifiedBy>Алимбекова Л.Ф.</cp:lastModifiedBy>
  <cp:revision>2</cp:revision>
  <cp:lastPrinted>2019-04-29T10:23:00Z</cp:lastPrinted>
  <dcterms:created xsi:type="dcterms:W3CDTF">2023-04-26T09:59:00Z</dcterms:created>
  <dcterms:modified xsi:type="dcterms:W3CDTF">2023-04-26T09:59:00Z</dcterms:modified>
</cp:coreProperties>
</file>