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</w:t>
      </w:r>
      <w:r w:rsidR="009F5A5C" w:rsidRPr="009F5A5C">
        <w:rPr>
          <w:rFonts w:ascii="Times New Roman" w:hAnsi="Times New Roman" w:cs="Times New Roman"/>
          <w:b/>
          <w:sz w:val="28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b/>
          <w:sz w:val="28"/>
          <w:szCs w:val="24"/>
        </w:rPr>
        <w:t xml:space="preserve">обеспечения 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</w:t>
      </w:r>
      <w:proofErr w:type="gramEnd"/>
      <w:r w:rsidR="00772F07" w:rsidRPr="00A06C5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772F07" w:rsidRPr="00A06C54">
        <w:rPr>
          <w:rFonts w:ascii="Times New Roman" w:hAnsi="Times New Roman" w:cs="Times New Roman"/>
          <w:sz w:val="28"/>
          <w:szCs w:val="24"/>
        </w:rPr>
        <w:t>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062D8B">
        <w:rPr>
          <w:rFonts w:ascii="Times New Roman" w:hAnsi="Times New Roman" w:cs="Times New Roman"/>
          <w:sz w:val="28"/>
          <w:szCs w:val="24"/>
        </w:rPr>
        <w:t xml:space="preserve">от </w:t>
      </w:r>
      <w:r w:rsidR="006D17E8" w:rsidRPr="006D17E8">
        <w:rPr>
          <w:rFonts w:ascii="Times New Roman" w:hAnsi="Times New Roman" w:cs="Times New Roman"/>
          <w:sz w:val="28"/>
          <w:szCs w:val="24"/>
        </w:rPr>
        <w:t>13.04.2023</w:t>
      </w:r>
      <w:r w:rsidR="00291033" w:rsidRPr="006D17E8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6D17E8">
        <w:rPr>
          <w:rFonts w:ascii="Times New Roman" w:hAnsi="Times New Roman" w:cs="Times New Roman"/>
          <w:sz w:val="28"/>
          <w:szCs w:val="24"/>
        </w:rPr>
        <w:t xml:space="preserve">№ </w:t>
      </w:r>
      <w:r w:rsidR="006D17E8">
        <w:rPr>
          <w:rFonts w:ascii="Times New Roman" w:hAnsi="Times New Roman" w:cs="Times New Roman"/>
          <w:sz w:val="28"/>
          <w:szCs w:val="24"/>
        </w:rPr>
        <w:t>242</w:t>
      </w:r>
      <w:r w:rsidR="009F4D60" w:rsidRPr="00062D8B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9F5A5C" w:rsidRPr="00A06C54">
        <w:rPr>
          <w:rFonts w:ascii="Times New Roman" w:hAnsi="Times New Roman" w:cs="Times New Roman"/>
          <w:sz w:val="28"/>
          <w:szCs w:val="24"/>
        </w:rPr>
        <w:t xml:space="preserve">финансового </w:t>
      </w:r>
      <w:r w:rsidR="00D57A1C" w:rsidRPr="00A06C54">
        <w:rPr>
          <w:rFonts w:ascii="Times New Roman" w:hAnsi="Times New Roman" w:cs="Times New Roman"/>
          <w:sz w:val="28"/>
          <w:szCs w:val="24"/>
        </w:rPr>
        <w:t>обеспечения</w:t>
      </w:r>
      <w:r w:rsidR="00D57A1C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D57A1C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</w:t>
      </w:r>
      <w:proofErr w:type="gram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информационных технологий и высоких технологий в Российской Федерации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D639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</w:t>
            </w:r>
            <w:r w:rsidR="00D639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204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87DE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D6B62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F4797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A5547F" w:rsidRPr="001D6B62" w:rsidRDefault="006148B1" w:rsidP="001D6B62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документов некоммерческой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A167FD" w:rsidRPr="001F0E8F" w:rsidRDefault="001F0E8F" w:rsidP="00751DB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F0E8F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(смета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</w:t>
            </w:r>
            <w:r w:rsidR="00A167FD" w:rsidRPr="001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операций (офшорные зоны), в совокупности превышает 50 процентов;</w:t>
            </w:r>
          </w:p>
          <w:p w:rsidR="00A5547F" w:rsidRPr="0060060D" w:rsidRDefault="00A167FD" w:rsidP="0060060D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221-35-37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bookmarkStart w:id="0" w:name="_GoBack"/>
      <w:bookmarkEnd w:id="0"/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F0E8F"/>
    <w:rsid w:val="00203296"/>
    <w:rsid w:val="00227D2D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12DD5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70655A"/>
    <w:rsid w:val="00751C68"/>
    <w:rsid w:val="00772F07"/>
    <w:rsid w:val="00824637"/>
    <w:rsid w:val="00886017"/>
    <w:rsid w:val="00886991"/>
    <w:rsid w:val="00886AAE"/>
    <w:rsid w:val="00902871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4833"/>
    <w:rsid w:val="00A5547F"/>
    <w:rsid w:val="00AD7517"/>
    <w:rsid w:val="00B34CC8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7A1C"/>
    <w:rsid w:val="00D639D9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2314</Words>
  <Characters>13193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58</cp:revision>
  <cp:lastPrinted>2019-10-01T10:01:00Z</cp:lastPrinted>
  <dcterms:created xsi:type="dcterms:W3CDTF">2020-02-21T08:36:00Z</dcterms:created>
  <dcterms:modified xsi:type="dcterms:W3CDTF">2023-04-17T08:16:00Z</dcterms:modified>
</cp:coreProperties>
</file>