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816"/>
      </w:tblGrid>
      <w:tr w:rsidR="00145E93" w:rsidRPr="00145E93" w:rsidTr="00145E93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45E93" w:rsidRPr="00145E93" w:rsidRDefault="00145E93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45E93">
              <w:rPr>
                <w:rFonts w:ascii="Times New Roman" w:hAnsi="Times New Roman" w:cs="Times New Roman"/>
                <w:sz w:val="28"/>
                <w:szCs w:val="28"/>
              </w:rPr>
              <w:t>4 мая 2023 года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145E93" w:rsidRPr="00145E93" w:rsidRDefault="00145E9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E93">
              <w:rPr>
                <w:rFonts w:ascii="Times New Roman" w:hAnsi="Times New Roman" w:cs="Times New Roman"/>
                <w:sz w:val="28"/>
                <w:szCs w:val="28"/>
              </w:rPr>
              <w:t>N 276</w:t>
            </w:r>
          </w:p>
        </w:tc>
      </w:tr>
    </w:tbl>
    <w:p w:rsidR="00145E93" w:rsidRPr="00145E93" w:rsidRDefault="00145E9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45E93" w:rsidRPr="00145E93" w:rsidRDefault="00145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E93" w:rsidRPr="00145E93" w:rsidRDefault="00145E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УКАЗ</w:t>
      </w:r>
    </w:p>
    <w:p w:rsidR="00145E93" w:rsidRPr="00145E93" w:rsidRDefault="00145E9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45E93" w:rsidRPr="00145E93" w:rsidRDefault="00145E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РАИСА РЕСПУБЛИКИ ТАТАРСТАН</w:t>
      </w:r>
    </w:p>
    <w:p w:rsidR="00145E93" w:rsidRPr="00145E93" w:rsidRDefault="00145E9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45E93" w:rsidRPr="00145E93" w:rsidRDefault="00145E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О СИСТЕМЕ И СТРУКТУРЕ ОРГАНОВ ИСПОЛНИТЕЛЬНОЙ ВЛАСТИ</w:t>
      </w:r>
    </w:p>
    <w:p w:rsidR="00145E93" w:rsidRPr="00145E93" w:rsidRDefault="00145E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45E93" w:rsidRPr="00145E93" w:rsidRDefault="00145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E93" w:rsidRPr="00145E93" w:rsidRDefault="00145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>
        <w:r w:rsidRPr="00145E93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145E93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Федерации", </w:t>
      </w:r>
      <w:hyperlink r:id="rId5">
        <w:r w:rsidRPr="00145E93">
          <w:rPr>
            <w:rFonts w:ascii="Times New Roman" w:hAnsi="Times New Roman" w:cs="Times New Roman"/>
            <w:color w:val="0000FF"/>
            <w:sz w:val="28"/>
            <w:szCs w:val="28"/>
          </w:rPr>
          <w:t>статьей 94</w:t>
        </w:r>
      </w:hyperlink>
      <w:r w:rsidRPr="00145E93">
        <w:rPr>
          <w:rFonts w:ascii="Times New Roman" w:hAnsi="Times New Roman" w:cs="Times New Roman"/>
          <w:sz w:val="28"/>
          <w:szCs w:val="28"/>
        </w:rPr>
        <w:t xml:space="preserve"> Конституции Республики Татарстан, </w:t>
      </w:r>
      <w:hyperlink r:id="rId6">
        <w:r w:rsidRPr="00145E9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45E93">
        <w:rPr>
          <w:rFonts w:ascii="Times New Roman" w:hAnsi="Times New Roman" w:cs="Times New Roman"/>
          <w:sz w:val="28"/>
          <w:szCs w:val="28"/>
        </w:rPr>
        <w:t xml:space="preserve"> Республики Татарстан от 6 апреля 2005 года N 64-ЗРТ "Об исполнительных органах государственной власти Республики Татарстан" постановляю:</w:t>
      </w:r>
    </w:p>
    <w:p w:rsidR="00145E93" w:rsidRPr="00145E93" w:rsidRDefault="00145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E93" w:rsidRPr="00145E93" w:rsidRDefault="00145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1. Определить, что в систему органов исполнительной власти Республики Татарстан входят: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Глава (Раис) Республики Татарстан, сокращенное наименование - Раис Республики Татарстан;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Кабинет Министров Республики Татарстан;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министерства Республики Татарстан;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государственные комитеты Республики Татарстан;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иные органы исполнительной власти Республики Татарстан, входящие в структуру органов исполнительной власти Республики Татарстан (далее - иные органы исполнительной власти Республики Татарстан).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2. Установить, что в настоящем Указе под республиканскими органами исполнительной власти понимаются министерства Республики Татарстан, государственные комитеты Республики Татарстан и иные органы исполнительной власти Республики Татарстан.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3. Определить, что в системе органов исполнительной власти Республики Татарстан: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является органом исполнительной власти Республики Татарстан общей компетенции, объединяющим и направляющим деятельность подчиненных ему органов исполнительной власти Республики Татарстан отраслевой, межотраслевой и </w:t>
      </w:r>
      <w:r w:rsidRPr="00145E93">
        <w:rPr>
          <w:rFonts w:ascii="Times New Roman" w:hAnsi="Times New Roman" w:cs="Times New Roman"/>
          <w:sz w:val="28"/>
          <w:szCs w:val="28"/>
        </w:rPr>
        <w:lastRenderedPageBreak/>
        <w:t>специальной компетенции;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министерство Республики Татарстан является органом исполнительной власти Республики Татарстан отраслевой компетенции, проводящим государственную политику и осуществляющим функции государственного управления в отношении порученной ему отрасли или сферы деятельности;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является органом исполнительной власти Республики Татарстан межотраслевой компетенции, осуществляющим межотраслевую координацию по вопросам, отнесенным к его компетенции, а также функции государственного управления в определенной сфере деятельности;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иной орган исполнительной власти Республики Татарстан является органом исполнительной власти Республики Татарстан специальной компетенции, осуществляющим отдельные распорядительные, контрольные, разрешительные, координационные, организационные, регулятивные и иные специальные функции государственного управления в определенной сфере деятельности.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4. Установить, что Премьер-министр Республики Татарстан имеет 10 заместителей, в том числе одного первого заместителя Премьер-министра Республики Татарстан, четырех заместителей Премьер-министра Республики Татарстан, заместителя Премьер-министра Республики Татарстан - Руководителя Аппарата Кабинета Министров Республики Татарстан, заместителя Премьер-министра Республики Татарстан - министра промышленности и торговли Республики Татарстан, заместителя Премьер-министра Республики Татарстан - министра сельского хозяйства и продовольствия Республики Татарстан, заместителя Премьер-министра Республики Татарстан - министра экономики Республики Татарстан, заместителя Премьер-министра Республики Татарстан - Полномочного представителя Республики Татарстан в Российской Федерации.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 xml:space="preserve">5. Утвердить </w:t>
      </w:r>
      <w:hyperlink w:anchor="P62">
        <w:r w:rsidRPr="00145E93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145E9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по должностям (приложение N 1).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 xml:space="preserve">6. Определить </w:t>
      </w:r>
      <w:hyperlink w:anchor="P110">
        <w:r w:rsidRPr="00145E93">
          <w:rPr>
            <w:rFonts w:ascii="Times New Roman" w:hAnsi="Times New Roman" w:cs="Times New Roman"/>
            <w:color w:val="0000FF"/>
            <w:sz w:val="28"/>
            <w:szCs w:val="28"/>
          </w:rPr>
          <w:t>структуру</w:t>
        </w:r>
      </w:hyperlink>
      <w:r w:rsidRPr="00145E93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Республики Татарстан (приложение N 2).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7. Кабинету Министров Республики Татарстан утвердить Положение об организации деятельности республиканских органов исполнительной власти, а также принять иные решения, необходимые для реализации настоящего Указа.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8. Признать утратившими силу: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r w:rsidRPr="00145E93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145E93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26 июля 2002 года N УП-643 "О дополнительных мерах по совершенствованию деятельности органов </w:t>
      </w:r>
      <w:r w:rsidRPr="00145E93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Республики Татарстан";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Pr="00145E93">
          <w:rPr>
            <w:rFonts w:ascii="Times New Roman" w:hAnsi="Times New Roman" w:cs="Times New Roman"/>
            <w:color w:val="0000FF"/>
            <w:sz w:val="28"/>
            <w:szCs w:val="28"/>
          </w:rPr>
          <w:t>пункты 2</w:t>
        </w:r>
      </w:hyperlink>
      <w:r w:rsidRPr="00145E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>
        <w:r w:rsidRPr="00145E93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145E93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Татарстан от 5 сентября 2002 года N УП-757 "О переименовании Министерства строительства и жилищно-коммунального хозяйства Республики Татарстан";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Pr="00145E93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145E93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29 ноября 2002 года N УП-1038 "О Комитете Республики Татарстан по антикризисному управлению";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Pr="00145E93">
          <w:rPr>
            <w:rFonts w:ascii="Times New Roman" w:hAnsi="Times New Roman" w:cs="Times New Roman"/>
            <w:color w:val="0000FF"/>
            <w:sz w:val="28"/>
            <w:szCs w:val="28"/>
          </w:rPr>
          <w:t>пункты 2</w:t>
        </w:r>
      </w:hyperlink>
      <w:r w:rsidRPr="00145E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>
        <w:r w:rsidRPr="00145E93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145E93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Татарстан от 9 сентября 2004 года N УП-570 "О преобразовании Министерства образования Республики Татарстан";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>
        <w:r w:rsidRPr="00145E93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145E93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22 декабря 2004 года N УП-791 "О внесении изменения в Перечень органов исполнительной власти Республики Татарстан";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>
        <w:r w:rsidRPr="00145E93">
          <w:rPr>
            <w:rFonts w:ascii="Times New Roman" w:hAnsi="Times New Roman" w:cs="Times New Roman"/>
            <w:color w:val="0000FF"/>
            <w:sz w:val="28"/>
            <w:szCs w:val="28"/>
          </w:rPr>
          <w:t>пункты 2</w:t>
        </w:r>
      </w:hyperlink>
      <w:r w:rsidRPr="00145E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>
        <w:r w:rsidRPr="00145E93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145E93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Татарстан от 14 марта 2005 года N УП-87 "О преобразовании Министерства связи Республики Татарстан";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>
        <w:r w:rsidRPr="00145E93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145E93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31 декабря 2007 года N УП-720 "О Комитете по развитию малого и среднего предпринимательства Республики Татарстан";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>
        <w:r w:rsidRPr="00145E93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145E93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25 января 2008 года N УП-28 "Об изменении и признании утратившими силу отдельных актов Президента Республики Татарстан";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>
        <w:r w:rsidRPr="00145E93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145E93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20 августа 2008 года N УП-398 "Об Управлении по делам религий при Кабинете Министров Республики Татарстан";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>
        <w:r w:rsidRPr="00145E93">
          <w:rPr>
            <w:rFonts w:ascii="Times New Roman" w:hAnsi="Times New Roman" w:cs="Times New Roman"/>
            <w:color w:val="0000FF"/>
            <w:sz w:val="28"/>
            <w:szCs w:val="28"/>
          </w:rPr>
          <w:t>пункт 6</w:t>
        </w:r>
      </w:hyperlink>
      <w:r w:rsidRPr="00145E93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Татарстан от 28 мая 2012 года N УП-395 "Об упразднении Министерства энергетики Республики Татарстан";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>
        <w:r w:rsidRPr="00145E93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145E93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Татарстан от 25 сентября 2019 года N УП-574 "О преобразовании Министерства информатизации и связи Республики Татарстан";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>
        <w:r w:rsidRPr="00145E93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145E93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18 сентября 2020 года N УП-589 "О структуре исполнительных органов государственной власти Республики Татарстан";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>
        <w:r w:rsidRPr="00145E93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145E93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18 сентября 2020 года N УП-590 "О перечне должностных лиц, входящих в состав Кабинета Министров Республики Татарстан - Правительства Республики Татарстан";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>
        <w:r w:rsidRPr="00145E93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145E93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14 июля 2022 года N УП-478 "О </w:t>
      </w:r>
      <w:r w:rsidRPr="00145E93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Указ Президента Республики Татарстан "О перечне должностных лиц, входящих в состав Кабинета Министров Республики Татарстан - Правительства Республики Татарстан".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9. Настоящий Указ вступает в силу со дня его официального опубликования.</w:t>
      </w:r>
    </w:p>
    <w:p w:rsidR="00145E93" w:rsidRPr="00145E93" w:rsidRDefault="00145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E93" w:rsidRPr="00145E93" w:rsidRDefault="00145E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Раис</w:t>
      </w:r>
    </w:p>
    <w:p w:rsidR="00145E93" w:rsidRPr="00145E93" w:rsidRDefault="00145E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45E93" w:rsidRPr="00145E93" w:rsidRDefault="00145E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Р.Н.МИННИХАНОВ</w:t>
      </w:r>
    </w:p>
    <w:p w:rsidR="00145E93" w:rsidRPr="00145E93" w:rsidRDefault="00145E9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Казань, Кремль</w:t>
      </w:r>
    </w:p>
    <w:p w:rsidR="00145E93" w:rsidRPr="00145E93" w:rsidRDefault="00145E93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4 мая 2023 года</w:t>
      </w:r>
    </w:p>
    <w:p w:rsidR="00145E93" w:rsidRPr="00145E93" w:rsidRDefault="00145E93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N 276</w:t>
      </w:r>
    </w:p>
    <w:p w:rsidR="00145E93" w:rsidRPr="00145E93" w:rsidRDefault="00145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E93" w:rsidRPr="00145E93" w:rsidRDefault="00145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E93" w:rsidRPr="00145E93" w:rsidRDefault="00145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E93" w:rsidRPr="00145E93" w:rsidRDefault="00145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E93" w:rsidRPr="00145E93" w:rsidRDefault="00145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E93" w:rsidRPr="00145E93" w:rsidRDefault="00145E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145E93" w:rsidRPr="00145E93" w:rsidRDefault="00145E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к Указу Раиса</w:t>
      </w:r>
    </w:p>
    <w:p w:rsidR="00145E93" w:rsidRPr="00145E93" w:rsidRDefault="00145E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45E93" w:rsidRPr="00145E93" w:rsidRDefault="00145E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от 4 мая 2023 г. N 276</w:t>
      </w:r>
    </w:p>
    <w:p w:rsidR="00145E93" w:rsidRPr="00145E93" w:rsidRDefault="00145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E93" w:rsidRPr="00145E93" w:rsidRDefault="00145E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145E93">
        <w:rPr>
          <w:rFonts w:ascii="Times New Roman" w:hAnsi="Times New Roman" w:cs="Times New Roman"/>
          <w:sz w:val="28"/>
          <w:szCs w:val="28"/>
        </w:rPr>
        <w:t>СОСТАВ</w:t>
      </w:r>
    </w:p>
    <w:p w:rsidR="00145E93" w:rsidRPr="00145E93" w:rsidRDefault="00145E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 ПО ДОЛЖНОСТЯМ</w:t>
      </w:r>
    </w:p>
    <w:p w:rsidR="00145E93" w:rsidRPr="00145E93" w:rsidRDefault="00145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E93" w:rsidRPr="00145E93" w:rsidRDefault="00145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1. Премьер-министр Республики Татарстан.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2. Первый заместитель Премьер-министра Республики Татарстан.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3. Заместитель Премьер-министра Республики Татарстан.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4. Заместитель Премьер-министра Республики Татарстан.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5. Заместитель Премьер-министра Республики Татарстан.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6. Заместитель Премьер-министра Республики Татарстан.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7. Заместитель Премьер-министра Республики Татарстан - Руководитель Аппарата Кабинета Министров Республики Татарстан.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8. Заместитель Премьер-министра Республики Татарстан - министр промышленности и торговли Республики Татарстан.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 xml:space="preserve">9. Заместитель Премьер-министра Республики Татарстан - министр </w:t>
      </w:r>
      <w:r w:rsidRPr="00145E93">
        <w:rPr>
          <w:rFonts w:ascii="Times New Roman" w:hAnsi="Times New Roman" w:cs="Times New Roman"/>
          <w:sz w:val="28"/>
          <w:szCs w:val="28"/>
        </w:rPr>
        <w:lastRenderedPageBreak/>
        <w:t>сельского хозяйства и продовольствия Республики Татарстан.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10. Заместитель Премьер-министра Республики Татарстан - министр экономики Республики Татарстан.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11. Заместитель Премьер-министра Республики Татарстан - Полномочный представитель Республики Татарстан в Российской Федерации.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12. Министр здравоохранения Республики Татарстан.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13. Министр земельных и имущественных отношений Республики Татарстан.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14. Министр культуры Республики Татарстан.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15. Министр лесного хозяйства Республики Татарстан.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16. Министр образования и науки Республики Татарстан.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17. Министр по делам гражданской обороны и чрезвычайным ситуациям Республики Татарстан.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18. Министр по делам молодежи Республики Татарстан.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19. Министр спорта Республики Татарстан.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20. Министр строительства, архитектуры и жилищно-коммунального хозяйства Республики Татарстан.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21. Министр транспорта и дорожного хозяйства Республики Татарстан.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22. Министр труда, занятости и социальной защиты Республики Татарстан.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23. Министр финансов Республики Татарстан.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24. Министр цифрового развития государственного управления, информационных технологий и связи Республики Татарстан.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25. Министр экологии и природных ресурсов Республики Татарстан.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26. Министр юстиции Республики Татарстан.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27. Председатель Государственного комитета Республики Татарстан по архивному делу.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28. Председатель Государственного комитета Республики Татарстан по биологическим ресурсам.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29. Председатель Государственного комитета Республики Татарстан по закупкам.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lastRenderedPageBreak/>
        <w:t>30. Председатель Государственного комитета Республики Татарстан по тарифам.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31. Председатель Государственного комитета Республики Татарстан по туризму.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32. Руководитель Агентства инвестиционного развития Республики Татарстан.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33. Начальник Главного управления ветеринарии Кабинета Министров Республики Татарстан.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34. Руководитель Республиканского агентства по печати и массовым коммуникациям "</w:t>
      </w:r>
      <w:proofErr w:type="spellStart"/>
      <w:r w:rsidRPr="00145E93"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 w:rsidRPr="00145E93">
        <w:rPr>
          <w:rFonts w:ascii="Times New Roman" w:hAnsi="Times New Roman" w:cs="Times New Roman"/>
          <w:sz w:val="28"/>
          <w:szCs w:val="28"/>
        </w:rPr>
        <w:t>".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35. Начальник Управления записи актов гражданского состояния Кабинета Министров Республики Татарстан.</w:t>
      </w:r>
    </w:p>
    <w:p w:rsidR="00145E93" w:rsidRPr="00145E93" w:rsidRDefault="00145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E93" w:rsidRPr="00145E93" w:rsidRDefault="00145E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145E93" w:rsidRPr="00145E93" w:rsidRDefault="00145E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к Указу Раиса</w:t>
      </w:r>
    </w:p>
    <w:p w:rsidR="00145E93" w:rsidRPr="00145E93" w:rsidRDefault="00145E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45E93" w:rsidRPr="00145E93" w:rsidRDefault="00145E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от 4 мая 2023 г. N 276</w:t>
      </w:r>
    </w:p>
    <w:p w:rsidR="00145E93" w:rsidRPr="00145E93" w:rsidRDefault="00145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E93" w:rsidRPr="00145E93" w:rsidRDefault="00145E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0"/>
      <w:bookmarkEnd w:id="2"/>
      <w:r w:rsidRPr="00145E93">
        <w:rPr>
          <w:rFonts w:ascii="Times New Roman" w:hAnsi="Times New Roman" w:cs="Times New Roman"/>
          <w:sz w:val="28"/>
          <w:szCs w:val="28"/>
        </w:rPr>
        <w:t>СТРУКТУРА</w:t>
      </w:r>
    </w:p>
    <w:p w:rsidR="00145E93" w:rsidRPr="00145E93" w:rsidRDefault="00145E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ОРГАНОВ ИСПОЛНИТЕЛЬНОЙ ВЛАСТИ РЕСПУБЛИКИ ТАТАРСТАН</w:t>
      </w:r>
    </w:p>
    <w:p w:rsidR="00145E93" w:rsidRPr="00145E93" w:rsidRDefault="00145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E93" w:rsidRPr="00145E93" w:rsidRDefault="00145E9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I. Высший постоянно действующий орган исполнительной власти</w:t>
      </w:r>
    </w:p>
    <w:p w:rsidR="00145E93" w:rsidRPr="00145E93" w:rsidRDefault="00145E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45E93" w:rsidRPr="00145E93" w:rsidRDefault="00145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E93" w:rsidRPr="00145E93" w:rsidRDefault="00145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145E93" w:rsidRPr="00145E93" w:rsidRDefault="00145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E93" w:rsidRPr="00145E93" w:rsidRDefault="00145E9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II. Министерства Республики Татарстан</w:t>
      </w:r>
    </w:p>
    <w:p w:rsidR="00145E93" w:rsidRPr="00145E93" w:rsidRDefault="00145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E93" w:rsidRPr="00145E93" w:rsidRDefault="00145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Татарстан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Министерство земельных и имущественных отношений Республики Татарстан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Министерство культуры Республики Татарстан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Министерство лесного хозяйства Республики Татарстан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Татарстан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Министерство по делам гражданской обороны и чрезвычайным ситуациям Республики Татарстан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lastRenderedPageBreak/>
        <w:t>Министерство по делам молодежи Республики Татарстан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Министерство промышленности и торговли Республики Татарстан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Республики Татарстан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Министерство спорта Республики Татарстан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Министерство строительства, архитектуры и жилищно-коммунального хозяйства Республики Татарстан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Республики Татарстан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Министерство труда, занятости и социальной защиты Республики Татарстан</w:t>
      </w:r>
    </w:p>
    <w:p w:rsidR="00145E93" w:rsidRPr="00145E93" w:rsidRDefault="00145E93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Министерство финансов Республики Татарстан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Министерство цифрового развития государственного управления, информационных технологий и связи Республики Татарстан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Министерство экологии и природных ресурсов Республики Татарстан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Министерство экономики Республики Татарстан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Министерство юстиции Республики Татарстан</w:t>
      </w:r>
    </w:p>
    <w:p w:rsidR="00145E93" w:rsidRPr="00145E93" w:rsidRDefault="00145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E93" w:rsidRPr="00145E93" w:rsidRDefault="00145E9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III. Государственные комитеты Республики Татарстан</w:t>
      </w:r>
    </w:p>
    <w:p w:rsidR="00145E93" w:rsidRPr="00145E93" w:rsidRDefault="00145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E93" w:rsidRPr="00145E93" w:rsidRDefault="00145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архивному делу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биологическим ресурсам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закупкам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тарифам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туризму</w:t>
      </w:r>
    </w:p>
    <w:p w:rsidR="00145E93" w:rsidRPr="00145E93" w:rsidRDefault="00145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E93" w:rsidRPr="00145E93" w:rsidRDefault="00145E9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IV. Иные органы исполнительной власти</w:t>
      </w:r>
    </w:p>
    <w:p w:rsidR="00145E93" w:rsidRPr="00145E93" w:rsidRDefault="00145E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45E93" w:rsidRPr="00145E93" w:rsidRDefault="00145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E93" w:rsidRPr="00145E93" w:rsidRDefault="00145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Агентство инвестиционного развития Республики Татарстан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Главное управление ветеринарии Кабинета Министров Республики Татарстан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 xml:space="preserve">Государственная инспекция Республики Татарстан по обеспечению государственного контроля за производством, оборотом и качеством этилового </w:t>
      </w:r>
      <w:r w:rsidRPr="00145E93">
        <w:rPr>
          <w:rFonts w:ascii="Times New Roman" w:hAnsi="Times New Roman" w:cs="Times New Roman"/>
          <w:sz w:val="28"/>
          <w:szCs w:val="28"/>
        </w:rPr>
        <w:lastRenderedPageBreak/>
        <w:t>спирта, алкогольной продукции и защите прав потребителей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Государственная жилищная инспекция Республики Татарстан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Инспекция государственного строительного надзора Республики Татарстан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Комитет Республики Татарстан по охране объектов культурного наследия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Республиканское агентство по печати и массовым коммуникациям "</w:t>
      </w:r>
      <w:proofErr w:type="spellStart"/>
      <w:r w:rsidRPr="00145E93"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 w:rsidRPr="00145E93">
        <w:rPr>
          <w:rFonts w:ascii="Times New Roman" w:hAnsi="Times New Roman" w:cs="Times New Roman"/>
          <w:sz w:val="28"/>
          <w:szCs w:val="28"/>
        </w:rPr>
        <w:t>"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Управление записи актов гражданского состояния Кабинета Министров Республики Татарстан</w:t>
      </w:r>
    </w:p>
    <w:p w:rsidR="00145E93" w:rsidRPr="00145E93" w:rsidRDefault="0014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93">
        <w:rPr>
          <w:rFonts w:ascii="Times New Roman" w:hAnsi="Times New Roman" w:cs="Times New Roman"/>
          <w:sz w:val="28"/>
          <w:szCs w:val="28"/>
        </w:rPr>
        <w:t>Управление по надзору за техническим состоянием самоходных машин и других видов техники Республики Татарстан</w:t>
      </w:r>
    </w:p>
    <w:p w:rsidR="00145E93" w:rsidRPr="00145E93" w:rsidRDefault="00145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E93" w:rsidRPr="00145E93" w:rsidRDefault="00145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E93" w:rsidRPr="00145E93" w:rsidRDefault="00145E9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9171D" w:rsidRPr="00145E93" w:rsidRDefault="00D9171D">
      <w:pPr>
        <w:rPr>
          <w:rFonts w:ascii="Times New Roman" w:hAnsi="Times New Roman" w:cs="Times New Roman"/>
          <w:sz w:val="28"/>
          <w:szCs w:val="28"/>
        </w:rPr>
      </w:pPr>
    </w:p>
    <w:sectPr w:rsidR="00D9171D" w:rsidRPr="00145E93" w:rsidSect="003B5562">
      <w:type w:val="continuous"/>
      <w:pgSz w:w="11906" w:h="16838"/>
      <w:pgMar w:top="1133" w:right="1141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93"/>
    <w:rsid w:val="00145E93"/>
    <w:rsid w:val="00D9171D"/>
    <w:rsid w:val="00F6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33DEA-B365-4236-B380-F689C9D7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E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45E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45E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95EE0DE548AED4BA92FCA5B65868B0F2934EA3C66F28F3C67D44B8A6992E72794E7FF7E58A257BEF44852DFE35F869586E1E1C96BA501A59960l1iCH" TargetMode="External"/><Relationship Id="rId13" Type="http://schemas.openxmlformats.org/officeDocument/2006/relationships/hyperlink" Target="consultantplus://offline/ref=9F895EE0DE548AED4BA92FCA5B65868B0F2934EA3C6DF2853167D44B8A6992E72794E7ED7E00AE54BFEA4852CAB50EC0lCi3H" TargetMode="External"/><Relationship Id="rId18" Type="http://schemas.openxmlformats.org/officeDocument/2006/relationships/hyperlink" Target="consultantplus://offline/ref=9F895EE0DE548AED4BA92FCA5B65868B0F2934EA396DF28F3E67D44B8A6992E72794E7ED7E00AE54BFEA4852CAB50EC0lCi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895EE0DE548AED4BA92FCA5B65868B0F2934EA3C60FB8F3C6D894182309EE5209BB8E86B11F65ABDF55655D3A90CC2C2l8i8H" TargetMode="External"/><Relationship Id="rId7" Type="http://schemas.openxmlformats.org/officeDocument/2006/relationships/hyperlink" Target="consultantplus://offline/ref=9F895EE0DE548AED4BA92FCA5B65868B0F2934EA3F64FF8A3A67D44B8A6992E72794E7ED7E00AE54BFEA4852CAB50EC0lCi3H" TargetMode="External"/><Relationship Id="rId12" Type="http://schemas.openxmlformats.org/officeDocument/2006/relationships/hyperlink" Target="consultantplus://offline/ref=9F895EE0DE548AED4BA92FCA5B65868B0F2934EA3C6DF88C3C67D44B8A6992E72794E7FF7E58A257BEF4485DDFE35F869586E1E1C96BA501A59960l1iCH" TargetMode="External"/><Relationship Id="rId17" Type="http://schemas.openxmlformats.org/officeDocument/2006/relationships/hyperlink" Target="consultantplus://offline/ref=9F895EE0DE548AED4BA92FCA5B65868B0F2934EA396DF28F3A67D44B8A6992E72794E7ED7E00AE54BFEA4852CAB50EC0lCi3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895EE0DE548AED4BA92FCA5B65868B0F2934EA3B66FD843E67D44B8A6992E72794E7ED7E00AE54BFEA4852CAB50EC0lCi3H" TargetMode="External"/><Relationship Id="rId20" Type="http://schemas.openxmlformats.org/officeDocument/2006/relationships/hyperlink" Target="consultantplus://offline/ref=9F895EE0DE548AED4BA92FCA5B65868B0F2934EA3C60FB8F3D6D894182309EE5209BB8E87911AE56BEF44855DDBC5A9384DEEFE3D675A218B99B621DlCi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95EE0DE548AED4BA92FCA5B65868B0F2934EA3C62FF89396A894182309EE5209BB8E87911AE56BEF44C54D2BC5A9384DEEFE3D675A218B99B621DlCi7H" TargetMode="External"/><Relationship Id="rId11" Type="http://schemas.openxmlformats.org/officeDocument/2006/relationships/hyperlink" Target="consultantplus://offline/ref=9F895EE0DE548AED4BA92FCA5B65868B0F2934EA3C6DF88C3C67D44B8A6992E72794E7FF7E58A257BEF44852DFE35F869586E1E1C96BA501A59960l1iC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F895EE0DE548AED4BA92FCA5B65868B0F2934EA3C62FA89316D894182309EE5209BB8E87911AE56BEF44F54D3BC5A9384DEEFE3D675A218B99B621DlCi7H" TargetMode="External"/><Relationship Id="rId15" Type="http://schemas.openxmlformats.org/officeDocument/2006/relationships/hyperlink" Target="consultantplus://offline/ref=9F895EE0DE548AED4BA92FCA5B65868B0F2934EA3C6CFD893A67D44B8A6992E72794E7FF7E58A257BEF4485DDFE35F869586E1E1C96BA501A59960l1iCH" TargetMode="External"/><Relationship Id="rId23" Type="http://schemas.openxmlformats.org/officeDocument/2006/relationships/hyperlink" Target="consultantplus://offline/ref=9F895EE0DE548AED4BA92FCA5B65868B0F2934EA3C63FD8A386A894182309EE5209BB8E86B11F65ABDF55655D3A90CC2C2l8i8H" TargetMode="External"/><Relationship Id="rId10" Type="http://schemas.openxmlformats.org/officeDocument/2006/relationships/hyperlink" Target="consultantplus://offline/ref=9F895EE0DE548AED4BA92FCA5B65868B0F2934EA3F64FE8E3C67D44B8A6992E72794E7ED7E00AE54BFEA4852CAB50EC0lCi3H" TargetMode="External"/><Relationship Id="rId19" Type="http://schemas.openxmlformats.org/officeDocument/2006/relationships/hyperlink" Target="consultantplus://offline/ref=9F895EE0DE548AED4BA92FCA5B65868B0F2934EA3C64FE8F3B65894182309EE5209BB8E87911AE56BEF44854DCBC5A9384DEEFE3D675A218B99B621DlCi7H" TargetMode="External"/><Relationship Id="rId4" Type="http://schemas.openxmlformats.org/officeDocument/2006/relationships/hyperlink" Target="consultantplus://offline/ref=9F895EE0DE548AED4BA931C74D09DB80082768EF3466F0DB64388F16DD6098B060DBBEBD3A55A056BDFF1C0490E203C1C195E2E7C969A21DlAi4H" TargetMode="External"/><Relationship Id="rId9" Type="http://schemas.openxmlformats.org/officeDocument/2006/relationships/hyperlink" Target="consultantplus://offline/ref=9F895EE0DE548AED4BA92FCA5B65868B0F2934EA3C66F28F3C67D44B8A6992E72794E7FF7E58A257BEF4485DDFE35F869586E1E1C96BA501A59960l1iCH" TargetMode="External"/><Relationship Id="rId14" Type="http://schemas.openxmlformats.org/officeDocument/2006/relationships/hyperlink" Target="consultantplus://offline/ref=9F895EE0DE548AED4BA92FCA5B65868B0F2934EA3C6CFD893A67D44B8A6992E72794E7FF7E58A257BEF44852DFE35F869586E1E1C96BA501A59960l1iCH" TargetMode="External"/><Relationship Id="rId22" Type="http://schemas.openxmlformats.org/officeDocument/2006/relationships/hyperlink" Target="consultantplus://offline/ref=9F895EE0DE548AED4BA92FCA5B65868B0F2934EA3C63FD8A396B894182309EE5209BB8E86B11F65ABDF55655D3A90CC2C2l8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Евченко И.Г.</dc:creator>
  <cp:keywords/>
  <dc:description/>
  <cp:lastModifiedBy>Евченко И.Г.</cp:lastModifiedBy>
  <cp:revision>1</cp:revision>
  <dcterms:created xsi:type="dcterms:W3CDTF">2023-07-31T07:34:00Z</dcterms:created>
  <dcterms:modified xsi:type="dcterms:W3CDTF">2023-07-31T07:38:00Z</dcterms:modified>
</cp:coreProperties>
</file>