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80" w:rsidRPr="001B05D7" w:rsidRDefault="009B6380" w:rsidP="009B6380">
      <w:pPr>
        <w:jc w:val="right"/>
        <w:rPr>
          <w:rStyle w:val="a3"/>
          <w:b w:val="0"/>
        </w:rPr>
      </w:pPr>
      <w:bookmarkStart w:id="0" w:name="sub_1004"/>
      <w:r w:rsidRPr="001B05D7">
        <w:rPr>
          <w:rStyle w:val="a3"/>
          <w:b w:val="0"/>
        </w:rPr>
        <w:t>Приложение</w:t>
      </w:r>
      <w:r>
        <w:rPr>
          <w:rStyle w:val="a3"/>
          <w:b w:val="0"/>
        </w:rPr>
        <w:t xml:space="preserve"> (справочное)</w:t>
      </w:r>
    </w:p>
    <w:p w:rsidR="009B6380" w:rsidRPr="001B05D7" w:rsidRDefault="009B6380" w:rsidP="009B6380">
      <w:pPr>
        <w:jc w:val="right"/>
        <w:rPr>
          <w:rStyle w:val="a3"/>
          <w:b w:val="0"/>
        </w:rPr>
      </w:pPr>
      <w:r w:rsidRPr="001B05D7">
        <w:rPr>
          <w:rStyle w:val="a3"/>
          <w:b w:val="0"/>
        </w:rPr>
        <w:t xml:space="preserve">к Административному регламенту </w:t>
      </w:r>
    </w:p>
    <w:p w:rsidR="009B6380" w:rsidRPr="001B05D7" w:rsidRDefault="009B6380" w:rsidP="009B6380">
      <w:pPr>
        <w:jc w:val="right"/>
        <w:rPr>
          <w:rStyle w:val="a3"/>
          <w:b w:val="0"/>
        </w:rPr>
      </w:pPr>
      <w:r w:rsidRPr="001B05D7">
        <w:rPr>
          <w:rStyle w:val="a3"/>
          <w:b w:val="0"/>
        </w:rPr>
        <w:t xml:space="preserve">предоставления государственной услуги </w:t>
      </w:r>
    </w:p>
    <w:p w:rsidR="009B6380" w:rsidRPr="001B05D7" w:rsidRDefault="009B6380" w:rsidP="009B6380">
      <w:pPr>
        <w:jc w:val="right"/>
        <w:rPr>
          <w:rStyle w:val="a3"/>
          <w:b w:val="0"/>
        </w:rPr>
      </w:pPr>
      <w:r w:rsidRPr="001B05D7">
        <w:rPr>
          <w:rStyle w:val="a3"/>
          <w:b w:val="0"/>
        </w:rPr>
        <w:t xml:space="preserve">по предоставлению информации об </w:t>
      </w:r>
    </w:p>
    <w:p w:rsidR="009B6380" w:rsidRPr="001B05D7" w:rsidRDefault="009B6380" w:rsidP="009B6380">
      <w:pPr>
        <w:jc w:val="right"/>
        <w:rPr>
          <w:rStyle w:val="a3"/>
          <w:b w:val="0"/>
        </w:rPr>
      </w:pPr>
      <w:r w:rsidRPr="001B05D7">
        <w:rPr>
          <w:rStyle w:val="a3"/>
          <w:b w:val="0"/>
        </w:rPr>
        <w:t xml:space="preserve">объектах учета, содержащейся в реестре </w:t>
      </w:r>
    </w:p>
    <w:p w:rsidR="009B6380" w:rsidRDefault="009B6380" w:rsidP="009B6380">
      <w:pPr>
        <w:jc w:val="right"/>
        <w:rPr>
          <w:rStyle w:val="a3"/>
          <w:b w:val="0"/>
        </w:rPr>
      </w:pPr>
      <w:r w:rsidRPr="001B05D7">
        <w:rPr>
          <w:rStyle w:val="a3"/>
          <w:b w:val="0"/>
        </w:rPr>
        <w:t>имущества Республики Татарстан</w:t>
      </w:r>
    </w:p>
    <w:p w:rsidR="009B6380" w:rsidRDefault="009B6380" w:rsidP="009B6380">
      <w:pPr>
        <w:jc w:val="right"/>
        <w:rPr>
          <w:rStyle w:val="a3"/>
          <w:b w:val="0"/>
        </w:rPr>
      </w:pPr>
    </w:p>
    <w:p w:rsidR="009B6380" w:rsidRPr="005F283F" w:rsidRDefault="009B6380" w:rsidP="009B63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283F">
        <w:rPr>
          <w:sz w:val="28"/>
          <w:szCs w:val="28"/>
        </w:rPr>
        <w:t>Сведения</w:t>
      </w:r>
    </w:p>
    <w:p w:rsidR="009B6380" w:rsidRPr="005F283F" w:rsidRDefault="009B6380" w:rsidP="009B63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283F">
        <w:rPr>
          <w:sz w:val="28"/>
          <w:szCs w:val="28"/>
        </w:rPr>
        <w:t xml:space="preserve">об органах (учреждениях) и должностных лицах, ответственных за предоставление государственной услуги и осуществляющих </w:t>
      </w:r>
    </w:p>
    <w:p w:rsidR="009B6380" w:rsidRPr="005F283F" w:rsidRDefault="009B6380" w:rsidP="009B63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283F">
        <w:rPr>
          <w:sz w:val="28"/>
          <w:szCs w:val="28"/>
        </w:rPr>
        <w:t>контроль её исполнения</w:t>
      </w:r>
    </w:p>
    <w:p w:rsidR="009B6380" w:rsidRPr="005F283F" w:rsidRDefault="009B6380" w:rsidP="009B6380">
      <w:pPr>
        <w:spacing w:line="317" w:lineRule="exact"/>
        <w:ind w:hanging="16"/>
        <w:jc w:val="center"/>
        <w:rPr>
          <w:sz w:val="28"/>
          <w:szCs w:val="28"/>
        </w:rPr>
      </w:pPr>
    </w:p>
    <w:p w:rsidR="009B6380" w:rsidRPr="005F283F" w:rsidRDefault="009B6380" w:rsidP="009B6380">
      <w:pPr>
        <w:spacing w:line="317" w:lineRule="exact"/>
        <w:ind w:hanging="16"/>
        <w:jc w:val="center"/>
        <w:rPr>
          <w:sz w:val="28"/>
          <w:szCs w:val="28"/>
        </w:rPr>
      </w:pPr>
      <w:r w:rsidRPr="005F283F">
        <w:rPr>
          <w:sz w:val="28"/>
          <w:szCs w:val="28"/>
        </w:rPr>
        <w:t>Министерство земельных и имущественных отношений Республики Татарстан</w:t>
      </w:r>
    </w:p>
    <w:p w:rsidR="009B6380" w:rsidRPr="005F283F" w:rsidRDefault="009B6380" w:rsidP="009B6380">
      <w:pPr>
        <w:ind w:firstLine="709"/>
        <w:jc w:val="both"/>
        <w:rPr>
          <w:sz w:val="28"/>
          <w:szCs w:val="28"/>
        </w:rPr>
      </w:pPr>
    </w:p>
    <w:tbl>
      <w:tblPr>
        <w:tblW w:w="9606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4178"/>
        <w:gridCol w:w="1724"/>
        <w:gridCol w:w="3704"/>
      </w:tblGrid>
      <w:tr w:rsidR="009B6380" w:rsidRPr="005F283F" w:rsidTr="00A37313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jc w:val="center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Должность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jc w:val="center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Телефон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hanging="61"/>
              <w:jc w:val="center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Электронный адрес</w:t>
            </w:r>
          </w:p>
        </w:tc>
      </w:tr>
      <w:tr w:rsidR="009B6380" w:rsidRPr="005F283F" w:rsidTr="00A37313">
        <w:trPr>
          <w:trHeight w:val="640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firstLine="284"/>
              <w:jc w:val="both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Министр</w:t>
            </w:r>
          </w:p>
          <w:p w:rsidR="009B6380" w:rsidRPr="005F283F" w:rsidRDefault="009B6380" w:rsidP="00A37313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jc w:val="both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221 -40-00</w:t>
            </w:r>
          </w:p>
          <w:p w:rsidR="009B6380" w:rsidRPr="005F283F" w:rsidRDefault="009B6380" w:rsidP="00A373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firstLine="239"/>
              <w:jc w:val="both"/>
              <w:rPr>
                <w:sz w:val="28"/>
                <w:szCs w:val="28"/>
                <w:lang w:val="en-US"/>
              </w:rPr>
            </w:pPr>
            <w:hyperlink r:id="rId4" w:history="1">
              <w:r w:rsidRPr="005F283F">
                <w:rPr>
                  <w:sz w:val="28"/>
                  <w:szCs w:val="28"/>
                  <w:lang w:val="en-US"/>
                </w:rPr>
                <w:t>mzio</w:t>
              </w:r>
              <w:r w:rsidRPr="005F283F">
                <w:rPr>
                  <w:sz w:val="28"/>
                  <w:szCs w:val="28"/>
                </w:rPr>
                <w:t>@</w:t>
              </w:r>
              <w:r w:rsidRPr="005F283F">
                <w:rPr>
                  <w:sz w:val="28"/>
                  <w:szCs w:val="28"/>
                  <w:lang w:val="en-US"/>
                </w:rPr>
                <w:t>tatar</w:t>
              </w:r>
              <w:r w:rsidRPr="005F283F">
                <w:rPr>
                  <w:sz w:val="28"/>
                  <w:szCs w:val="28"/>
                </w:rPr>
                <w:t>.</w:t>
              </w:r>
              <w:r w:rsidRPr="005F283F">
                <w:rPr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B6380" w:rsidRPr="005F283F" w:rsidTr="00A37313">
        <w:trPr>
          <w:trHeight w:val="380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firstLine="284"/>
              <w:jc w:val="both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Заместитель министра</w:t>
            </w:r>
          </w:p>
          <w:p w:rsidR="009B6380" w:rsidRPr="005F283F" w:rsidRDefault="009B6380" w:rsidP="00A37313">
            <w:pPr>
              <w:ind w:left="317" w:hanging="3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jc w:val="both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221 -40-02</w:t>
            </w:r>
          </w:p>
          <w:p w:rsidR="009B6380" w:rsidRPr="005F283F" w:rsidRDefault="009B6380" w:rsidP="00A373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firstLine="239"/>
              <w:jc w:val="both"/>
              <w:rPr>
                <w:sz w:val="28"/>
                <w:szCs w:val="28"/>
                <w:lang w:val="en-US"/>
              </w:rPr>
            </w:pPr>
            <w:hyperlink r:id="rId5" w:history="1">
              <w:r w:rsidRPr="005F283F">
                <w:rPr>
                  <w:sz w:val="28"/>
                  <w:szCs w:val="28"/>
                  <w:lang w:val="en-US"/>
                </w:rPr>
                <w:t>mzio</w:t>
              </w:r>
              <w:r w:rsidRPr="005F283F">
                <w:rPr>
                  <w:sz w:val="28"/>
                  <w:szCs w:val="28"/>
                </w:rPr>
                <w:t>@</w:t>
              </w:r>
              <w:r w:rsidRPr="005F283F">
                <w:rPr>
                  <w:sz w:val="28"/>
                  <w:szCs w:val="28"/>
                  <w:lang w:val="en-US"/>
                </w:rPr>
                <w:t>tatar</w:t>
              </w:r>
              <w:r w:rsidRPr="005F283F">
                <w:rPr>
                  <w:sz w:val="28"/>
                  <w:szCs w:val="28"/>
                </w:rPr>
                <w:t>.</w:t>
              </w:r>
              <w:r w:rsidRPr="005F283F">
                <w:rPr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B6380" w:rsidRPr="005F283F" w:rsidTr="00A37313">
        <w:trPr>
          <w:trHeight w:val="380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left="290" w:hanging="6"/>
              <w:jc w:val="both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 xml:space="preserve">Начальник управления учета и реализации мероприятий </w:t>
            </w:r>
          </w:p>
          <w:p w:rsidR="009B6380" w:rsidRPr="005F283F" w:rsidRDefault="009B6380" w:rsidP="00A37313">
            <w:pPr>
              <w:snapToGrid w:val="0"/>
              <w:ind w:left="290" w:hanging="6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rPr>
                <w:sz w:val="28"/>
                <w:szCs w:val="28"/>
              </w:rPr>
            </w:pPr>
          </w:p>
          <w:p w:rsidR="009B6380" w:rsidRPr="005F283F" w:rsidRDefault="009B6380" w:rsidP="00A37313">
            <w:pPr>
              <w:snapToGrid w:val="0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221-40-42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firstLine="239"/>
              <w:jc w:val="both"/>
              <w:rPr>
                <w:sz w:val="28"/>
                <w:szCs w:val="28"/>
              </w:rPr>
            </w:pPr>
          </w:p>
          <w:p w:rsidR="009B6380" w:rsidRPr="005F283F" w:rsidRDefault="009B6380" w:rsidP="00A37313">
            <w:pPr>
              <w:snapToGrid w:val="0"/>
              <w:ind w:firstLine="239"/>
              <w:jc w:val="both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  <w:lang w:val="en-US"/>
              </w:rPr>
              <w:t>I</w:t>
            </w:r>
            <w:r w:rsidRPr="005F283F">
              <w:rPr>
                <w:sz w:val="28"/>
                <w:szCs w:val="28"/>
              </w:rPr>
              <w:t>ldar.</w:t>
            </w:r>
            <w:r w:rsidRPr="005F283F">
              <w:rPr>
                <w:sz w:val="28"/>
                <w:szCs w:val="28"/>
                <w:lang w:val="en-US"/>
              </w:rPr>
              <w:t>R</w:t>
            </w:r>
            <w:r w:rsidRPr="005F283F">
              <w:rPr>
                <w:sz w:val="28"/>
                <w:szCs w:val="28"/>
              </w:rPr>
              <w:t>ahmatullin@tatar.ru</w:t>
            </w:r>
          </w:p>
        </w:tc>
      </w:tr>
      <w:tr w:rsidR="009B6380" w:rsidRPr="005F283F" w:rsidTr="00A37313">
        <w:trPr>
          <w:trHeight w:val="408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left="327"/>
              <w:jc w:val="both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 xml:space="preserve">Начальник отдела реестра государственной собственности Республики Татарстан </w:t>
            </w:r>
          </w:p>
          <w:p w:rsidR="009B6380" w:rsidRPr="005F283F" w:rsidRDefault="009B6380" w:rsidP="00A37313">
            <w:pPr>
              <w:snapToGri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hanging="33"/>
              <w:jc w:val="both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 xml:space="preserve"> 221-40-</w:t>
            </w:r>
            <w:r w:rsidRPr="005F283F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firstLine="239"/>
              <w:jc w:val="both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  <w:lang w:val="en-US"/>
              </w:rPr>
              <w:t>E</w:t>
            </w:r>
            <w:r w:rsidRPr="005F283F">
              <w:rPr>
                <w:sz w:val="28"/>
                <w:szCs w:val="28"/>
              </w:rPr>
              <w:t>lvira.</w:t>
            </w:r>
            <w:r w:rsidRPr="005F283F">
              <w:rPr>
                <w:sz w:val="28"/>
                <w:szCs w:val="28"/>
                <w:lang w:val="en-US"/>
              </w:rPr>
              <w:t>T</w:t>
            </w:r>
            <w:r w:rsidRPr="005F283F">
              <w:rPr>
                <w:sz w:val="28"/>
                <w:szCs w:val="28"/>
              </w:rPr>
              <w:t>alypova@tatar.ru</w:t>
            </w:r>
          </w:p>
        </w:tc>
      </w:tr>
      <w:tr w:rsidR="009B6380" w:rsidRPr="005F283F" w:rsidTr="00A37313">
        <w:trPr>
          <w:trHeight w:val="408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left="327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 xml:space="preserve">Начальник отдела  контроля </w:t>
            </w:r>
          </w:p>
          <w:p w:rsidR="009B6380" w:rsidRPr="005F283F" w:rsidRDefault="009B6380" w:rsidP="00A37313">
            <w:pPr>
              <w:snapToGrid w:val="0"/>
              <w:ind w:left="327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hanging="33"/>
              <w:jc w:val="both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221-40-81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jc w:val="both"/>
              <w:rPr>
                <w:sz w:val="28"/>
                <w:szCs w:val="28"/>
              </w:rPr>
            </w:pPr>
            <w:hyperlink r:id="rId6" w:history="1">
              <w:r w:rsidRPr="005F283F">
                <w:rPr>
                  <w:sz w:val="28"/>
                  <w:szCs w:val="28"/>
                </w:rPr>
                <w:t>Gulnur.Rumyanceva@.tatar.ru</w:t>
              </w:r>
            </w:hyperlink>
          </w:p>
        </w:tc>
      </w:tr>
    </w:tbl>
    <w:p w:rsidR="009B6380" w:rsidRPr="005F283F" w:rsidRDefault="009B6380" w:rsidP="009B6380">
      <w:pPr>
        <w:ind w:firstLine="709"/>
        <w:jc w:val="center"/>
        <w:rPr>
          <w:sz w:val="28"/>
          <w:szCs w:val="28"/>
        </w:rPr>
      </w:pPr>
    </w:p>
    <w:p w:rsidR="009B6380" w:rsidRPr="005F283F" w:rsidRDefault="009B6380" w:rsidP="009B6380">
      <w:pPr>
        <w:ind w:hanging="4"/>
        <w:jc w:val="center"/>
        <w:rPr>
          <w:sz w:val="28"/>
          <w:szCs w:val="28"/>
        </w:rPr>
      </w:pPr>
      <w:r w:rsidRPr="005F283F">
        <w:rPr>
          <w:sz w:val="28"/>
          <w:szCs w:val="28"/>
        </w:rPr>
        <w:t>Аппарат Кабинета Министров Республики Татарстан</w:t>
      </w:r>
    </w:p>
    <w:p w:rsidR="009B6380" w:rsidRPr="005F283F" w:rsidRDefault="009B6380" w:rsidP="009B6380">
      <w:pPr>
        <w:ind w:hanging="4"/>
        <w:jc w:val="center"/>
        <w:rPr>
          <w:b/>
          <w:sz w:val="28"/>
          <w:szCs w:val="28"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4178"/>
        <w:gridCol w:w="1870"/>
        <w:gridCol w:w="3564"/>
      </w:tblGrid>
      <w:tr w:rsidR="009B6380" w:rsidRPr="005F283F" w:rsidTr="00A37313"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firstLine="34"/>
              <w:jc w:val="center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Должность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jc w:val="center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Телефон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jc w:val="center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Электронный адрес</w:t>
            </w:r>
          </w:p>
        </w:tc>
      </w:tr>
      <w:tr w:rsidR="009B6380" w:rsidRPr="00E70848" w:rsidTr="00A37313">
        <w:trPr>
          <w:trHeight w:val="416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hanging="6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>Начальник Управления экономики, финансов и распоряжения государственным имуществом</w:t>
            </w:r>
          </w:p>
          <w:p w:rsidR="009B6380" w:rsidRPr="005F283F" w:rsidRDefault="009B6380" w:rsidP="00A37313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firstLine="252"/>
              <w:jc w:val="both"/>
              <w:rPr>
                <w:sz w:val="28"/>
                <w:szCs w:val="28"/>
              </w:rPr>
            </w:pPr>
          </w:p>
          <w:p w:rsidR="009B6380" w:rsidRPr="005F283F" w:rsidRDefault="009B6380" w:rsidP="00A37313">
            <w:pPr>
              <w:ind w:firstLine="252"/>
              <w:jc w:val="both"/>
              <w:rPr>
                <w:sz w:val="28"/>
                <w:szCs w:val="28"/>
              </w:rPr>
            </w:pPr>
            <w:r w:rsidRPr="005F283F">
              <w:rPr>
                <w:sz w:val="28"/>
                <w:szCs w:val="28"/>
              </w:rPr>
              <w:t xml:space="preserve">264-77-22 </w:t>
            </w:r>
          </w:p>
          <w:p w:rsidR="009B6380" w:rsidRPr="005F283F" w:rsidRDefault="009B6380" w:rsidP="00A37313">
            <w:pPr>
              <w:ind w:firstLine="252"/>
              <w:jc w:val="both"/>
              <w:rPr>
                <w:sz w:val="28"/>
                <w:szCs w:val="28"/>
              </w:rPr>
            </w:pPr>
          </w:p>
          <w:p w:rsidR="009B6380" w:rsidRPr="005F283F" w:rsidRDefault="009B6380" w:rsidP="00A37313">
            <w:pPr>
              <w:ind w:firstLine="252"/>
              <w:jc w:val="both"/>
              <w:rPr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380" w:rsidRPr="005F283F" w:rsidRDefault="009B6380" w:rsidP="00A37313">
            <w:pPr>
              <w:snapToGrid w:val="0"/>
              <w:ind w:firstLine="34"/>
              <w:jc w:val="both"/>
              <w:rPr>
                <w:sz w:val="28"/>
                <w:szCs w:val="28"/>
              </w:rPr>
            </w:pPr>
          </w:p>
          <w:p w:rsidR="009B6380" w:rsidRPr="00E70848" w:rsidRDefault="009B6380" w:rsidP="00A37313">
            <w:pPr>
              <w:ind w:firstLine="34"/>
              <w:jc w:val="both"/>
              <w:rPr>
                <w:sz w:val="28"/>
                <w:szCs w:val="28"/>
              </w:rPr>
            </w:pPr>
            <w:hyperlink r:id="rId7" w:history="1">
              <w:r w:rsidRPr="005F283F">
                <w:rPr>
                  <w:sz w:val="28"/>
                  <w:szCs w:val="28"/>
                </w:rPr>
                <w:t>Renat.Gaynutdinov@tatar.ru</w:t>
              </w:r>
            </w:hyperlink>
          </w:p>
        </w:tc>
      </w:tr>
    </w:tbl>
    <w:p w:rsidR="009B6380" w:rsidRPr="00E70848" w:rsidRDefault="009B6380" w:rsidP="009B6380">
      <w:pPr>
        <w:rPr>
          <w:sz w:val="28"/>
          <w:szCs w:val="28"/>
        </w:rPr>
      </w:pPr>
    </w:p>
    <w:bookmarkEnd w:id="0"/>
    <w:p w:rsidR="009B6380" w:rsidRPr="00E70848" w:rsidRDefault="009B6380" w:rsidP="009B6380">
      <w:pPr>
        <w:rPr>
          <w:sz w:val="28"/>
          <w:szCs w:val="28"/>
          <w:lang w:val="tt-RU"/>
        </w:rPr>
      </w:pPr>
    </w:p>
    <w:p w:rsidR="009B6380" w:rsidRDefault="009B6380" w:rsidP="009B6380">
      <w:pPr>
        <w:rPr>
          <w:lang w:val="tt-RU"/>
        </w:rPr>
      </w:pPr>
    </w:p>
    <w:p w:rsidR="003F10DB" w:rsidRDefault="003F10DB">
      <w:bookmarkStart w:id="1" w:name="_GoBack"/>
      <w:bookmarkEnd w:id="1"/>
    </w:p>
    <w:sectPr w:rsidR="003F10DB" w:rsidSect="00210FC5">
      <w:pgSz w:w="11906" w:h="16838"/>
      <w:pgMar w:top="1133" w:right="1141" w:bottom="284" w:left="1134" w:header="709" w:footer="709" w:gutter="0"/>
      <w:cols w:space="142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80"/>
    <w:rsid w:val="003F10DB"/>
    <w:rsid w:val="009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DF7C8-426C-4735-9FCE-CB596E18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B6380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nat.Gaynutdinov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lnur.Rumyanceva@.tatar.ru" TargetMode="External"/><Relationship Id="rId5" Type="http://schemas.openxmlformats.org/officeDocument/2006/relationships/hyperlink" Target="mailto:mzio@tatar.ru" TargetMode="External"/><Relationship Id="rId4" Type="http://schemas.openxmlformats.org/officeDocument/2006/relationships/hyperlink" Target="mailto:mzio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Гайнанова Гульчачак Ильфатовна</dc:creator>
  <cp:keywords/>
  <dc:description/>
  <cp:lastModifiedBy>Гайнанова Гульчачак Ильфатовна</cp:lastModifiedBy>
  <cp:revision>1</cp:revision>
  <dcterms:created xsi:type="dcterms:W3CDTF">2023-12-08T10:25:00Z</dcterms:created>
  <dcterms:modified xsi:type="dcterms:W3CDTF">2023-12-08T10:26:00Z</dcterms:modified>
</cp:coreProperties>
</file>