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</w:t>
      </w:r>
      <w:r w:rsidR="009F5A5C" w:rsidRPr="009F5A5C">
        <w:rPr>
          <w:rFonts w:ascii="Times New Roman" w:hAnsi="Times New Roman" w:cs="Times New Roman"/>
          <w:b/>
          <w:sz w:val="28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b/>
          <w:sz w:val="28"/>
          <w:szCs w:val="24"/>
        </w:rPr>
        <w:t xml:space="preserve">обеспечения 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A06C5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Pr="00A06C5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</w:t>
      </w:r>
      <w:proofErr w:type="gramEnd"/>
      <w:r w:rsidR="00772F07" w:rsidRPr="00A06C54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="00772F07" w:rsidRPr="00A06C54">
        <w:rPr>
          <w:rFonts w:ascii="Times New Roman" w:hAnsi="Times New Roman" w:cs="Times New Roman"/>
          <w:sz w:val="28"/>
          <w:szCs w:val="24"/>
        </w:rPr>
        <w:t>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930E6B">
        <w:rPr>
          <w:rFonts w:ascii="Times New Roman" w:hAnsi="Times New Roman" w:cs="Times New Roman"/>
          <w:sz w:val="28"/>
          <w:szCs w:val="24"/>
        </w:rPr>
        <w:t xml:space="preserve">от </w:t>
      </w:r>
      <w:r w:rsidR="007F5193">
        <w:rPr>
          <w:rFonts w:ascii="Times New Roman" w:hAnsi="Times New Roman" w:cs="Times New Roman"/>
          <w:sz w:val="28"/>
          <w:szCs w:val="24"/>
        </w:rPr>
        <w:t>28.03.2024</w:t>
      </w:r>
      <w:r w:rsidR="00291033" w:rsidRPr="00930E6B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930E6B">
        <w:rPr>
          <w:rFonts w:ascii="Times New Roman" w:hAnsi="Times New Roman" w:cs="Times New Roman"/>
          <w:sz w:val="28"/>
          <w:szCs w:val="24"/>
        </w:rPr>
        <w:t xml:space="preserve">№ </w:t>
      </w:r>
      <w:r w:rsidR="007F5193">
        <w:rPr>
          <w:rFonts w:ascii="Times New Roman" w:hAnsi="Times New Roman" w:cs="Times New Roman"/>
          <w:sz w:val="28"/>
          <w:szCs w:val="24"/>
        </w:rPr>
        <w:t>181</w:t>
      </w:r>
      <w:r w:rsidR="009F4D60" w:rsidRPr="00930E6B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</w:t>
      </w:r>
      <w:r w:rsidR="00EC204D" w:rsidRPr="00EC204D">
        <w:rPr>
          <w:rFonts w:ascii="Times New Roman" w:hAnsi="Times New Roman" w:cs="Times New Roman"/>
          <w:sz w:val="28"/>
          <w:szCs w:val="24"/>
        </w:rPr>
        <w:t>О проведении отбора некоммерческой организации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в целях </w:t>
      </w:r>
      <w:r w:rsidR="009F5A5C" w:rsidRPr="00A06C54">
        <w:rPr>
          <w:rFonts w:ascii="Times New Roman" w:hAnsi="Times New Roman" w:cs="Times New Roman"/>
          <w:sz w:val="28"/>
          <w:szCs w:val="24"/>
        </w:rPr>
        <w:t xml:space="preserve">финансового </w:t>
      </w:r>
      <w:r w:rsidR="00D57A1C" w:rsidRPr="00A06C54">
        <w:rPr>
          <w:rFonts w:ascii="Times New Roman" w:hAnsi="Times New Roman" w:cs="Times New Roman"/>
          <w:sz w:val="28"/>
          <w:szCs w:val="24"/>
        </w:rPr>
        <w:t>обеспечения</w:t>
      </w:r>
      <w:r w:rsidR="00D57A1C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D57A1C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</w:t>
      </w:r>
      <w:proofErr w:type="gram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информационных технологий и высоких технологий в Российской Федерации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отбора </w:t>
            </w:r>
          </w:p>
        </w:tc>
        <w:tc>
          <w:tcPr>
            <w:tcW w:w="6774" w:type="dxa"/>
            <w:shd w:val="clear" w:color="auto" w:fill="auto"/>
          </w:tcPr>
          <w:p w:rsidR="00FA51C4" w:rsidRPr="00187DEF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 w:rsidR="007F5193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A51C4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подачи заявок – 1</w:t>
            </w:r>
            <w:r w:rsidR="007F51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7F5193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почтовый адрес, адрес электронной почты организатора отбора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 (далее – Министерство)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очта: mzio@tatar.ru 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определяемый на основании социологического опроса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60 процентов;</w:t>
            </w:r>
          </w:p>
          <w:p w:rsidR="00FA51C4" w:rsidRPr="000045F3" w:rsidRDefault="00FA51C4" w:rsidP="006938EE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была предоставлена субсидия, по отношению к предшествующему году – не менее пяти процентов.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адрес, и (или) указатели страниц официального сайта Министерства, на котором обеспечивается проведение отбора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A32778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A51C4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FA51C4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если она на первое число месяца, предшествующего месяцу, в котором размещено настоящее Объявление, соответствует следующим требованиям: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  <w:proofErr w:type="gramEnd"/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 получает средства из бюджета Республики Татарстан на основании иных нормативных правовых актов Республики Татарстан на цели,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преамбуле настоящего Объявления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 организация представляет в Министерство заявку по форме согласно приложению к настоящему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FA51C4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      </w:r>
            <w:proofErr w:type="gramEnd"/>
          </w:p>
          <w:p w:rsidR="00FA51C4" w:rsidRPr="00340D52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(смету расходов по направлениям, указанным в пункте 2 Порядка, утвержденную руководителем некоммерческой организации, копии соглашения о сотрудничестве в сфере развития инновационной инфраструктуры и дополнительных соглашений к нему, копии документов, подтверждающих фактически понесенные затраты некоммерческой организацией, связанные с осуществлением затрат по направлениям</w:t>
            </w:r>
            <w:proofErr w:type="gramEnd"/>
            <w:r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указанным в пункте 2 Порядка (смета расходов, договоры и приложения к ним, акты выполненных работ (оказанных услуг), платежные поручения, а также (при наличии) счета, счета-фактуры, универсальные передаточные документы,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Федерации));</w:t>
            </w:r>
            <w:proofErr w:type="gramEnd"/>
          </w:p>
          <w:p w:rsidR="00FA51C4" w:rsidRPr="0060060D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FA51C4" w:rsidRPr="0060060D" w:rsidRDefault="00C21408" w:rsidP="00C21408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08">
              <w:rPr>
                <w:rFonts w:ascii="Times New Roman" w:hAnsi="Times New Roman" w:cs="Times New Roman"/>
                <w:sz w:val="24"/>
                <w:szCs w:val="24"/>
              </w:rPr>
              <w:t>гарантийное письмо, подписанное руководителем некоммерческой организации, о том, что на дату, не превышающую 10 рабочих дней до даты подачи заявки: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находится в процессе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  <w:proofErr w:type="gramEnd"/>
          </w:p>
          <w:p w:rsidR="00FA51C4" w:rsidRPr="001E7EB4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является офшорной компанией, а также российским юридическим лицом, в уставном (складочном) </w:t>
            </w:r>
            <w:proofErr w:type="gramStart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капитале</w:t>
            </w:r>
            <w:proofErr w:type="gramEnd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преамбуле настоящего Объявления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указанные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7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прошита и заверена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подписью уполномоченного лица некоммерческой организации и скреплена печатью на обороте заявки с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вправе отозвать ранее поданную заявку в любое время до истечения срока подачи заявок путем направления в Министерство уведомления об отзыве заявки, подписанного руководителем некоммерческой организации.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признается отозванной некоммерческой организацией и не подлежит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рассмотрению.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некоммерческой организацией.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обеспечивает возврат заявки некоммерческой организации не позднее 5 рабочих дней со дня регистрации заявления об отзыве заявки.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  <w:proofErr w:type="gramEnd"/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в течение 10 рабочих дней после дня окончания приема заявок: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настоящем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Объявлении;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подача некоммерческой организацией заявки после даты и (или) времени, определенных для подачи заявок;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бюджетных ассигнований и лимитов бюджетных обязательств, доведенных Министерству на цели, указанные в преамбуле настоящего Объявления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Министерство запрос о разъяснении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руководителем некоммерческой организации.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обеспечивает направление некоммерческой организации разъяснения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5-дневный срок со дня принятия решения о предоставлении субсидии в соответствии с типовой формой, установленной 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признания победителя отбора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уклонившимся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FA51C4" w:rsidRPr="00886AAE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Победитель отбора, не исполнивший условие, установленное пунктом 12 настоящего Объявления, признается уклони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Срок размещения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официальном сайте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FA51C4" w:rsidRDefault="00FA51C4"/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12DD5">
        <w:rPr>
          <w:rFonts w:ascii="Times New Roman" w:hAnsi="Times New Roman" w:cs="Times New Roman"/>
          <w:sz w:val="28"/>
          <w:szCs w:val="24"/>
        </w:rPr>
        <w:t>221-</w:t>
      </w:r>
      <w:r w:rsidR="007F5193">
        <w:rPr>
          <w:rFonts w:ascii="Times New Roman" w:hAnsi="Times New Roman" w:cs="Times New Roman"/>
          <w:sz w:val="28"/>
          <w:szCs w:val="24"/>
        </w:rPr>
        <w:t>40-43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5193" w:rsidRDefault="007F5193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F47979" w:rsidRPr="00F4797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176"/>
      <w:bookmarkEnd w:id="0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>целях</w:t>
      </w:r>
      <w:proofErr w:type="gramEnd"/>
      <w:r w:rsidR="009F5A5C">
        <w:rPr>
          <w:rFonts w:ascii="Times New Roman" w:hAnsi="Times New Roman" w:cs="Times New Roman"/>
          <w:sz w:val="28"/>
          <w:szCs w:val="24"/>
        </w:rPr>
        <w:t xml:space="preserve"> </w:t>
      </w:r>
      <w:r w:rsidR="009F5A5C" w:rsidRPr="00A06C54">
        <w:rPr>
          <w:rFonts w:ascii="Times New Roman" w:hAnsi="Times New Roman" w:cs="Times New Roman"/>
          <w:sz w:val="28"/>
          <w:szCs w:val="24"/>
        </w:rPr>
        <w:t>финансового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A32778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о</w:t>
      </w:r>
      <w:bookmarkStart w:id="1" w:name="_GoBack"/>
      <w:bookmarkEnd w:id="1"/>
      <w:r w:rsidRPr="001D6B62">
        <w:rPr>
          <w:rFonts w:ascii="Times New Roman" w:hAnsi="Times New Roman" w:cs="Times New Roman"/>
          <w:sz w:val="28"/>
          <w:szCs w:val="24"/>
        </w:rPr>
        <w:t>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87DEF"/>
    <w:rsid w:val="001D6B62"/>
    <w:rsid w:val="001F0E8F"/>
    <w:rsid w:val="00203296"/>
    <w:rsid w:val="00227D2D"/>
    <w:rsid w:val="00241863"/>
    <w:rsid w:val="00291033"/>
    <w:rsid w:val="0029216C"/>
    <w:rsid w:val="003644BE"/>
    <w:rsid w:val="003D7AB6"/>
    <w:rsid w:val="003F64F5"/>
    <w:rsid w:val="00436845"/>
    <w:rsid w:val="004B427E"/>
    <w:rsid w:val="004D03F7"/>
    <w:rsid w:val="0050497F"/>
    <w:rsid w:val="00512DD5"/>
    <w:rsid w:val="005150CA"/>
    <w:rsid w:val="00520982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6D17E8"/>
    <w:rsid w:val="0070655A"/>
    <w:rsid w:val="00751C68"/>
    <w:rsid w:val="00772F07"/>
    <w:rsid w:val="007F5193"/>
    <w:rsid w:val="00824637"/>
    <w:rsid w:val="00885C3E"/>
    <w:rsid w:val="00886017"/>
    <w:rsid w:val="00886991"/>
    <w:rsid w:val="00886AAE"/>
    <w:rsid w:val="00902871"/>
    <w:rsid w:val="00930E6B"/>
    <w:rsid w:val="00943A08"/>
    <w:rsid w:val="00975C01"/>
    <w:rsid w:val="009F4D60"/>
    <w:rsid w:val="009F5A5C"/>
    <w:rsid w:val="00A06C54"/>
    <w:rsid w:val="00A13CF0"/>
    <w:rsid w:val="00A167FD"/>
    <w:rsid w:val="00A24C47"/>
    <w:rsid w:val="00A31FF6"/>
    <w:rsid w:val="00A32778"/>
    <w:rsid w:val="00A34833"/>
    <w:rsid w:val="00A5547F"/>
    <w:rsid w:val="00AD7517"/>
    <w:rsid w:val="00B34CC8"/>
    <w:rsid w:val="00B74649"/>
    <w:rsid w:val="00B85C03"/>
    <w:rsid w:val="00B967D7"/>
    <w:rsid w:val="00BB4E68"/>
    <w:rsid w:val="00BE4779"/>
    <w:rsid w:val="00BF53F5"/>
    <w:rsid w:val="00C21408"/>
    <w:rsid w:val="00C679BB"/>
    <w:rsid w:val="00C73220"/>
    <w:rsid w:val="00CD2ACD"/>
    <w:rsid w:val="00CF3032"/>
    <w:rsid w:val="00D2516C"/>
    <w:rsid w:val="00D475FD"/>
    <w:rsid w:val="00D57A1C"/>
    <w:rsid w:val="00D639D9"/>
    <w:rsid w:val="00DD5370"/>
    <w:rsid w:val="00DF54D3"/>
    <w:rsid w:val="00EA7EE8"/>
    <w:rsid w:val="00EC204D"/>
    <w:rsid w:val="00EE39A4"/>
    <w:rsid w:val="00F406BF"/>
    <w:rsid w:val="00F47979"/>
    <w:rsid w:val="00F52661"/>
    <w:rsid w:val="00F52FD8"/>
    <w:rsid w:val="00F5577D"/>
    <w:rsid w:val="00F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65</cp:revision>
  <cp:lastPrinted>2019-10-01T10:01:00Z</cp:lastPrinted>
  <dcterms:created xsi:type="dcterms:W3CDTF">2020-02-21T08:36:00Z</dcterms:created>
  <dcterms:modified xsi:type="dcterms:W3CDTF">2024-03-29T08:17:00Z</dcterms:modified>
</cp:coreProperties>
</file>