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EDA" w:rsidRDefault="008D41F9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</w:t>
      </w:r>
    </w:p>
    <w:p w:rsidR="00C26EDA" w:rsidRDefault="00C26EDA">
      <w:pPr>
        <w:jc w:val="center"/>
        <w:rPr>
          <w:sz w:val="26"/>
          <w:szCs w:val="26"/>
        </w:rPr>
      </w:pPr>
    </w:p>
    <w:p w:rsidR="00C26EDA" w:rsidRDefault="008D41F9">
      <w:pPr>
        <w:jc w:val="center"/>
        <w:rPr>
          <w:sz w:val="26"/>
          <w:szCs w:val="26"/>
        </w:rPr>
      </w:pPr>
      <w:r>
        <w:rPr>
          <w:sz w:val="26"/>
          <w:szCs w:val="26"/>
        </w:rPr>
        <w:t>Отчет</w:t>
      </w:r>
    </w:p>
    <w:p w:rsidR="00C26EDA" w:rsidRDefault="008D41F9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предоставлении гражданам бесплатной юридической помощи</w:t>
      </w:r>
    </w:p>
    <w:p w:rsidR="00C26EDA" w:rsidRDefault="008D41F9">
      <w:pPr>
        <w:jc w:val="center"/>
        <w:rPr>
          <w:sz w:val="16"/>
          <w:szCs w:val="16"/>
        </w:rPr>
      </w:pPr>
      <w:r>
        <w:rPr>
          <w:sz w:val="26"/>
          <w:szCs w:val="26"/>
        </w:rPr>
        <w:t xml:space="preserve">на территории Республики Татарстан </w:t>
      </w:r>
    </w:p>
    <w:p w:rsidR="00C26EDA" w:rsidRDefault="00C26EDA">
      <w:pPr>
        <w:jc w:val="both"/>
        <w:rPr>
          <w:sz w:val="16"/>
          <w:szCs w:val="16"/>
        </w:rPr>
      </w:pPr>
    </w:p>
    <w:tbl>
      <w:tblPr>
        <w:tblW w:w="15408" w:type="dxa"/>
        <w:tblLayout w:type="fixed"/>
        <w:tblLook w:val="0000" w:firstRow="0" w:lastRow="0" w:firstColumn="0" w:lastColumn="0" w:noHBand="0" w:noVBand="0"/>
      </w:tblPr>
      <w:tblGrid>
        <w:gridCol w:w="469"/>
        <w:gridCol w:w="3779"/>
        <w:gridCol w:w="900"/>
        <w:gridCol w:w="2899"/>
        <w:gridCol w:w="1241"/>
        <w:gridCol w:w="1081"/>
        <w:gridCol w:w="899"/>
        <w:gridCol w:w="720"/>
        <w:gridCol w:w="900"/>
        <w:gridCol w:w="721"/>
        <w:gridCol w:w="1080"/>
        <w:gridCol w:w="719"/>
      </w:tblGrid>
      <w:tr w:rsidR="00C26EDA">
        <w:trPr>
          <w:trHeight w:val="324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center"/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C26EDA" w:rsidRDefault="008D41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граждан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C26EDA" w:rsidRDefault="008D4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C26EDA" w:rsidRDefault="008D41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  <w:p w:rsidR="00C26EDA" w:rsidRDefault="00C26ED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  <w:p w:rsidR="00C26EDA" w:rsidRDefault="008D4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Тематика обращений</w:t>
            </w:r>
          </w:p>
          <w:p w:rsidR="00C26EDA" w:rsidRDefault="008D41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(случаи оказания бесплатной юридической помощи)</w:t>
            </w:r>
          </w:p>
          <w:p w:rsidR="00C26EDA" w:rsidRDefault="00C26ED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оказанной бесплатной юридической помощи</w:t>
            </w:r>
          </w:p>
        </w:tc>
      </w:tr>
      <w:tr w:rsidR="00C26EDA">
        <w:trPr>
          <w:trHeight w:val="60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</w:p>
          <w:p w:rsidR="00C26EDA" w:rsidRDefault="008D41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:rsidR="00C26EDA" w:rsidRDefault="008D4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устной</w:t>
            </w:r>
          </w:p>
          <w:p w:rsidR="00C26EDA" w:rsidRDefault="008D41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</w:p>
          <w:p w:rsidR="00C26EDA" w:rsidRDefault="008D41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:rsidR="00C26EDA" w:rsidRDefault="008D41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  <w:p w:rsidR="00C26EDA" w:rsidRDefault="008D4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письменной</w:t>
            </w:r>
          </w:p>
          <w:p w:rsidR="00C26EDA" w:rsidRDefault="008D41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составлены документы</w:t>
            </w:r>
          </w:p>
          <w:p w:rsidR="00C26EDA" w:rsidRDefault="008D41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характера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</w:t>
            </w:r>
          </w:p>
          <w:p w:rsidR="00C26EDA" w:rsidRDefault="008D41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</w:tc>
      </w:tr>
      <w:tr w:rsidR="00C26EDA">
        <w:trPr>
          <w:cantSplit/>
          <w:trHeight w:val="1908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жалоба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ходатайство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судах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государственных</w:t>
            </w:r>
          </w:p>
          <w:p w:rsidR="00C26EDA" w:rsidRDefault="008D41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органах</w:t>
            </w:r>
          </w:p>
          <w:p w:rsidR="00C26EDA" w:rsidRDefault="008D41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  <w:p w:rsidR="00C26EDA" w:rsidRDefault="008D41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органах</w:t>
            </w:r>
          </w:p>
          <w:p w:rsidR="00C26EDA" w:rsidRDefault="008D41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местного</w:t>
            </w:r>
          </w:p>
          <w:p w:rsidR="00C26EDA" w:rsidRDefault="008D41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самоуправления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организациях</w:t>
            </w:r>
          </w:p>
        </w:tc>
      </w:tr>
      <w:tr w:rsidR="00C26ED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среднедушевой доход семей которых ниже величины прожиточного минимума, установленного в Республике Татарстан в соответствии с законодательством Российской Федерации, либо одиноко проживающие граждане, доходы которых ниже величины прожиточного минимума (малоимущие граждане)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04B8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26ED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Инвалиды I и II группы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04B8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26ED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04B8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26ED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</w:t>
            </w:r>
            <w:r>
              <w:rPr>
                <w:sz w:val="20"/>
                <w:szCs w:val="20"/>
              </w:rPr>
              <w:lastRenderedPageBreak/>
              <w:t>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04B8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26ED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</w:t>
            </w:r>
            <w:r>
              <w:rPr>
                <w:sz w:val="20"/>
                <w:szCs w:val="20"/>
              </w:rPr>
              <w:lastRenderedPageBreak/>
              <w:t>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04B8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26ED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04B8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26EDA">
        <w:trPr>
          <w:trHeight w:val="4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04B8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26EDA">
        <w:trPr>
          <w:trHeight w:val="63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04B8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26ED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Усыновители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04B8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26ED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Граждане пожилого возраста                              и инвалиды, проживающие                                        в организациях социального </w:t>
            </w:r>
            <w:r>
              <w:rPr>
                <w:sz w:val="20"/>
                <w:szCs w:val="20"/>
              </w:rPr>
              <w:lastRenderedPageBreak/>
              <w:t>обслуживания, предоставляющих социальные услуги в стационарной форме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04B8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26EDA">
        <w:trPr>
          <w:trHeight w:val="48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snapToGrid w:val="0"/>
              <w:ind w:lef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04B8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26EDA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04B8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26EDA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признанные судом недееспособными, а также их законные представители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04B8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26EDA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пострадавшие в результате чрезвычайной ситуации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04B8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26EDA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Реабилитированные лица и лица, признанные пострадавшими от политических репрессий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04B8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26EDA">
        <w:trPr>
          <w:trHeight w:val="37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Республики Татарстан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04B88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26EDA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:rsidR="00C26EDA" w:rsidRDefault="00C26EDA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B68F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C26EDA" w:rsidRDefault="00C26EDA">
      <w:pPr>
        <w:pStyle w:val="Style5"/>
        <w:widowControl/>
        <w:spacing w:line="240" w:lineRule="auto"/>
      </w:pPr>
    </w:p>
    <w:p w:rsidR="00C26EDA" w:rsidRDefault="00C26EDA">
      <w:pPr>
        <w:pStyle w:val="Style5"/>
        <w:widowControl/>
        <w:spacing w:line="240" w:lineRule="auto"/>
      </w:pPr>
    </w:p>
    <w:p w:rsidR="00C26EDA" w:rsidRDefault="00C26EDA">
      <w:pPr>
        <w:pStyle w:val="Style5"/>
        <w:widowControl/>
        <w:spacing w:line="240" w:lineRule="auto"/>
      </w:pPr>
    </w:p>
    <w:p w:rsidR="00C26EDA" w:rsidRDefault="00C26EDA">
      <w:pPr>
        <w:pStyle w:val="Style5"/>
        <w:widowControl/>
        <w:spacing w:line="240" w:lineRule="auto"/>
      </w:pPr>
    </w:p>
    <w:p w:rsidR="00E3503D" w:rsidRDefault="00E3503D">
      <w:pPr>
        <w:pStyle w:val="Style5"/>
        <w:widowControl/>
        <w:spacing w:line="240" w:lineRule="auto"/>
      </w:pPr>
    </w:p>
    <w:p w:rsidR="00C26EDA" w:rsidRDefault="00C26EDA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C26EDA" w:rsidRDefault="00C26EDA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0C2475" w:rsidRDefault="000C2475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</w:p>
    <w:p w:rsidR="00C26EDA" w:rsidRDefault="008D41F9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bookmarkStart w:id="0" w:name="_GoBack"/>
      <w:bookmarkEnd w:id="0"/>
      <w:r>
        <w:rPr>
          <w:rStyle w:val="FontStyle18"/>
          <w:rFonts w:eastAsia="Times New Roman"/>
          <w:sz w:val="26"/>
          <w:szCs w:val="26"/>
        </w:rPr>
        <w:t xml:space="preserve">Отчет </w:t>
      </w:r>
    </w:p>
    <w:p w:rsidR="00C26EDA" w:rsidRDefault="008D41F9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t>по правовому информированию и правовому просвещению граждан</w:t>
      </w:r>
    </w:p>
    <w:p w:rsidR="00C26EDA" w:rsidRDefault="008D41F9">
      <w:pPr>
        <w:pStyle w:val="Style5"/>
        <w:widowControl/>
        <w:spacing w:line="240" w:lineRule="auto"/>
        <w:ind w:left="754"/>
        <w:jc w:val="center"/>
        <w:rPr>
          <w:rStyle w:val="FontStyle18"/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t>органами исполнительной власти Республики Татарстан</w:t>
      </w:r>
    </w:p>
    <w:p w:rsidR="00C26EDA" w:rsidRDefault="008D41F9">
      <w:pPr>
        <w:pStyle w:val="Style5"/>
        <w:widowControl/>
        <w:spacing w:line="240" w:lineRule="auto"/>
        <w:ind w:left="754"/>
        <w:jc w:val="center"/>
      </w:pPr>
      <w:r w:rsidRPr="00F04B88">
        <w:rPr>
          <w:rStyle w:val="FontStyle18"/>
          <w:rFonts w:eastAsia="Times New Roman"/>
          <w:sz w:val="28"/>
          <w:szCs w:val="28"/>
        </w:rPr>
        <w:t>за</w:t>
      </w:r>
      <w:r>
        <w:rPr>
          <w:rStyle w:val="FontStyle18"/>
          <w:rFonts w:eastAsia="Times New Roman"/>
          <w:sz w:val="26"/>
          <w:szCs w:val="26"/>
        </w:rPr>
        <w:t xml:space="preserve"> IV квартал 2024 года</w:t>
      </w:r>
    </w:p>
    <w:p w:rsidR="00C26EDA" w:rsidRDefault="00C26EDA"/>
    <w:tbl>
      <w:tblPr>
        <w:tblW w:w="15108" w:type="dxa"/>
        <w:tblInd w:w="-60" w:type="dxa"/>
        <w:tblLayout w:type="fixed"/>
        <w:tblLook w:val="0000" w:firstRow="0" w:lastRow="0" w:firstColumn="0" w:lastColumn="0" w:noHBand="0" w:noVBand="0"/>
      </w:tblPr>
      <w:tblGrid>
        <w:gridCol w:w="3047"/>
        <w:gridCol w:w="1801"/>
        <w:gridCol w:w="1888"/>
        <w:gridCol w:w="1709"/>
        <w:gridCol w:w="6663"/>
      </w:tblGrid>
      <w:tr w:rsidR="00C26EDA"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center"/>
            </w:pPr>
            <w:r>
              <w:t>Орган исполнительной власти Республики Татарстан (подведомственные учреждения)</w:t>
            </w:r>
          </w:p>
          <w:p w:rsidR="00C26EDA" w:rsidRDefault="00C26EDA">
            <w:pPr>
              <w:widowControl w:val="0"/>
              <w:jc w:val="center"/>
            </w:pPr>
          </w:p>
        </w:tc>
        <w:tc>
          <w:tcPr>
            <w:tcW w:w="1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center"/>
              <w:rPr>
                <w:rStyle w:val="FontStyle18"/>
              </w:rPr>
            </w:pPr>
            <w:r>
              <w:rPr>
                <w:rStyle w:val="FontStyle18"/>
              </w:rPr>
              <w:t>Количество размещенных материалов по правовому информированию и правовому просвещению</w:t>
            </w:r>
          </w:p>
          <w:p w:rsidR="00C26EDA" w:rsidRDefault="008D41F9">
            <w:pPr>
              <w:widowControl w:val="0"/>
              <w:jc w:val="center"/>
            </w:pPr>
            <w:r>
              <w:rPr>
                <w:rStyle w:val="FontStyle18"/>
              </w:rPr>
              <w:t>согласно ст. 28 Федерального закона от 21 ноября 2011 года № 324-ФЗ:</w:t>
            </w:r>
          </w:p>
          <w:p w:rsidR="00C26EDA" w:rsidRDefault="00C26EDA">
            <w:pPr>
              <w:widowControl w:val="0"/>
              <w:jc w:val="center"/>
            </w:pPr>
          </w:p>
        </w:tc>
      </w:tr>
      <w:tr w:rsidR="00C26EDA"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в средствах массовой информации</w:t>
            </w:r>
          </w:p>
          <w:p w:rsidR="00C26EDA" w:rsidRDefault="008D41F9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C26EDA" w:rsidRDefault="00C26EDA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в сети «Интернет»</w:t>
            </w:r>
          </w:p>
          <w:p w:rsidR="00C26EDA" w:rsidRDefault="008D41F9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C26EDA" w:rsidRDefault="00C26EDA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center"/>
              <w:rPr>
                <w:rStyle w:val="FontStyle18"/>
                <w:i/>
                <w:sz w:val="20"/>
                <w:szCs w:val="20"/>
              </w:rPr>
            </w:pPr>
            <w:r>
              <w:rPr>
                <w:rStyle w:val="FontStyle18"/>
              </w:rPr>
              <w:t>изданных брошюр, памяток и т.д.</w:t>
            </w:r>
          </w:p>
          <w:p w:rsidR="00C26EDA" w:rsidRDefault="008D41F9">
            <w:pPr>
              <w:widowControl w:val="0"/>
              <w:jc w:val="center"/>
              <w:rPr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 w:rsidR="00C26EDA" w:rsidRDefault="00C26EDA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8D41F9">
            <w:pPr>
              <w:widowControl w:val="0"/>
              <w:jc w:val="center"/>
            </w:pPr>
            <w:r>
              <w:rPr>
                <w:rStyle w:val="FontStyle18"/>
              </w:rPr>
              <w:t>иным способом</w:t>
            </w:r>
          </w:p>
          <w:p w:rsidR="00C26EDA" w:rsidRDefault="008D41F9">
            <w:pPr>
              <w:widowControl w:val="0"/>
              <w:jc w:val="center"/>
            </w:pPr>
            <w:r>
              <w:t>(</w:t>
            </w:r>
            <w:r>
              <w:rPr>
                <w:i/>
                <w:sz w:val="20"/>
                <w:szCs w:val="20"/>
              </w:rPr>
              <w:t>пояснить каким именно)</w:t>
            </w:r>
          </w:p>
        </w:tc>
      </w:tr>
      <w:tr w:rsidR="00C26EDA">
        <w:trPr>
          <w:trHeight w:val="1138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04B88">
            <w:pPr>
              <w:widowControl w:val="0"/>
              <w:snapToGrid w:val="0"/>
              <w:jc w:val="center"/>
              <w:rPr>
                <w:i/>
                <w:sz w:val="20"/>
                <w:szCs w:val="20"/>
              </w:rPr>
            </w:pPr>
            <w:r>
              <w:t>Министерство земельных и имущественных отношений Республики Татарстан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E3503D">
            <w:pPr>
              <w:widowControl w:val="0"/>
              <w:snapToGrid w:val="0"/>
              <w:jc w:val="center"/>
            </w:pPr>
            <w:r>
              <w:t>17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C26EDA">
            <w:pPr>
              <w:widowControl w:val="0"/>
              <w:snapToGrid w:val="0"/>
              <w:jc w:val="center"/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EDA" w:rsidRDefault="00F04B88">
            <w:pPr>
              <w:widowControl w:val="0"/>
              <w:snapToGrid w:val="0"/>
              <w:jc w:val="center"/>
            </w:pPr>
            <w:r>
              <w:t>Информация по правовому информированию и правовому просвещению граждан размещена на официальном сайте министерства в разделе «Бесплатная юридическая помощь»</w:t>
            </w:r>
          </w:p>
        </w:tc>
      </w:tr>
    </w:tbl>
    <w:p w:rsidR="00C26EDA" w:rsidRDefault="00C26EDA"/>
    <w:p w:rsidR="00C26EDA" w:rsidRDefault="00C26EDA">
      <w:pPr>
        <w:pStyle w:val="Style5"/>
        <w:widowControl/>
        <w:spacing w:line="240" w:lineRule="auto"/>
        <w:rPr>
          <w:vanish/>
          <w:sz w:val="20"/>
          <w:szCs w:val="20"/>
        </w:rPr>
      </w:pPr>
      <w:bookmarkStart w:id="1" w:name="_PictureBullets"/>
      <w:bookmarkEnd w:id="1"/>
    </w:p>
    <w:sectPr w:rsidR="00C26EDA">
      <w:headerReference w:type="default" r:id="rId7"/>
      <w:headerReference w:type="first" r:id="rId8"/>
      <w:pgSz w:w="16838" w:h="11906" w:orient="landscape"/>
      <w:pgMar w:top="766" w:right="1134" w:bottom="567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F61" w:rsidRDefault="00CC7F61">
      <w:r>
        <w:separator/>
      </w:r>
    </w:p>
  </w:endnote>
  <w:endnote w:type="continuationSeparator" w:id="0">
    <w:p w:rsidR="00CC7F61" w:rsidRDefault="00CC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F61" w:rsidRDefault="00CC7F61">
      <w:r>
        <w:separator/>
      </w:r>
    </w:p>
  </w:footnote>
  <w:footnote w:type="continuationSeparator" w:id="0">
    <w:p w:rsidR="00CC7F61" w:rsidRDefault="00CC7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EDA" w:rsidRDefault="008D41F9">
    <w:pPr>
      <w:pStyle w:val="a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0C2475"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  <w:p w:rsidR="00C26EDA" w:rsidRDefault="00C26EDA">
    <w:pPr>
      <w:pStyle w:val="aa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EDA" w:rsidRDefault="00C26ED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05ED5"/>
    <w:multiLevelType w:val="multilevel"/>
    <w:tmpl w:val="D412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7FC6064"/>
    <w:multiLevelType w:val="multilevel"/>
    <w:tmpl w:val="5E3EDB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DA"/>
    <w:rsid w:val="000C2475"/>
    <w:rsid w:val="002A78F1"/>
    <w:rsid w:val="0089623D"/>
    <w:rsid w:val="008D41F9"/>
    <w:rsid w:val="00C26EDA"/>
    <w:rsid w:val="00CC7F61"/>
    <w:rsid w:val="00E3503D"/>
    <w:rsid w:val="00F04B88"/>
    <w:rsid w:val="00FB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360E"/>
  <w15:docId w15:val="{A0F31926-036E-4D60-B7F6-C34EFC79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NSimSun" w:hAnsi="PT Astra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Pr>
      <w:sz w:val="24"/>
      <w:szCs w:val="24"/>
      <w:lang w:val="ru-RU" w:bidi="ar-SA"/>
    </w:rPr>
  </w:style>
  <w:style w:type="character" w:customStyle="1" w:styleId="FontStyle33">
    <w:name w:val="Font Style33"/>
    <w:qFormat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qFormat/>
    <w:rPr>
      <w:rFonts w:ascii="Times New Roman" w:hAnsi="Times New Roman" w:cs="Times New Roman"/>
      <w:sz w:val="22"/>
      <w:szCs w:val="22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a9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ab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ConsPlusNonformat">
    <w:name w:val="ConsPlusNonformat"/>
    <w:qFormat/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Cell">
    <w:name w:val="ConsPlusCell"/>
    <w:qFormat/>
    <w:pPr>
      <w:widowControl w:val="0"/>
    </w:pPr>
    <w:rPr>
      <w:rFonts w:ascii="Calibri" w:eastAsia="Calibri" w:hAnsi="Calibri" w:cs="Calibri"/>
      <w:sz w:val="22"/>
      <w:szCs w:val="22"/>
      <w:lang w:bidi="ar-SA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Pr>
      <w:rFonts w:ascii="Times New Roman" w:eastAsia="Times New Roman" w:hAnsi="Times New Roman" w:cs="Times New Roman"/>
      <w:sz w:val="28"/>
      <w:szCs w:val="28"/>
      <w:lang w:bidi="ar-SA"/>
    </w:rPr>
  </w:style>
  <w:style w:type="paragraph" w:customStyle="1" w:styleId="Style5">
    <w:name w:val="Style5"/>
    <w:basedOn w:val="a"/>
    <w:qFormat/>
    <w:pPr>
      <w:widowControl w:val="0"/>
      <w:spacing w:line="265" w:lineRule="exact"/>
      <w:jc w:val="both"/>
    </w:pPr>
    <w:rPr>
      <w:rFonts w:eastAsia="Calibri"/>
    </w:r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subject/>
  <dc:creator>Фархуллина Наталья</dc:creator>
  <dc:description/>
  <cp:lastModifiedBy>Фархутдинова Н.Ф.</cp:lastModifiedBy>
  <cp:revision>35</cp:revision>
  <cp:lastPrinted>2023-08-09T14:40:00Z</cp:lastPrinted>
  <dcterms:created xsi:type="dcterms:W3CDTF">2024-12-20T08:36:00Z</dcterms:created>
  <dcterms:modified xsi:type="dcterms:W3CDTF">2024-12-25T06:57:00Z</dcterms:modified>
  <dc:language>ru-RU</dc:language>
</cp:coreProperties>
</file>