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3E70B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ED3076">
        <w:rPr>
          <w:rFonts w:ascii="Times New Roman" w:hAnsi="Times New Roman" w:cs="Times New Roman"/>
          <w:sz w:val="28"/>
          <w:szCs w:val="28"/>
        </w:rPr>
        <w:t>ПАО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«Газпром» об установлении публичного сервитута в отношении земель и земельных участков </w:t>
      </w:r>
      <w:r w:rsidRPr="006A246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D3076" w:rsidRPr="00ED3076">
        <w:rPr>
          <w:rFonts w:ascii="Times New Roman" w:hAnsi="Times New Roman" w:cs="Times New Roman"/>
          <w:sz w:val="28"/>
          <w:szCs w:val="28"/>
        </w:rPr>
        <w:t xml:space="preserve">эксплуатации объекта системы газоснабжения «Головной газорегуляторный пункт-1 газопровода распределительного ГРС </w:t>
      </w:r>
      <w:proofErr w:type="spellStart"/>
      <w:r w:rsidR="00ED3076" w:rsidRPr="00ED3076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ED3076" w:rsidRPr="00ED3076">
        <w:rPr>
          <w:rFonts w:ascii="Times New Roman" w:hAnsi="Times New Roman" w:cs="Times New Roman"/>
          <w:sz w:val="28"/>
          <w:szCs w:val="28"/>
        </w:rPr>
        <w:t>» и его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253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ED3076">
        <w:rPr>
          <w:rFonts w:ascii="Times New Roman" w:hAnsi="Times New Roman" w:cs="Times New Roman"/>
          <w:sz w:val="28"/>
          <w:szCs w:val="28"/>
        </w:rPr>
        <w:t>ПАО</w:t>
      </w:r>
      <w:r w:rsidR="003E70B3" w:rsidRPr="00822539">
        <w:rPr>
          <w:rFonts w:ascii="Times New Roman" w:hAnsi="Times New Roman" w:cs="Times New Roman"/>
          <w:sz w:val="28"/>
          <w:szCs w:val="28"/>
        </w:rPr>
        <w:t xml:space="preserve"> «Газпром»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№16:00:000000:328 площадью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№16:00:000000:69120 площадью 3188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120602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13813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№16:00:000000:990 площадью 255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№16:16:120602:11920 площадью 409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1416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919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ED3076" w:rsidRDefault="00ED3076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 w:rsid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  <w:r w:rsidRPr="00ED3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ED3076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921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795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№16:16:120602:13617 площадью 1642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№16:16:120602:13619 площадью 380 кв. м.;</w:t>
            </w:r>
          </w:p>
          <w:p w:rsidR="00ED3076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№16:16:120602:13620 площадью 2209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№16:16:120602:13662 площадью 3403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ED3076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№16:16:120602:417 площадью 119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№16:16:120602:418 площадью 110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№16:16:120602:1391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№16:33:000000:3550 площадью 5449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№16:33:021119:9 площадью 2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№16:33:140411:16 площадью 19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№16:33:140411:17 площадью 7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№16:33:140411:23 площадью 1301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№16:33:140411:8 площадью 3688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№16:50:000000:18133 площадью 121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№16:50:270258:3 площадью 429 кв. м.;</w:t>
            </w:r>
          </w:p>
          <w:p w:rsidR="001E5A02" w:rsidRPr="001E5A02" w:rsidRDefault="001E5A02" w:rsidP="001E5A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№16:16:120602 площадью 21 кв. м.;</w:t>
            </w:r>
          </w:p>
          <w:p w:rsidR="001E5A02" w:rsidRDefault="001E5A02" w:rsidP="001E5A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№16:33:021119 площадью 4552 кв. м.;</w:t>
            </w:r>
          </w:p>
          <w:p w:rsidR="001E5A02" w:rsidRDefault="001E5A02" w:rsidP="00ED30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№16:33:140411 площадью 259 кв. м.;</w:t>
            </w:r>
          </w:p>
          <w:p w:rsidR="00314034" w:rsidRPr="00314034" w:rsidRDefault="00314034" w:rsidP="00314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№16:50:270250 площадью 1 кв. м.;</w:t>
            </w:r>
          </w:p>
          <w:p w:rsidR="00CD2208" w:rsidRPr="00386F61" w:rsidRDefault="00314034" w:rsidP="005359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4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№16:50:270258 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  <w:r w:rsidRPr="00314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</w:t>
            </w:r>
            <w:bookmarkStart w:id="0" w:name="_GoBack"/>
            <w:bookmarkEnd w:id="0"/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3366E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7C156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3D21-3B0B-4DBE-9066-94EB0E44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105</cp:revision>
  <cp:lastPrinted>2022-04-08T12:27:00Z</cp:lastPrinted>
  <dcterms:created xsi:type="dcterms:W3CDTF">2022-06-08T14:02:00Z</dcterms:created>
  <dcterms:modified xsi:type="dcterms:W3CDTF">2025-07-03T07:34:00Z</dcterms:modified>
</cp:coreProperties>
</file>