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D0338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D0338D">
        <w:rPr>
          <w:rFonts w:ascii="Times New Roman" w:hAnsi="Times New Roman" w:cs="Times New Roman"/>
          <w:sz w:val="28"/>
          <w:szCs w:val="28"/>
        </w:rPr>
        <w:t>ПАО</w:t>
      </w:r>
      <w:r w:rsidRPr="00822539">
        <w:rPr>
          <w:rFonts w:ascii="Times New Roman" w:hAnsi="Times New Roman" w:cs="Times New Roman"/>
          <w:sz w:val="28"/>
          <w:szCs w:val="28"/>
        </w:rPr>
        <w:t xml:space="preserve"> «</w:t>
      </w:r>
      <w:r w:rsidR="00D0338D">
        <w:rPr>
          <w:rFonts w:ascii="Times New Roman" w:hAnsi="Times New Roman" w:cs="Times New Roman"/>
          <w:sz w:val="28"/>
          <w:szCs w:val="28"/>
        </w:rPr>
        <w:t>Газпром</w:t>
      </w:r>
      <w:r w:rsidRPr="00822539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отношении земель и земельных участков </w:t>
      </w:r>
      <w:r w:rsidR="0030250B" w:rsidRPr="003025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0338D">
        <w:rPr>
          <w:rFonts w:ascii="Times New Roman" w:hAnsi="Times New Roman" w:cs="Times New Roman"/>
          <w:sz w:val="28"/>
          <w:szCs w:val="28"/>
        </w:rPr>
        <w:t>эксплуатации объекта системы газоснабжения «Газопровод распределительный ГРС-5 Казань» и неотъемлемых технологических частей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BF43C5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</w:t>
      </w:r>
      <w:r w:rsidR="00D0338D" w:rsidRPr="00D0338D">
        <w:rPr>
          <w:rFonts w:ascii="Times New Roman" w:hAnsi="Times New Roman" w:cs="Times New Roman"/>
          <w:sz w:val="28"/>
          <w:szCs w:val="28"/>
        </w:rPr>
        <w:t xml:space="preserve">предусмотрено схемой территориального планирования Республики Татарстан, утвержденной постановлением Кабинета Министров от 21.02.2011 № 134.   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D0338D">
        <w:rPr>
          <w:rFonts w:ascii="Times New Roman" w:hAnsi="Times New Roman" w:cs="Times New Roman"/>
          <w:sz w:val="28"/>
          <w:szCs w:val="28"/>
        </w:rPr>
        <w:t>ПАО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«</w:t>
      </w:r>
      <w:r w:rsidR="00D0338D">
        <w:rPr>
          <w:rFonts w:ascii="Times New Roman" w:hAnsi="Times New Roman" w:cs="Times New Roman"/>
          <w:sz w:val="28"/>
          <w:szCs w:val="28"/>
        </w:rPr>
        <w:t>Газпром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»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30250B" w:rsidRP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D8621C" w:rsidRPr="00D86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16:00:000000:68393</w:t>
            </w:r>
            <w:r w:rsidR="00D862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30250B" w:rsidRDefault="0030250B" w:rsidP="0030250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7C7B33" w:rsidRP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16:16:212901:2652</w:t>
            </w:r>
            <w:r w:rsid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7C7B33" w:rsidRDefault="007C7B33" w:rsidP="007C7B33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16:16:212901:2653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25 493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16:50:000000:18250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10 52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16:50:000000:21270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16:50:310404:104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16:50:310603:58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2 928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16:50:310603:61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16:50:310603:62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м.;</w:t>
            </w:r>
          </w:p>
          <w:p w:rsidR="0060403C" w:rsidRPr="0030250B" w:rsidRDefault="0060403C" w:rsidP="0060403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040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16:50:310603:128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16:50:310603:143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9 020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16:50:310603:167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16:50:310603:169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6 429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16:50:310603:401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D27E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6596C"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16:50:310604:51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D27ED2" w:rsidRPr="0030250B" w:rsidRDefault="00D27ED2" w:rsidP="00D27ED2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="0066596C"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16:50:310604:57</w:t>
            </w:r>
            <w:r w:rsid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6596C" w:rsidRPr="0030250B" w:rsidRDefault="0066596C" w:rsidP="0066596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16:50:310604:60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6596C" w:rsidRPr="0030250B" w:rsidRDefault="0066596C" w:rsidP="0066596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16:50:310604:75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6596C" w:rsidRPr="0030250B" w:rsidRDefault="0066596C" w:rsidP="0066596C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Часть земельного участка с кадастровым №</w:t>
            </w:r>
            <w:r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16:50:310604:78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6596C" w:rsidRDefault="0066596C" w:rsidP="000A6D2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16:50:310604:79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66596C" w:rsidRPr="0030250B" w:rsidRDefault="0066596C" w:rsidP="000A6D2B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</w:t>
            </w:r>
            <w:r w:rsidRPr="006659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16:50:310604:292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30250B" w:rsidRPr="0030250B" w:rsidRDefault="0030250B" w:rsidP="000A6D2B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F51D5C" w:rsidRP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16:50:310603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площадью </w:t>
            </w:r>
            <w:r w:rsid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30250B" w:rsidRPr="0030250B" w:rsidRDefault="0030250B" w:rsidP="000A6D2B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F51D5C" w:rsidRP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16:50:310604</w:t>
            </w:r>
            <w:r w:rsid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5 24</w:t>
            </w:r>
            <w:r w:rsidR="007C7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30250B" w:rsidRPr="0030250B" w:rsidRDefault="0030250B" w:rsidP="000A6D2B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="00F51D5C" w:rsidRP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16:50:310404</w:t>
            </w:r>
            <w:r w:rsidR="00F51D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 w:rsidR="000A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3 228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 м.;</w:t>
            </w:r>
          </w:p>
          <w:p w:rsidR="00CD2208" w:rsidRPr="0030250B" w:rsidRDefault="000A6D2B" w:rsidP="000A6D2B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</w:t>
            </w:r>
            <w:r w:rsidRPr="000A6D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16:16:212901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5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 кв. м..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A6D2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7C7B33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51D5C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A97B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72A0-1E08-408B-8DBF-13E05B5F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108</cp:revision>
  <cp:lastPrinted>2022-04-08T12:27:00Z</cp:lastPrinted>
  <dcterms:created xsi:type="dcterms:W3CDTF">2022-06-08T14:02:00Z</dcterms:created>
  <dcterms:modified xsi:type="dcterms:W3CDTF">2025-09-17T10:26:00Z</dcterms:modified>
</cp:coreProperties>
</file>