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81F86" w:rsidRDefault="00F81F86" w:rsidP="00F81F8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>
        <w:rPr>
          <w:rFonts w:ascii="Times New Roman" w:hAnsi="Times New Roman" w:cs="Times New Roman"/>
          <w:sz w:val="28"/>
          <w:szCs w:val="28"/>
        </w:rPr>
        <w:br/>
        <w:t xml:space="preserve">ООО «Газпром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Казань» об установлении публичного сервитута в отношении земель и земельных участков в целях эксплуатации линейного объекта системы газоснабжения «Магистральный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этанопровод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«Миннибаево</w:t>
      </w:r>
      <w:r w:rsidR="00365940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Казань».</w:t>
      </w:r>
    </w:p>
    <w:p w:rsidR="00997CFA" w:rsidRDefault="00997CFA" w:rsidP="00997CFA">
      <w:pPr>
        <w:autoSpaceDE w:val="0"/>
        <w:autoSpaceDN w:val="0"/>
        <w:adjustRightInd w:val="0"/>
        <w:spacing w:after="0" w:line="240" w:lineRule="auto"/>
        <w:ind w:left="-284"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Установление публичного сервитута для использования земельных участков в целях эксплуатации линейного объекта системы газоснабжения «Магистральный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этанопровод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«Миннибаево – Казань» предусмотрено статьей 39.37 Земельного кодекса Российской Федерации. Обоснование необходимости установления публичного сервитута подтверждено свидетельством о государственной регистрации права (собственность) от 22.06.2009 </w:t>
      </w:r>
      <w:r>
        <w:rPr>
          <w:rFonts w:ascii="Times New Roman" w:hAnsi="Times New Roman" w:cs="Times New Roman"/>
          <w:sz w:val="28"/>
          <w:szCs w:val="28"/>
        </w:rPr>
        <w:br/>
        <w:t>Серия 16-АБ № 203692.</w:t>
      </w:r>
    </w:p>
    <w:p w:rsidR="00E54C33" w:rsidRPr="00E54C33" w:rsidRDefault="00F81F86" w:rsidP="00F81F8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ООО «Газпром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Казань»</w:t>
      </w:r>
      <w:r w:rsidR="00BF43C5" w:rsidRPr="00BF43C5">
        <w:rPr>
          <w:rFonts w:ascii="Times New Roman" w:hAnsi="Times New Roman" w:cs="Times New Roman"/>
          <w:sz w:val="28"/>
          <w:szCs w:val="28"/>
        </w:rPr>
        <w:t xml:space="preserve"> </w:t>
      </w:r>
      <w:r w:rsidR="00E54C33" w:rsidRPr="00E54C33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на территории муниципального образования города Казани Республики Татарстан осуществляется в здании </w:t>
      </w:r>
      <w:proofErr w:type="spellStart"/>
      <w:r w:rsidR="00E54C33" w:rsidRPr="00E54C3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="00E54C33"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 Казань, ул.  Вишневского, д. 26 (режим работы: понедельник – четверг: 9.00 – 18.00, пятница: 9.00 – 16.45, обед: 11.45 – 12.30). </w:t>
      </w:r>
    </w:p>
    <w:p w:rsidR="004E566E" w:rsidRPr="00E92F90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муниципального образования города Казани Республики Татарстан Республики Татарстан.</w:t>
      </w:r>
    </w:p>
    <w:p w:rsidR="001E0327" w:rsidRDefault="009C6C17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E70B3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на сайте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города Казани </w:t>
      </w:r>
      <w:r w:rsidRPr="00E92F90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9C6C17">
          <w:rPr>
            <w:rStyle w:val="a3"/>
            <w:rFonts w:ascii="Times New Roman" w:hAnsi="Times New Roman" w:cs="Times New Roman"/>
            <w:sz w:val="28"/>
            <w:szCs w:val="28"/>
          </w:rPr>
          <w:t>https://kzn.ru/</w:t>
        </w:r>
      </w:hyperlink>
      <w:r w:rsidRPr="009C6C17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F1266A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6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0A6D2B">
        <w:trPr>
          <w:trHeight w:val="703"/>
        </w:trPr>
        <w:tc>
          <w:tcPr>
            <w:tcW w:w="9180" w:type="dxa"/>
          </w:tcPr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№16:16:000000:9200 площадью 7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№16:16:120601:11625 площадью 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№16:16:120601:11673 площадью 2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№16:16:120602:10349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№16:16:120602:10353 площадью 2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№16:16:120602:140 площадью 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№16:16:120602:390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№16:16:120602:9599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№16:16:212901:641 площадью 2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№16:16:300408:1189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№16:50:000000:28547 площадью 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№16:50:270258:56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№16:50:270258:57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№16:50:270258:8 площадью 60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№16:50:270258:92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№16:50:310203:311 площадью 67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№16:50:310203:324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№16:50:310203:326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Часть земельного участка с кадастровым №16:50:310203:327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№16:50:310203:340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№16:50:310602:12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№16:50:310602:13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№16:50:310602:14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№16:50:310602:232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№16:50:310602:233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№16:50:310603:12 площадью 84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№16:50:310603:124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№16:50:310603:125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№16:50:310603:126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№16:50:310603:406 площадью 132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№16:50:310603:407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№16:50:310603:408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№16:50:310603:409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№16:50:310603:90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№16:50:350103:2773 площадью 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№16:50:350103:2774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№16:50:350103:2775 площадью 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№16:50:350103:2835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№16:50:350103:323 площадью 18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№16:50:350103:324 площадью 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№16:50:350103:792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№16:50:350103:793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№16:50:350203:1944 площадью 38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№16:50:350203:2489 площадью 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№16:50:350203:675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№16:50:350203:949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№16:50:350204:2125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№16:50:350204:2140 площадью 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№16:50:350204:908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№16:50:350204:909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№16:50:350204:928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№16:50:350204:929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№16:00:000000:1050 площадью 161 447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№16:00:000000:1546 площадью 77 318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№16:00:000000:253 площадью 276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№16:00:000000:293 площадью 2 520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№16:00:000000:47 площадью 994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№16:00:000000:590 площадью 351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№16:00:000000:626 площадью 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№16:00:000000:68546 площадью </w:t>
            </w:r>
            <w:r w:rsidR="005904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174 820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№16:16:000000:10317 площадью 56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№16:16:000000:10956 площадью 23 429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№16:16:000000:1195 площадью 23 429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№16:16:000000:1208 площадью 6 398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№16:16:000000:1209 площадью 4 131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№16:16:000000:10968 площадью 4 131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№16:16:000000:1421 площадью 4 358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№16:16:000000:2150 площадью 11 823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№16:16:000000:4484 площадью 16 947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№16:16:000000:9987 площадью 1 070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№16:16:080503:6586 площадью 2 435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№16:16:080503:7028 площадью 68 734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Часть земельного участка с кадастровым №16:16:080503:7029 площадью 2 695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№16:16:120601:22030 площадью 20 820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№16:16:120601:5094 площадью 93 295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№16:16:120601:555 площадью 172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№16:16:120602:1009 площадью 1 061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№16:16:120602:10691 площадью 21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№16:16:120602:10692 площадью 10 964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№16:16:120602:10693 площадью 12 083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№16:16:120602:11920 площадью 5 772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№16:16:120602:11928 площадью 529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№16:16:120602:11929 площадью 6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№16:16:120602:11931 площадью 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№16:16:120602:13090 площадью 65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№16:16:120602:13098 площадью 7 285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№16:16:120602:13570 площадью 23 604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№16:16:120602:13662 площадью 33 694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№16:16:120602:376 площадью 13 393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№16:16:120602:397 площадью 1 881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№16:16:120602:855 площадью 140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№16:16:120602:13886 площадью 50 027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№16:16:120602:9553 площадью 158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№16:16:122701:235 площадью 23 180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№16:16:122701:275 площадью 7 451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№16:16:122701:278 площадью 17 928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№16:16:122701:438 площадью 5 783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№16:16:122701:441 площадью 3 291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№16:16:122701:516 площадью 23 583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№16:16:212201:38 площадью 1 045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№16:16:212204:545 площадью 73 170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№16:16:212204:57 площадью 15 682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№16:16:212901:747 площадью 30 441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№16:16:300407:388 площадью 141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№16:16:120602:13766 площадью 15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№16:24:000000:7507 площадью 3 773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№16:24:000000:7518 площадью 59 524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№16:24:000000:7519 площадью 1 305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№16:24:000000:7522 площадью 134 593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№16:24:150304:35 площадью 57 484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№16:24:150305:3906 площадью 14 976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№16:24:150305:6694 площадью 40 489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№16:24:150305:6908 площадью 1 962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№16:24:150306:33 площадью 10 197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№16:24:150306:34 площадью 2 664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№16:33:000000:4344 площадью 7 326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№16:33:080710:291 площадью 35 915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№16:50:000000:1086 площадью 6 044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№16:50:000000:31553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№16:50:000000:36493 площадью 7 291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№16:50:000000:4179 площадью 5 084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№16:50:000000:4267 площадью 44 622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№16:50:240301:44 площадью 922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№16:50:270301:13 площадью 91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№16:50:310203:12 площадью 116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№16:50:310203:13 площадью 502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№16:50:310203:15 площадью 1 773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Часть земельного участка с кадастровым №16:50:310203:160 площадью 1 506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№16:50:310203:307 площадью 46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№16:50:310203:373 площадью 8 607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№16:50:310203:391 площадью 5 218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№16:50:310203:47 площадью 14 582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№16:50:310203:85 площадью 4 747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№16:50:310203:86 площадью 7 013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№16:50:310203:87 площадью 15 161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№16:50:310203:90 площадью 403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№16:50:310203:96 площадью 67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№16:50:310602:18 площадью 8 658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№16:50:310602:5 площадью 5 815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№16:50:310603:397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№16:50:310603:419 площадью 4 031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№16:50:310603:48 площадью 428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№16:50:310603:66 площадью 49 230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№16:50:320201:30 площадью 712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№16:50:350103:1616 площадью 98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№16:50:350103:1697 площадью 22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№16:50:350103:1698 площадью 115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№16:50:350103:1704 площадью 155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№16:50:350103:1761 площадью 1 761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№16:50:350103:1860 площадью 136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№16:50:350103:829 площадью 1 979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№16:50:350103:831 площадью 5 481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№16:50:350103:832 площадью 1 035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№16:50:350103:995 площадью 645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№16:50:350103:996 площадью 10 364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№16:50:350201:1133 площадью 225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№16:50:350201:1197 площадью 8 450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№16:50:350201:1224 площадью 655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№16:50:350201:1244 площадью 1 070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№16:50:350201:1245 площадью 630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№16:50:350201:1246 площадью 1 928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№16:50:350201:1247 площадью 1 490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№16:50:350203:2017 площадью 82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№16:50:350204:2153 площадью 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№16:50:350204:473 площадью 232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№16:50:350204:526 площадью 321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№16:50:350204:544 площадью 286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№16:16:120602:13872 площадью 1 159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№16:16:120602:13960 площадью 5 266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№16:16:120602:13961 площадью 18 338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№16:16:120602:13813 площадью 50 154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 w:righ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№16:16:120602:13873 площадью 16 738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D2208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№16:24:260101:233 площадью 22 651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№16:33:080709:16, входящего в единое землепользование 16:33:000000:105,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№16:16:120602:172, входящего в единое землепользование 16:16:000000:225, площадью 1</w:t>
            </w:r>
            <w:r w:rsidR="0009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347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№16:16:120601:304, входящего в единое землепользование 16:16:000000:50, площадью 7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№16:16:212901:13, входящего в единое землепользование 16:16:000000:53,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№16:24:150306:8, входящего в единое 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землепользование 16:24:000000:57, площадью 57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№16:24:150306:13, входящего в единое землепользование 16:24:150306:18, площадью 14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№16:16:120602:173, входящего в единое землепользование 16:16:000000:225, площадью 18</w:t>
            </w:r>
            <w:r w:rsidR="0009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847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земельного участка с кадастровым №16:16:120602:174, входящего в единое землепользование 16:16:000000:225, площадью 13</w:t>
            </w:r>
            <w:r w:rsidR="00091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056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№16:16:212901:18, входящего в единое землепользование 16:16:000000:58,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№16:33:080709:15, входящего в единое землепользование 16:33:000000:105,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№16:33:080709:14, входящего в единое землепользование 16:33:000000:105,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№16:33:080709:13, входящего в единое землепользование 16:33:000000:105,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№16:33:080709:12, входящего в единое землепользование 16:33:000000:105, площадью 1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№16:50:350204 площадью 35 105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№16:50:310203 площадью 6 369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№16:50:350201 площадью 3 514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№16:50:350103 площадью 14 267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№16:50:310603 площадью 144 425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№16:50:310602 площадью 11 416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№16:50:240301 площадью 135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№16:24:160303 площадью 628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№16:24:260101 площадью 300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№16:24:150305 площадью 189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№16:16:212901 площадью 23 253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№16:16:212208 площадью 373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№16:50:320124 площадью 1 050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№16:16:216401 площадью 2 023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№16:16:216402 площадью 11 932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№16:16:212204 площадью 7 520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№16:16:120305 площадью 2 508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№16:16:122701 площадью 4 164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№16:33:080709 площадью 62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№16:16:120602 площадью 13 225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№16:16:120601 площадью 6 446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№16:50:270258 площадью 3 090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№16:16:300408 площадью 3 553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№16:16:300407 площадью 1 105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6C4675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№16:24:160304 площадью 5 104 </w:t>
            </w:r>
            <w:proofErr w:type="spellStart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6C4675" w:rsidRPr="0030250B" w:rsidRDefault="006C4675" w:rsidP="006C4675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6C46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50:350203 площадью 24 556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B5F1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B5F16" w:rsidSect="000A6D2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91127"/>
    <w:rsid w:val="000A6D2B"/>
    <w:rsid w:val="000C0836"/>
    <w:rsid w:val="00100D9F"/>
    <w:rsid w:val="00113B9F"/>
    <w:rsid w:val="00114B72"/>
    <w:rsid w:val="001244F1"/>
    <w:rsid w:val="001415DE"/>
    <w:rsid w:val="00161C21"/>
    <w:rsid w:val="00166A74"/>
    <w:rsid w:val="00174D8C"/>
    <w:rsid w:val="001C06C3"/>
    <w:rsid w:val="001D11AE"/>
    <w:rsid w:val="001E0327"/>
    <w:rsid w:val="001E2109"/>
    <w:rsid w:val="001E5A02"/>
    <w:rsid w:val="001E6B23"/>
    <w:rsid w:val="002356B1"/>
    <w:rsid w:val="00240001"/>
    <w:rsid w:val="00287E87"/>
    <w:rsid w:val="00293C8A"/>
    <w:rsid w:val="002A5A95"/>
    <w:rsid w:val="002A71BE"/>
    <w:rsid w:val="002F699F"/>
    <w:rsid w:val="0030250B"/>
    <w:rsid w:val="00314034"/>
    <w:rsid w:val="003177DB"/>
    <w:rsid w:val="00341057"/>
    <w:rsid w:val="003468EF"/>
    <w:rsid w:val="00355AE8"/>
    <w:rsid w:val="003560E4"/>
    <w:rsid w:val="00365940"/>
    <w:rsid w:val="00380372"/>
    <w:rsid w:val="00380BC8"/>
    <w:rsid w:val="00386F61"/>
    <w:rsid w:val="003D01EB"/>
    <w:rsid w:val="003D2239"/>
    <w:rsid w:val="003D2898"/>
    <w:rsid w:val="003D5986"/>
    <w:rsid w:val="003E6282"/>
    <w:rsid w:val="003E70B3"/>
    <w:rsid w:val="004120EE"/>
    <w:rsid w:val="004125C9"/>
    <w:rsid w:val="00431AB8"/>
    <w:rsid w:val="004552F8"/>
    <w:rsid w:val="00472857"/>
    <w:rsid w:val="00483250"/>
    <w:rsid w:val="00491524"/>
    <w:rsid w:val="004C224E"/>
    <w:rsid w:val="004D795E"/>
    <w:rsid w:val="004E567B"/>
    <w:rsid w:val="004F0927"/>
    <w:rsid w:val="00520876"/>
    <w:rsid w:val="00535901"/>
    <w:rsid w:val="00553B67"/>
    <w:rsid w:val="00577E0B"/>
    <w:rsid w:val="00583B58"/>
    <w:rsid w:val="005904D0"/>
    <w:rsid w:val="005B2F70"/>
    <w:rsid w:val="005C071B"/>
    <w:rsid w:val="005C1E05"/>
    <w:rsid w:val="005C795C"/>
    <w:rsid w:val="005E14E3"/>
    <w:rsid w:val="0060403C"/>
    <w:rsid w:val="006045FE"/>
    <w:rsid w:val="00641449"/>
    <w:rsid w:val="006448AD"/>
    <w:rsid w:val="0065646F"/>
    <w:rsid w:val="006617BC"/>
    <w:rsid w:val="0066321B"/>
    <w:rsid w:val="0066596C"/>
    <w:rsid w:val="006953E4"/>
    <w:rsid w:val="006A08CB"/>
    <w:rsid w:val="006A5674"/>
    <w:rsid w:val="006B5F16"/>
    <w:rsid w:val="006C4675"/>
    <w:rsid w:val="0072387E"/>
    <w:rsid w:val="0074476B"/>
    <w:rsid w:val="00776633"/>
    <w:rsid w:val="007A0892"/>
    <w:rsid w:val="007B3295"/>
    <w:rsid w:val="007C7B33"/>
    <w:rsid w:val="00811798"/>
    <w:rsid w:val="00833536"/>
    <w:rsid w:val="00837B87"/>
    <w:rsid w:val="008635F1"/>
    <w:rsid w:val="00876B46"/>
    <w:rsid w:val="008813DE"/>
    <w:rsid w:val="00882675"/>
    <w:rsid w:val="008877AD"/>
    <w:rsid w:val="00935204"/>
    <w:rsid w:val="00980C24"/>
    <w:rsid w:val="00996BC2"/>
    <w:rsid w:val="00997CFA"/>
    <w:rsid w:val="009A2827"/>
    <w:rsid w:val="009A55AB"/>
    <w:rsid w:val="009C6C17"/>
    <w:rsid w:val="00A0327D"/>
    <w:rsid w:val="00A32767"/>
    <w:rsid w:val="00A37D06"/>
    <w:rsid w:val="00A50380"/>
    <w:rsid w:val="00A55DAD"/>
    <w:rsid w:val="00A64C2D"/>
    <w:rsid w:val="00A65F8D"/>
    <w:rsid w:val="00A67D8E"/>
    <w:rsid w:val="00A82CA7"/>
    <w:rsid w:val="00A92111"/>
    <w:rsid w:val="00B266C4"/>
    <w:rsid w:val="00B63122"/>
    <w:rsid w:val="00B73940"/>
    <w:rsid w:val="00BC70F1"/>
    <w:rsid w:val="00BE398C"/>
    <w:rsid w:val="00BE4FAE"/>
    <w:rsid w:val="00BF43C5"/>
    <w:rsid w:val="00C5553F"/>
    <w:rsid w:val="00C63B6A"/>
    <w:rsid w:val="00C63C3D"/>
    <w:rsid w:val="00C75459"/>
    <w:rsid w:val="00C8027E"/>
    <w:rsid w:val="00C80436"/>
    <w:rsid w:val="00C835C7"/>
    <w:rsid w:val="00CB21E3"/>
    <w:rsid w:val="00CC1243"/>
    <w:rsid w:val="00CC4073"/>
    <w:rsid w:val="00CD2208"/>
    <w:rsid w:val="00CE4EA7"/>
    <w:rsid w:val="00CE579B"/>
    <w:rsid w:val="00CF1474"/>
    <w:rsid w:val="00D0338D"/>
    <w:rsid w:val="00D212CD"/>
    <w:rsid w:val="00D27ED2"/>
    <w:rsid w:val="00D3366E"/>
    <w:rsid w:val="00D4006B"/>
    <w:rsid w:val="00D5562F"/>
    <w:rsid w:val="00D75A57"/>
    <w:rsid w:val="00D8621C"/>
    <w:rsid w:val="00D94C93"/>
    <w:rsid w:val="00DA7C13"/>
    <w:rsid w:val="00DB3A35"/>
    <w:rsid w:val="00E509A1"/>
    <w:rsid w:val="00E54C33"/>
    <w:rsid w:val="00E828B4"/>
    <w:rsid w:val="00E92F90"/>
    <w:rsid w:val="00EA061E"/>
    <w:rsid w:val="00EB2EDD"/>
    <w:rsid w:val="00EB46CA"/>
    <w:rsid w:val="00ED3076"/>
    <w:rsid w:val="00EF642D"/>
    <w:rsid w:val="00F001BA"/>
    <w:rsid w:val="00F0139E"/>
    <w:rsid w:val="00F112F2"/>
    <w:rsid w:val="00F11D41"/>
    <w:rsid w:val="00F1266A"/>
    <w:rsid w:val="00F2368E"/>
    <w:rsid w:val="00F24B53"/>
    <w:rsid w:val="00F51D5C"/>
    <w:rsid w:val="00F70FDA"/>
    <w:rsid w:val="00F76026"/>
    <w:rsid w:val="00F81F86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kzn.ru/meriya/ispolnitelnyy-komitet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D0C37-0F3F-44CF-9FEC-9682BA7A9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953</TotalTime>
  <Pages>5</Pages>
  <Words>2865</Words>
  <Characters>16335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Расул Гиниатуллин</cp:lastModifiedBy>
  <cp:revision>118</cp:revision>
  <cp:lastPrinted>2022-04-08T12:27:00Z</cp:lastPrinted>
  <dcterms:created xsi:type="dcterms:W3CDTF">2022-06-08T14:02:00Z</dcterms:created>
  <dcterms:modified xsi:type="dcterms:W3CDTF">2025-10-14T10:42:00Z</dcterms:modified>
</cp:coreProperties>
</file>