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56" w:rsidRDefault="002A1456" w:rsidP="002A1456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 w:rsidRPr="004511AD">
        <w:rPr>
          <w:rFonts w:ascii="Times New Roman" w:hAnsi="Times New Roman"/>
          <w:sz w:val="28"/>
          <w:szCs w:val="28"/>
        </w:rPr>
        <w:t>Проект</w:t>
      </w:r>
    </w:p>
    <w:p w:rsidR="002A1456" w:rsidRPr="002A1456" w:rsidRDefault="002A1456" w:rsidP="002A145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1456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2A1456" w:rsidRPr="002A1456" w:rsidRDefault="002A1456" w:rsidP="002A145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1456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2A1456" w:rsidRPr="002A1456" w:rsidRDefault="002A1456" w:rsidP="002A145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1456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21 октября </w:t>
      </w:r>
      <w:r w:rsidRPr="002A1456">
        <w:rPr>
          <w:rFonts w:ascii="Times New Roman" w:hAnsi="Times New Roman" w:cs="Times New Roman"/>
          <w:color w:val="FF0000"/>
          <w:sz w:val="28"/>
          <w:szCs w:val="28"/>
        </w:rPr>
        <w:t xml:space="preserve">2019 года по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2A1456">
        <w:rPr>
          <w:rFonts w:ascii="Times New Roman" w:hAnsi="Times New Roman" w:cs="Times New Roman"/>
          <w:color w:val="FF0000"/>
          <w:sz w:val="28"/>
          <w:szCs w:val="28"/>
        </w:rPr>
        <w:t xml:space="preserve">6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октября </w:t>
      </w:r>
      <w:r w:rsidRPr="002A1456">
        <w:rPr>
          <w:rFonts w:ascii="Times New Roman" w:hAnsi="Times New Roman" w:cs="Times New Roman"/>
          <w:color w:val="FF0000"/>
          <w:sz w:val="28"/>
          <w:szCs w:val="28"/>
        </w:rPr>
        <w:t>2019 года включительно.</w:t>
      </w:r>
    </w:p>
    <w:p w:rsidR="002A1456" w:rsidRPr="002A1456" w:rsidRDefault="002A1456" w:rsidP="002A14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1456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</w:t>
      </w:r>
      <w:proofErr w:type="spellStart"/>
      <w:r w:rsidRPr="002A1456">
        <w:rPr>
          <w:rFonts w:ascii="Times New Roman" w:hAnsi="Times New Roman" w:cs="Times New Roman"/>
          <w:color w:val="FF0000"/>
          <w:sz w:val="28"/>
          <w:szCs w:val="28"/>
        </w:rPr>
        <w:t>Сагитовне</w:t>
      </w:r>
      <w:proofErr w:type="spellEnd"/>
    </w:p>
    <w:p w:rsidR="002A1456" w:rsidRPr="002A1456" w:rsidRDefault="002A1456" w:rsidP="002A145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A1456">
        <w:rPr>
          <w:rFonts w:ascii="Times New Roman" w:hAnsi="Times New Roman" w:cs="Times New Roman"/>
          <w:color w:val="FF0000"/>
          <w:sz w:val="28"/>
          <w:szCs w:val="28"/>
        </w:rPr>
        <w:t>по тел.: (843) 221-40-37 (</w:t>
      </w:r>
      <w:hyperlink r:id="rId4" w:history="1">
        <w:r w:rsidRPr="0066002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E.Hadeeva@tatar.ru</w:t>
        </w:r>
      </w:hyperlink>
      <w:r w:rsidRPr="00660021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2A1456" w:rsidRDefault="002A1456" w:rsidP="002A14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1456" w:rsidRPr="00EC1A53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456" w:rsidRPr="00EC1A53" w:rsidRDefault="002A1456" w:rsidP="002A1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A53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2A1456" w:rsidRPr="00EC1A53" w:rsidRDefault="002A1456" w:rsidP="002A1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456" w:rsidRPr="00EC1A53" w:rsidRDefault="002A1456" w:rsidP="002A1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A53">
        <w:rPr>
          <w:rFonts w:ascii="Times New Roman" w:hAnsi="Times New Roman" w:cs="Times New Roman"/>
          <w:b/>
          <w:bCs/>
          <w:sz w:val="28"/>
          <w:szCs w:val="28"/>
        </w:rPr>
        <w:t>ФЕДЕРАЛЬНЫЙ ЗАКОН</w:t>
      </w:r>
    </w:p>
    <w:p w:rsidR="002A1456" w:rsidRPr="00EC1A53" w:rsidRDefault="002A1456" w:rsidP="002A1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A1456" w:rsidRPr="00EC1A53" w:rsidRDefault="002A1456" w:rsidP="002A1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A5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ОТДЕЛЬНЫЕ ЗАКОНОДАТЕЛЬНЫЕ АКТЫ </w:t>
      </w:r>
      <w:r w:rsidRPr="00EC1A53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2A1456" w:rsidRPr="00EC1A53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456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1A53">
        <w:rPr>
          <w:rFonts w:ascii="Times New Roman" w:hAnsi="Times New Roman" w:cs="Times New Roman"/>
          <w:sz w:val="28"/>
          <w:szCs w:val="28"/>
        </w:rPr>
        <w:t>Статья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456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76E">
        <w:rPr>
          <w:rFonts w:ascii="Times New Roman" w:hAnsi="Times New Roman" w:cs="Times New Roman"/>
          <w:sz w:val="28"/>
          <w:szCs w:val="28"/>
        </w:rPr>
        <w:t xml:space="preserve">Внести в Земельный кодекс Российской Федерации (Собрание законодательства Российской Федерации, 2001,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44, ст. 4147;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52, ст. 5498;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23, ст. 2881;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26, ст. 3377;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30, ст. 4218, 4225;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1, ст. 52;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10, ст. 1418;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29, ст. 4339, 4350;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18, ст. 2495;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26, ст. 3890;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27,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2476E">
        <w:rPr>
          <w:rFonts w:ascii="Times New Roman" w:hAnsi="Times New Roman" w:cs="Times New Roman"/>
          <w:sz w:val="28"/>
          <w:szCs w:val="28"/>
        </w:rPr>
        <w:t xml:space="preserve">ст. 4267, 4269, 4282, 4294, 4298, 4306; 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27, ст. 3938;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31, ст. 4765, 4766;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1, ст. 90, 91;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27, ст. 3947, 3954;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40E80">
        <w:rPr>
          <w:rFonts w:ascii="Times New Roman" w:hAnsi="Times New Roman" w:cs="Times New Roman"/>
          <w:sz w:val="28"/>
          <w:szCs w:val="28"/>
        </w:rPr>
        <w:t xml:space="preserve"> 28, ст. 4139, 4149;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32, ст. 5133, 5134, 5135;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476E">
        <w:rPr>
          <w:rFonts w:ascii="Times New Roman" w:hAnsi="Times New Roman" w:cs="Times New Roman"/>
          <w:sz w:val="28"/>
          <w:szCs w:val="28"/>
        </w:rPr>
        <w:t xml:space="preserve"> 53, ст. 8411</w:t>
      </w:r>
      <w:r>
        <w:rPr>
          <w:rFonts w:ascii="Times New Roman" w:hAnsi="Times New Roman" w:cs="Times New Roman"/>
          <w:sz w:val="28"/>
          <w:szCs w:val="28"/>
        </w:rPr>
        <w:t>, 2019 №</w:t>
      </w:r>
      <w:r w:rsidRPr="00A13BA3">
        <w:rPr>
          <w:rFonts w:ascii="Times New Roman" w:hAnsi="Times New Roman" w:cs="Times New Roman"/>
          <w:sz w:val="28"/>
          <w:szCs w:val="28"/>
        </w:rPr>
        <w:t xml:space="preserve"> 31, ст. 4442</w:t>
      </w:r>
      <w:r w:rsidRPr="00B2476E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2A1456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абзац пункта 2 статьи 7 </w:t>
      </w:r>
      <w:r w:rsidRPr="00A13BA3">
        <w:rPr>
          <w:rFonts w:ascii="Times New Roman" w:hAnsi="Times New Roman" w:cs="Times New Roman"/>
          <w:sz w:val="28"/>
          <w:szCs w:val="28"/>
        </w:rPr>
        <w:t xml:space="preserve">после слова </w:t>
      </w:r>
      <w:r>
        <w:rPr>
          <w:rFonts w:ascii="Times New Roman" w:hAnsi="Times New Roman" w:cs="Times New Roman"/>
          <w:sz w:val="28"/>
          <w:szCs w:val="28"/>
        </w:rPr>
        <w:t>«видов»</w:t>
      </w:r>
      <w:r w:rsidRPr="00A13BA3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«, за исключением </w:t>
      </w:r>
      <w:r w:rsidRPr="00083D53">
        <w:rPr>
          <w:rFonts w:ascii="Times New Roman" w:hAnsi="Times New Roman" w:cs="Times New Roman"/>
          <w:sz w:val="28"/>
          <w:szCs w:val="28"/>
        </w:rPr>
        <w:t>предусматривающи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83D53">
        <w:rPr>
          <w:rFonts w:ascii="Times New Roman" w:hAnsi="Times New Roman" w:cs="Times New Roman"/>
          <w:sz w:val="28"/>
          <w:szCs w:val="28"/>
        </w:rPr>
        <w:t xml:space="preserve"> жилищное строительство,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A1456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статьи 7 дополнить абзацем следующего содержания:</w:t>
      </w:r>
    </w:p>
    <w:p w:rsidR="002A1456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«Изменение </w:t>
      </w:r>
      <w:r w:rsidRPr="00A13BA3">
        <w:rPr>
          <w:rFonts w:ascii="Times New Roman" w:hAnsi="Times New Roman" w:cs="Times New Roman"/>
          <w:sz w:val="28"/>
          <w:szCs w:val="28"/>
        </w:rPr>
        <w:t>видов разрешенного использования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предусматривающих </w:t>
      </w:r>
      <w:r w:rsidRPr="00083D53">
        <w:rPr>
          <w:rFonts w:ascii="Times New Roman" w:hAnsi="Times New Roman" w:cs="Times New Roman"/>
          <w:sz w:val="28"/>
          <w:szCs w:val="28"/>
        </w:rPr>
        <w:t>жилищное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3BA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Pr="00062C90">
        <w:rPr>
          <w:rFonts w:ascii="Times New Roman" w:hAnsi="Times New Roman" w:cs="Times New Roman"/>
          <w:sz w:val="28"/>
          <w:szCs w:val="28"/>
        </w:rPr>
        <w:t xml:space="preserve">исполнительной власти субъектов Российской Федерации </w:t>
      </w:r>
      <w:r w:rsidRPr="00A13BA3">
        <w:rPr>
          <w:rFonts w:ascii="Times New Roman" w:hAnsi="Times New Roman" w:cs="Times New Roman"/>
          <w:sz w:val="28"/>
          <w:szCs w:val="28"/>
        </w:rPr>
        <w:t>за плату, за исключением случаев, установленных федеральными законами и законами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2A1456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C1A53">
        <w:rPr>
          <w:rFonts w:ascii="Times New Roman" w:hAnsi="Times New Roman" w:cs="Times New Roman"/>
          <w:sz w:val="28"/>
          <w:szCs w:val="28"/>
        </w:rPr>
        <w:t>Статья 2</w:t>
      </w:r>
    </w:p>
    <w:p w:rsidR="002A1456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2476E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D95">
        <w:rPr>
          <w:rFonts w:ascii="Times New Roman" w:hAnsi="Times New Roman" w:cs="Times New Roman"/>
          <w:sz w:val="28"/>
          <w:szCs w:val="28"/>
        </w:rPr>
        <w:t>Градостроительн</w:t>
      </w:r>
      <w:r>
        <w:rPr>
          <w:rFonts w:ascii="Times New Roman" w:hAnsi="Times New Roman" w:cs="Times New Roman"/>
          <w:sz w:val="28"/>
          <w:szCs w:val="28"/>
        </w:rPr>
        <w:t>ый кодекс</w:t>
      </w:r>
      <w:r w:rsidRPr="00804D95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1, ст. 16;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1, ст. 10, 21;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52, ст. 5498;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31, ст. 4012;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50, ст. 6237;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20, ст. 2260;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30, ст. 3604;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1, ст. 17; 2011,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30, ст. 4591, 4594, 4605;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49, ст. 7015;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27, ст. 3480;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30, ст. 4080;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26, ст. 3387;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30, ст. 4220;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43, ст. 5799;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1, ст. 11, 86;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1, ст. 22;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27, ст. 4301; 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31, ст. 4740;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32, ст. 5114, 5133, 5135;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53, ст. 8422; 2019,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4D95">
        <w:rPr>
          <w:rFonts w:ascii="Times New Roman" w:hAnsi="Times New Roman" w:cs="Times New Roman"/>
          <w:sz w:val="28"/>
          <w:szCs w:val="28"/>
        </w:rPr>
        <w:t xml:space="preserve"> 26, ст. 3317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21458D">
        <w:rPr>
          <w:rFonts w:ascii="Times New Roman" w:hAnsi="Times New Roman" w:cs="Times New Roman"/>
          <w:sz w:val="28"/>
          <w:szCs w:val="28"/>
        </w:rPr>
        <w:t xml:space="preserve"> 31, ст. 4453</w:t>
      </w:r>
      <w:r w:rsidRPr="00804D95">
        <w:rPr>
          <w:rFonts w:ascii="Times New Roman" w:hAnsi="Times New Roman" w:cs="Times New Roman"/>
          <w:sz w:val="28"/>
          <w:szCs w:val="28"/>
        </w:rPr>
        <w:t>)</w:t>
      </w:r>
      <w:r w:rsidRPr="00465692">
        <w:rPr>
          <w:rFonts w:ascii="Times New Roman" w:hAnsi="Times New Roman" w:cs="Times New Roman"/>
          <w:sz w:val="28"/>
          <w:szCs w:val="28"/>
        </w:rPr>
        <w:t xml:space="preserve"> </w:t>
      </w:r>
      <w:r w:rsidRPr="00B2476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A1456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4 статьи 37 после слов</w:t>
      </w:r>
      <w:r w:rsidRPr="00A13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«использования земельных участков»</w:t>
      </w:r>
      <w:r w:rsidRPr="00A13BA3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692">
        <w:rPr>
          <w:rFonts w:ascii="Times New Roman" w:hAnsi="Times New Roman" w:cs="Times New Roman"/>
          <w:sz w:val="28"/>
          <w:szCs w:val="28"/>
        </w:rPr>
        <w:t>«, за исключением предусматривающих жилищное строительство,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A1456" w:rsidRPr="00EC1A53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2A1456" w:rsidRPr="00EC1A53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Ф</w:t>
      </w:r>
      <w:r w:rsidRPr="00EC1A53">
        <w:rPr>
          <w:rFonts w:ascii="Times New Roman" w:hAnsi="Times New Roman" w:cs="Times New Roman"/>
          <w:sz w:val="28"/>
          <w:szCs w:val="28"/>
        </w:rPr>
        <w:t xml:space="preserve">едеральный закон вступает в силу </w:t>
      </w:r>
      <w:r>
        <w:rPr>
          <w:rFonts w:ascii="Times New Roman" w:hAnsi="Times New Roman" w:cs="Times New Roman"/>
          <w:sz w:val="28"/>
          <w:szCs w:val="28"/>
        </w:rPr>
        <w:t>с момента опубликования</w:t>
      </w:r>
      <w:r w:rsidRPr="00EC1A53">
        <w:rPr>
          <w:rFonts w:ascii="Times New Roman" w:hAnsi="Times New Roman" w:cs="Times New Roman"/>
          <w:sz w:val="28"/>
          <w:szCs w:val="28"/>
        </w:rPr>
        <w:t>.</w:t>
      </w:r>
    </w:p>
    <w:p w:rsidR="002A1456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456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456" w:rsidRPr="00EC1A53" w:rsidRDefault="002A1456" w:rsidP="002A14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1456" w:rsidRPr="00EC1A53" w:rsidRDefault="002A1456" w:rsidP="002A14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1A53">
        <w:rPr>
          <w:rFonts w:ascii="Times New Roman" w:hAnsi="Times New Roman" w:cs="Times New Roman"/>
          <w:sz w:val="28"/>
          <w:szCs w:val="28"/>
        </w:rPr>
        <w:t>Президент</w:t>
      </w:r>
    </w:p>
    <w:p w:rsidR="002A1456" w:rsidRDefault="002A1456" w:rsidP="002A14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1A5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13FD2" w:rsidRDefault="00413FD2"/>
    <w:sectPr w:rsidR="00413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69"/>
    <w:rsid w:val="002A1456"/>
    <w:rsid w:val="00413FD2"/>
    <w:rsid w:val="004456FE"/>
    <w:rsid w:val="00540E80"/>
    <w:rsid w:val="00660021"/>
    <w:rsid w:val="0085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9958D-E68D-4681-93BE-4FB4EA4E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456"/>
    <w:rPr>
      <w:color w:val="0563C1" w:themeColor="hyperlink"/>
      <w:u w:val="single"/>
    </w:rPr>
  </w:style>
  <w:style w:type="paragraph" w:customStyle="1" w:styleId="ConsNonformat">
    <w:name w:val="ConsNonformat"/>
    <w:rsid w:val="002A145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Hadee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24</cp:revision>
  <dcterms:created xsi:type="dcterms:W3CDTF">2019-10-21T07:56:00Z</dcterms:created>
  <dcterms:modified xsi:type="dcterms:W3CDTF">2019-10-21T08:10:00Z</dcterms:modified>
</cp:coreProperties>
</file>