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86" w:rsidRDefault="008D4E86" w:rsidP="008D4E86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Проект</w:t>
      </w:r>
    </w:p>
    <w:p w:rsidR="008D4E86" w:rsidRDefault="008D4E86" w:rsidP="008D4E86">
      <w:pPr>
        <w:autoSpaceDE w:val="0"/>
        <w:autoSpaceDN w:val="0"/>
        <w:adjustRightInd w:val="0"/>
        <w:jc w:val="right"/>
        <w:rPr>
          <w:sz w:val="28"/>
        </w:rPr>
      </w:pPr>
    </w:p>
    <w:p w:rsidR="008D4E86" w:rsidRDefault="008D4E86" w:rsidP="008D4E86">
      <w:pPr>
        <w:autoSpaceDE w:val="0"/>
        <w:autoSpaceDN w:val="0"/>
        <w:adjustRightInd w:val="0"/>
        <w:jc w:val="right"/>
        <w:rPr>
          <w:sz w:val="28"/>
        </w:rPr>
      </w:pPr>
    </w:p>
    <w:p w:rsidR="008D4E86" w:rsidRDefault="008D4E86" w:rsidP="00A156F9">
      <w:pPr>
        <w:autoSpaceDE w:val="0"/>
        <w:autoSpaceDN w:val="0"/>
        <w:adjustRightInd w:val="0"/>
        <w:ind w:right="5102"/>
        <w:jc w:val="both"/>
        <w:rPr>
          <w:sz w:val="28"/>
        </w:rPr>
      </w:pPr>
    </w:p>
    <w:p w:rsidR="00381A35" w:rsidRDefault="00381A35" w:rsidP="00381A35">
      <w:pPr>
        <w:rPr>
          <w:i/>
          <w:color w:val="FF0000"/>
          <w:sz w:val="28"/>
          <w:szCs w:val="28"/>
          <w:u w:val="single"/>
        </w:rPr>
      </w:pPr>
    </w:p>
    <w:p w:rsidR="00381A35" w:rsidRDefault="00381A35" w:rsidP="00381A35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381A35" w:rsidRDefault="00381A35" w:rsidP="00381A35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381A35" w:rsidRDefault="00381A35" w:rsidP="00381A35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 xml:space="preserve">с </w:t>
      </w:r>
      <w:r>
        <w:rPr>
          <w:i/>
          <w:color w:val="FF0000"/>
          <w:sz w:val="28"/>
          <w:szCs w:val="28"/>
          <w:u w:val="single"/>
        </w:rPr>
        <w:t xml:space="preserve">1 апреля </w:t>
      </w:r>
      <w:r>
        <w:rPr>
          <w:i/>
          <w:color w:val="FF0000"/>
          <w:sz w:val="28"/>
          <w:szCs w:val="28"/>
          <w:u w:val="single"/>
        </w:rPr>
        <w:t xml:space="preserve">по </w:t>
      </w:r>
      <w:r>
        <w:rPr>
          <w:i/>
          <w:color w:val="FF0000"/>
          <w:sz w:val="28"/>
          <w:szCs w:val="28"/>
          <w:u w:val="single"/>
        </w:rPr>
        <w:t xml:space="preserve">5 апреля </w:t>
      </w:r>
      <w:r>
        <w:rPr>
          <w:i/>
          <w:color w:val="FF0000"/>
          <w:sz w:val="28"/>
          <w:szCs w:val="28"/>
          <w:u w:val="single"/>
        </w:rPr>
        <w:t>2021 года включительно.</w:t>
      </w:r>
    </w:p>
    <w:p w:rsidR="00381A35" w:rsidRDefault="00381A35" w:rsidP="00381A35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начальнику отдела методологии и формирования муниципальных имущественных отношений правового управления И.Г.Евченко по тел.221-40-16 (</w:t>
      </w:r>
      <w:hyperlink r:id="rId7" w:history="1">
        <w:r>
          <w:rPr>
            <w:rStyle w:val="aa"/>
            <w:i/>
            <w:color w:val="FF0000"/>
            <w:sz w:val="28"/>
            <w:szCs w:val="28"/>
          </w:rPr>
          <w:t>Inna.Evchenko@tatar.ru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F959E6" w:rsidRDefault="00F959E6" w:rsidP="00A156F9">
      <w:pPr>
        <w:autoSpaceDE w:val="0"/>
        <w:autoSpaceDN w:val="0"/>
        <w:adjustRightInd w:val="0"/>
        <w:ind w:right="5102"/>
        <w:jc w:val="both"/>
        <w:rPr>
          <w:sz w:val="28"/>
        </w:rPr>
      </w:pPr>
    </w:p>
    <w:p w:rsidR="00F959E6" w:rsidRDefault="00F959E6" w:rsidP="00A156F9">
      <w:pPr>
        <w:autoSpaceDE w:val="0"/>
        <w:autoSpaceDN w:val="0"/>
        <w:adjustRightInd w:val="0"/>
        <w:ind w:right="5102"/>
        <w:jc w:val="both"/>
        <w:rPr>
          <w:sz w:val="28"/>
        </w:rPr>
      </w:pPr>
    </w:p>
    <w:p w:rsidR="00F959E6" w:rsidRDefault="00F959E6" w:rsidP="00A156F9">
      <w:pPr>
        <w:autoSpaceDE w:val="0"/>
        <w:autoSpaceDN w:val="0"/>
        <w:adjustRightInd w:val="0"/>
        <w:ind w:right="5102"/>
        <w:jc w:val="both"/>
        <w:rPr>
          <w:sz w:val="28"/>
        </w:rPr>
      </w:pPr>
      <w:bookmarkStart w:id="0" w:name="_GoBack"/>
      <w:bookmarkEnd w:id="0"/>
    </w:p>
    <w:p w:rsidR="00A156F9" w:rsidRDefault="00A156F9" w:rsidP="00A156F9">
      <w:pPr>
        <w:autoSpaceDE w:val="0"/>
        <w:autoSpaceDN w:val="0"/>
        <w:adjustRightInd w:val="0"/>
        <w:ind w:right="5102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</w:rPr>
        <w:t xml:space="preserve">О внесении изменений в постановление Кабинета Министров Республики Татарстан </w:t>
      </w:r>
      <w:r w:rsidRPr="00A156F9">
        <w:rPr>
          <w:rFonts w:eastAsiaTheme="minorHAnsi"/>
          <w:sz w:val="28"/>
          <w:szCs w:val="28"/>
          <w:lang w:eastAsia="en-US"/>
        </w:rPr>
        <w:t>29.04.2020 № 350 «Об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</w:t>
      </w:r>
    </w:p>
    <w:p w:rsidR="00A156F9" w:rsidRDefault="00A156F9" w:rsidP="00A156F9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156F9" w:rsidRDefault="00A156F9" w:rsidP="006D51C8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A156F9" w:rsidRDefault="00A156F9" w:rsidP="006D51C8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156F9" w:rsidRDefault="00A156F9" w:rsidP="006D51C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A156F9">
        <w:rPr>
          <w:bCs/>
          <w:color w:val="000000" w:themeColor="text1"/>
          <w:sz w:val="28"/>
          <w:szCs w:val="28"/>
        </w:rPr>
        <w:t xml:space="preserve">Внести </w:t>
      </w:r>
      <w:r w:rsidRPr="00A156F9">
        <w:rPr>
          <w:sz w:val="28"/>
          <w:szCs w:val="28"/>
        </w:rPr>
        <w:t>в постановление Кабинета Министров Республики Татарстан от</w:t>
      </w:r>
      <w:r w:rsidRPr="00A156F9">
        <w:rPr>
          <w:rFonts w:eastAsiaTheme="minorHAnsi"/>
          <w:sz w:val="28"/>
          <w:szCs w:val="28"/>
          <w:lang w:eastAsia="en-US"/>
        </w:rPr>
        <w:t xml:space="preserve"> 29.04.2020 № 350 «Об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проведения </w:t>
      </w:r>
      <w:r w:rsidRPr="00A156F9">
        <w:rPr>
          <w:rFonts w:eastAsiaTheme="minorHAnsi"/>
          <w:sz w:val="28"/>
          <w:szCs w:val="28"/>
          <w:lang w:eastAsia="en-US"/>
        </w:rPr>
        <w:lastRenderedPageBreak/>
        <w:t>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 (с изменениями, внесенными постановлениями Кабинета Министров Республики Татарстан от 17.08.2020 № 697, от 12.11.2020 № 1018)</w:t>
      </w:r>
      <w:r w:rsidRPr="00A156F9">
        <w:rPr>
          <w:bCs/>
          <w:sz w:val="28"/>
          <w:szCs w:val="28"/>
        </w:rPr>
        <w:t xml:space="preserve"> следующие изменения:</w:t>
      </w:r>
      <w:r w:rsidRPr="00A156F9">
        <w:rPr>
          <w:bCs/>
          <w:color w:val="000000" w:themeColor="text1"/>
          <w:sz w:val="28"/>
          <w:szCs w:val="28"/>
        </w:rPr>
        <w:t xml:space="preserve"> </w:t>
      </w:r>
    </w:p>
    <w:p w:rsidR="00A156F9" w:rsidRDefault="00A156F9" w:rsidP="006D51C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A156F9" w:rsidRDefault="00A156F9" w:rsidP="006D51C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Pr="00FC6EBC">
        <w:rPr>
          <w:rFonts w:eastAsia="Calibri"/>
          <w:bCs/>
          <w:sz w:val="28"/>
          <w:szCs w:val="28"/>
        </w:rPr>
        <w:t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осуществлению дорожной деятельности в отношении автомо</w:t>
      </w:r>
      <w:r w:rsidR="00B02E44">
        <w:rPr>
          <w:rFonts w:eastAsia="Calibri"/>
          <w:bCs/>
          <w:sz w:val="28"/>
          <w:szCs w:val="28"/>
        </w:rPr>
        <w:t>бильных дорог местного значения</w:t>
      </w:r>
      <w:r w:rsidRPr="00FC6EBC">
        <w:rPr>
          <w:rFonts w:eastAsia="Calibri"/>
          <w:bCs/>
          <w:sz w:val="28"/>
          <w:szCs w:val="28"/>
        </w:rPr>
        <w:t xml:space="preserve">, в части проведения независимой оценки рыночной стоимости изымаемых для муниципальных нужд земельных участков, расположенных на них объектов недвижимого имущества, определения размера </w:t>
      </w:r>
      <w:r w:rsidR="00043AA7">
        <w:rPr>
          <w:rFonts w:eastAsia="Calibri"/>
          <w:bCs/>
          <w:sz w:val="28"/>
          <w:szCs w:val="28"/>
        </w:rPr>
        <w:t xml:space="preserve">убытков, причиняемых изъятием, а также в части выплаты </w:t>
      </w:r>
      <w:r w:rsidR="003E4957" w:rsidRPr="00FC6EBC">
        <w:rPr>
          <w:rFonts w:eastAsia="Calibri"/>
          <w:bCs/>
          <w:sz w:val="28"/>
          <w:szCs w:val="28"/>
        </w:rPr>
        <w:t>собственникам</w:t>
      </w:r>
      <w:r w:rsidR="003E4957">
        <w:rPr>
          <w:rFonts w:eastAsia="Calibri"/>
          <w:bCs/>
          <w:sz w:val="28"/>
          <w:szCs w:val="28"/>
        </w:rPr>
        <w:t xml:space="preserve"> </w:t>
      </w:r>
      <w:r w:rsidR="00043AA7">
        <w:rPr>
          <w:rFonts w:eastAsia="Calibri"/>
          <w:bCs/>
          <w:sz w:val="28"/>
          <w:szCs w:val="28"/>
        </w:rPr>
        <w:t xml:space="preserve">возмещения </w:t>
      </w:r>
      <w:r w:rsidRPr="00FC6EBC">
        <w:rPr>
          <w:rFonts w:eastAsia="Calibri"/>
          <w:bCs/>
          <w:sz w:val="28"/>
          <w:szCs w:val="28"/>
        </w:rPr>
        <w:t>при изъятии земельных участков для муниципальных нужд в связи со строительством, реконструкцией автомобильных дорог</w:t>
      </w:r>
      <w:r>
        <w:rPr>
          <w:bCs/>
          <w:color w:val="000000" w:themeColor="text1"/>
          <w:sz w:val="28"/>
          <w:szCs w:val="28"/>
        </w:rPr>
        <w:t xml:space="preserve">»;  </w:t>
      </w:r>
    </w:p>
    <w:p w:rsidR="00A156F9" w:rsidRDefault="00A156F9" w:rsidP="006D51C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пункт 1 изложить в следующей редакции:</w:t>
      </w:r>
    </w:p>
    <w:p w:rsidR="00A156F9" w:rsidRDefault="00A156F9" w:rsidP="006D51C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«1. Утвердить прилагаемый Порядок</w:t>
      </w:r>
      <w:r w:rsidR="008D4E86">
        <w:rPr>
          <w:bCs/>
          <w:color w:val="000000" w:themeColor="text1"/>
          <w:sz w:val="28"/>
          <w:szCs w:val="28"/>
        </w:rPr>
        <w:t xml:space="preserve"> </w:t>
      </w:r>
      <w:r w:rsidR="008D4E86" w:rsidRPr="00FC6EBC">
        <w:rPr>
          <w:rFonts w:eastAsia="Calibri"/>
          <w:bCs/>
          <w:sz w:val="28"/>
          <w:szCs w:val="28"/>
        </w:rPr>
        <w:t>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осуществлению дорожной деятельности в отношении автомобильных дорог местного значения, в части проведения независимой оценки рыночной стоимости изымаемых для муниципальных нужд земельных участков, расположенных на них объектов недвижимого имущества, определения размера</w:t>
      </w:r>
      <w:r w:rsidR="00043AA7" w:rsidRPr="00043AA7">
        <w:t xml:space="preserve"> </w:t>
      </w:r>
      <w:r w:rsidR="00043AA7" w:rsidRPr="00043AA7">
        <w:rPr>
          <w:rFonts w:eastAsia="Calibri"/>
          <w:bCs/>
          <w:sz w:val="28"/>
          <w:szCs w:val="28"/>
        </w:rPr>
        <w:t>убытков, причиняемых изъятием</w:t>
      </w:r>
      <w:r w:rsidR="008D4E86" w:rsidRPr="00FC6EBC">
        <w:rPr>
          <w:rFonts w:eastAsia="Calibri"/>
          <w:bCs/>
          <w:sz w:val="28"/>
          <w:szCs w:val="28"/>
        </w:rPr>
        <w:t xml:space="preserve">, а также в части выплаты </w:t>
      </w:r>
      <w:r w:rsidR="00043AA7" w:rsidRPr="00FC6EBC">
        <w:rPr>
          <w:rFonts w:eastAsia="Calibri"/>
          <w:bCs/>
          <w:sz w:val="28"/>
          <w:szCs w:val="28"/>
        </w:rPr>
        <w:t xml:space="preserve">собственникам </w:t>
      </w:r>
      <w:r w:rsidR="003E4957">
        <w:rPr>
          <w:rFonts w:eastAsia="Calibri"/>
          <w:bCs/>
          <w:sz w:val="28"/>
          <w:szCs w:val="28"/>
        </w:rPr>
        <w:t>возмещения</w:t>
      </w:r>
      <w:r w:rsidR="008D4E86" w:rsidRPr="00FC6EBC">
        <w:rPr>
          <w:rFonts w:eastAsia="Calibri"/>
          <w:bCs/>
          <w:sz w:val="28"/>
          <w:szCs w:val="28"/>
        </w:rPr>
        <w:t xml:space="preserve"> при изъятии земельных участков для муниципальных нужд в связи со строительством, реконструкцией автомобильных дорог</w:t>
      </w:r>
      <w:r>
        <w:rPr>
          <w:bCs/>
          <w:color w:val="000000" w:themeColor="text1"/>
          <w:sz w:val="28"/>
          <w:szCs w:val="28"/>
        </w:rPr>
        <w:t xml:space="preserve">.»; </w:t>
      </w:r>
    </w:p>
    <w:p w:rsidR="007D558E" w:rsidRDefault="007D558E" w:rsidP="006D51C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</w:p>
    <w:p w:rsidR="00757C81" w:rsidRDefault="00757C81" w:rsidP="006D51C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57C81">
        <w:rPr>
          <w:rFonts w:eastAsiaTheme="minorHAnsi"/>
          <w:sz w:val="28"/>
          <w:szCs w:val="28"/>
          <w:lang w:eastAsia="en-US"/>
        </w:rPr>
        <w:t>в Порядке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дорог, утверж</w:t>
      </w:r>
      <w:r w:rsidR="006D51C8">
        <w:rPr>
          <w:rFonts w:eastAsiaTheme="minorHAnsi"/>
          <w:sz w:val="28"/>
          <w:szCs w:val="28"/>
          <w:lang w:eastAsia="en-US"/>
        </w:rPr>
        <w:t>денном указанным постановлением</w:t>
      </w:r>
      <w:r w:rsidRPr="00757C81">
        <w:rPr>
          <w:rFonts w:eastAsiaTheme="minorHAnsi"/>
          <w:sz w:val="28"/>
          <w:szCs w:val="28"/>
          <w:lang w:eastAsia="en-US"/>
        </w:rPr>
        <w:t>:</w:t>
      </w:r>
    </w:p>
    <w:p w:rsidR="00757C81" w:rsidRDefault="00757C81" w:rsidP="006D51C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757C81" w:rsidRDefault="00757C81" w:rsidP="006D51C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Pr="00FC6EBC">
        <w:rPr>
          <w:rFonts w:eastAsia="Calibri"/>
          <w:bCs/>
          <w:sz w:val="28"/>
          <w:szCs w:val="28"/>
        </w:rPr>
        <w:t>Поряд</w:t>
      </w:r>
      <w:r>
        <w:rPr>
          <w:rFonts w:eastAsia="Calibri"/>
          <w:bCs/>
          <w:sz w:val="28"/>
          <w:szCs w:val="28"/>
        </w:rPr>
        <w:t>о</w:t>
      </w:r>
      <w:r w:rsidRPr="00FC6EBC">
        <w:rPr>
          <w:rFonts w:eastAsia="Calibri"/>
          <w:bCs/>
          <w:sz w:val="28"/>
          <w:szCs w:val="28"/>
        </w:rPr>
        <w:t xml:space="preserve">к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осуществлению </w:t>
      </w:r>
      <w:r w:rsidRPr="00FC6EBC">
        <w:rPr>
          <w:rFonts w:eastAsia="Calibri"/>
          <w:bCs/>
          <w:sz w:val="28"/>
          <w:szCs w:val="28"/>
        </w:rPr>
        <w:lastRenderedPageBreak/>
        <w:t xml:space="preserve">дорожной деятельности в отношении автомобильных дорог местного значения, в части проведения независимой оценки рыночной стоимости изымаемых для муниципальных нужд земельных участков, расположенных на них объектов недвижимого имущества, </w:t>
      </w:r>
      <w:r w:rsidR="003E4957" w:rsidRPr="00FC6EBC">
        <w:rPr>
          <w:rFonts w:eastAsia="Calibri"/>
          <w:bCs/>
          <w:sz w:val="28"/>
          <w:szCs w:val="28"/>
        </w:rPr>
        <w:t>определения размера</w:t>
      </w:r>
      <w:r w:rsidR="003E4957" w:rsidRPr="00043AA7">
        <w:t xml:space="preserve"> </w:t>
      </w:r>
      <w:r w:rsidR="003E4957" w:rsidRPr="00043AA7">
        <w:rPr>
          <w:rFonts w:eastAsia="Calibri"/>
          <w:bCs/>
          <w:sz w:val="28"/>
          <w:szCs w:val="28"/>
        </w:rPr>
        <w:t>убытков, причиняемых изъятием</w:t>
      </w:r>
      <w:r w:rsidR="003E4957" w:rsidRPr="00FC6EBC">
        <w:rPr>
          <w:rFonts w:eastAsia="Calibri"/>
          <w:bCs/>
          <w:sz w:val="28"/>
          <w:szCs w:val="28"/>
        </w:rPr>
        <w:t xml:space="preserve">, а также в части выплаты собственникам </w:t>
      </w:r>
      <w:r w:rsidR="003E4957">
        <w:rPr>
          <w:rFonts w:eastAsia="Calibri"/>
          <w:bCs/>
          <w:sz w:val="28"/>
          <w:szCs w:val="28"/>
        </w:rPr>
        <w:t>возмещения</w:t>
      </w:r>
      <w:r w:rsidR="003E4957" w:rsidRPr="00FC6EBC">
        <w:rPr>
          <w:rFonts w:eastAsia="Calibri"/>
          <w:bCs/>
          <w:sz w:val="28"/>
          <w:szCs w:val="28"/>
        </w:rPr>
        <w:t xml:space="preserve"> при изъятии земельных участков </w:t>
      </w:r>
      <w:r w:rsidRPr="00FC6EBC">
        <w:rPr>
          <w:rFonts w:eastAsia="Calibri"/>
          <w:bCs/>
          <w:sz w:val="28"/>
          <w:szCs w:val="28"/>
        </w:rPr>
        <w:t>для муниципальных нужд в связи со строительством, реконструкцией автомобильных дорог</w:t>
      </w:r>
      <w:r>
        <w:rPr>
          <w:bCs/>
          <w:color w:val="000000" w:themeColor="text1"/>
          <w:sz w:val="28"/>
          <w:szCs w:val="28"/>
        </w:rPr>
        <w:t xml:space="preserve">»;  </w:t>
      </w:r>
    </w:p>
    <w:p w:rsidR="00757C81" w:rsidRDefault="00757C81" w:rsidP="006D51C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пункт 1 изложить в следующей редакции:</w:t>
      </w:r>
    </w:p>
    <w:p w:rsidR="00203C0F" w:rsidRDefault="00757C81" w:rsidP="006D51C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«1</w:t>
      </w:r>
      <w:r w:rsidRPr="00757C81">
        <w:rPr>
          <w:bCs/>
          <w:color w:val="000000" w:themeColor="text1"/>
          <w:sz w:val="28"/>
          <w:szCs w:val="28"/>
        </w:rPr>
        <w:t>.</w:t>
      </w:r>
      <w:r w:rsidRPr="00757C81">
        <w:rPr>
          <w:rFonts w:eastAsiaTheme="minorHAnsi"/>
          <w:sz w:val="28"/>
          <w:szCs w:val="28"/>
          <w:lang w:eastAsia="en-US"/>
        </w:rPr>
        <w:t xml:space="preserve"> Настоящий Порядок определяет правила, цели и условия предоставления иных межбюджетных трансфертов из бюджета Республики Татарстан бюджету муниципального образования города Казани (далее </w:t>
      </w:r>
      <w:r w:rsidR="006D51C8">
        <w:rPr>
          <w:rFonts w:eastAsiaTheme="minorHAnsi"/>
          <w:sz w:val="28"/>
          <w:szCs w:val="28"/>
          <w:lang w:eastAsia="en-US"/>
        </w:rPr>
        <w:t>–</w:t>
      </w:r>
      <w:r w:rsidRPr="00757C81">
        <w:rPr>
          <w:rFonts w:eastAsiaTheme="minorHAnsi"/>
          <w:sz w:val="28"/>
          <w:szCs w:val="28"/>
          <w:lang w:eastAsia="en-US"/>
        </w:rPr>
        <w:t xml:space="preserve"> муниципальное образование) в целях софинансирования в полном объеме расходных обязательств, возникающих при выполнении полномочий органов местного самоуправления по </w:t>
      </w:r>
      <w:r w:rsidRPr="00FC6EBC">
        <w:rPr>
          <w:rFonts w:eastAsia="Calibri"/>
          <w:bCs/>
          <w:sz w:val="28"/>
          <w:szCs w:val="28"/>
        </w:rPr>
        <w:t xml:space="preserve">осуществлению дорожной деятельности в отношении автомобильных дорог местного </w:t>
      </w:r>
      <w:r w:rsidRPr="007D558E">
        <w:rPr>
          <w:rFonts w:eastAsia="Calibri"/>
          <w:bCs/>
          <w:sz w:val="28"/>
          <w:szCs w:val="28"/>
        </w:rPr>
        <w:t>значения</w:t>
      </w:r>
      <w:r w:rsidR="006D51C8" w:rsidRPr="007D558E">
        <w:rPr>
          <w:rFonts w:eastAsia="Calibri"/>
          <w:bCs/>
          <w:sz w:val="28"/>
          <w:szCs w:val="28"/>
        </w:rPr>
        <w:t xml:space="preserve"> на территории муниципального образования</w:t>
      </w:r>
      <w:r w:rsidR="008234FB" w:rsidRPr="007D558E">
        <w:rPr>
          <w:rFonts w:eastAsia="Calibri"/>
          <w:bCs/>
          <w:sz w:val="28"/>
          <w:szCs w:val="28"/>
        </w:rPr>
        <w:t>,</w:t>
      </w:r>
      <w:r w:rsidRPr="007D558E">
        <w:rPr>
          <w:rFonts w:eastAsia="Calibri"/>
          <w:bCs/>
          <w:sz w:val="28"/>
          <w:szCs w:val="28"/>
        </w:rPr>
        <w:t xml:space="preserve"> в </w:t>
      </w:r>
      <w:r w:rsidR="00A12892" w:rsidRPr="007D558E">
        <w:rPr>
          <w:rFonts w:eastAsia="Calibri"/>
          <w:bCs/>
          <w:sz w:val="28"/>
          <w:szCs w:val="28"/>
        </w:rPr>
        <w:t>части</w:t>
      </w:r>
      <w:r w:rsidR="00510D89" w:rsidRPr="007D558E">
        <w:rPr>
          <w:rFonts w:eastAsia="Calibri"/>
          <w:bCs/>
          <w:sz w:val="28"/>
          <w:szCs w:val="28"/>
        </w:rPr>
        <w:t xml:space="preserve"> изъяти</w:t>
      </w:r>
      <w:r w:rsidR="00A12892" w:rsidRPr="007D558E">
        <w:rPr>
          <w:rFonts w:eastAsia="Calibri"/>
          <w:bCs/>
          <w:sz w:val="28"/>
          <w:szCs w:val="28"/>
        </w:rPr>
        <w:t>я</w:t>
      </w:r>
      <w:r w:rsidR="00510D89" w:rsidRPr="007D558E">
        <w:rPr>
          <w:rFonts w:eastAsia="Calibri"/>
          <w:bCs/>
          <w:sz w:val="28"/>
          <w:szCs w:val="28"/>
        </w:rPr>
        <w:t xml:space="preserve"> земельных</w:t>
      </w:r>
      <w:r w:rsidR="00510D89" w:rsidRPr="00510D89">
        <w:rPr>
          <w:rFonts w:eastAsia="Calibri"/>
          <w:bCs/>
          <w:sz w:val="28"/>
          <w:szCs w:val="28"/>
        </w:rPr>
        <w:t xml:space="preserve"> участков для муниципальных нужд в связи со строительством, реконструкцией автомобильных дорог </w:t>
      </w:r>
      <w:r w:rsidR="00203C0F">
        <w:rPr>
          <w:rFonts w:eastAsia="Calibri"/>
          <w:bCs/>
          <w:sz w:val="28"/>
          <w:szCs w:val="28"/>
        </w:rPr>
        <w:t xml:space="preserve">(далее – иные межбюджетные трансферты). </w:t>
      </w:r>
    </w:p>
    <w:p w:rsidR="00203C0F" w:rsidRDefault="00203C0F" w:rsidP="006D51C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Иные межбюджетные трансферты предоставляются муниципальному образованию для:</w:t>
      </w:r>
    </w:p>
    <w:p w:rsidR="003E4957" w:rsidRDefault="00203C0F" w:rsidP="006D51C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проведения </w:t>
      </w:r>
      <w:r w:rsidRPr="00FC6EBC">
        <w:rPr>
          <w:rFonts w:eastAsia="Calibri"/>
          <w:bCs/>
          <w:sz w:val="28"/>
          <w:szCs w:val="28"/>
        </w:rPr>
        <w:t xml:space="preserve">независимой оценки </w:t>
      </w:r>
      <w:r w:rsidR="003E4957">
        <w:rPr>
          <w:rFonts w:eastAsia="Calibri"/>
          <w:bCs/>
          <w:sz w:val="28"/>
          <w:szCs w:val="28"/>
        </w:rPr>
        <w:t>размера возмещения, включающего в себя:</w:t>
      </w:r>
    </w:p>
    <w:p w:rsidR="00203C0F" w:rsidRDefault="003E4957" w:rsidP="006D51C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="00203C0F" w:rsidRPr="00FC6EBC">
        <w:rPr>
          <w:rFonts w:eastAsia="Calibri"/>
          <w:bCs/>
          <w:sz w:val="28"/>
          <w:szCs w:val="28"/>
        </w:rPr>
        <w:t>рыночн</w:t>
      </w:r>
      <w:r>
        <w:rPr>
          <w:rFonts w:eastAsia="Calibri"/>
          <w:bCs/>
          <w:sz w:val="28"/>
          <w:szCs w:val="28"/>
        </w:rPr>
        <w:t>ую</w:t>
      </w:r>
      <w:r w:rsidR="00203C0F" w:rsidRPr="00FC6EBC">
        <w:rPr>
          <w:rFonts w:eastAsia="Calibri"/>
          <w:bCs/>
          <w:sz w:val="28"/>
          <w:szCs w:val="28"/>
        </w:rPr>
        <w:t xml:space="preserve"> стоимост</w:t>
      </w:r>
      <w:r>
        <w:rPr>
          <w:rFonts w:eastAsia="Calibri"/>
          <w:bCs/>
          <w:sz w:val="28"/>
          <w:szCs w:val="28"/>
        </w:rPr>
        <w:t>ь</w:t>
      </w:r>
      <w:r w:rsidR="00203C0F">
        <w:rPr>
          <w:rFonts w:eastAsia="Calibri"/>
          <w:bCs/>
          <w:sz w:val="28"/>
          <w:szCs w:val="28"/>
        </w:rPr>
        <w:t xml:space="preserve"> </w:t>
      </w:r>
      <w:r w:rsidR="00203C0F" w:rsidRPr="00FC6EBC">
        <w:rPr>
          <w:rFonts w:eastAsia="Calibri"/>
          <w:bCs/>
          <w:sz w:val="28"/>
          <w:szCs w:val="28"/>
        </w:rPr>
        <w:t>изымаемых для муниципальных нужд земельных участков</w:t>
      </w:r>
      <w:r w:rsidR="00203C0F">
        <w:rPr>
          <w:rFonts w:eastAsia="Calibri"/>
          <w:bCs/>
          <w:sz w:val="28"/>
          <w:szCs w:val="28"/>
        </w:rPr>
        <w:t>;</w:t>
      </w:r>
      <w:r w:rsidR="00203C0F" w:rsidRPr="00FC6EBC">
        <w:rPr>
          <w:rFonts w:eastAsia="Calibri"/>
          <w:bCs/>
          <w:sz w:val="28"/>
          <w:szCs w:val="28"/>
        </w:rPr>
        <w:t xml:space="preserve"> </w:t>
      </w:r>
    </w:p>
    <w:p w:rsidR="00203C0F" w:rsidRDefault="00203C0F" w:rsidP="006D51C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="003E4957">
        <w:rPr>
          <w:rFonts w:eastAsia="Calibri"/>
          <w:bCs/>
          <w:sz w:val="28"/>
          <w:szCs w:val="28"/>
        </w:rPr>
        <w:t xml:space="preserve">рыночную стоимость </w:t>
      </w:r>
      <w:r w:rsidRPr="00FC6EBC">
        <w:rPr>
          <w:rFonts w:eastAsia="Calibri"/>
          <w:bCs/>
          <w:sz w:val="28"/>
          <w:szCs w:val="28"/>
        </w:rPr>
        <w:t xml:space="preserve">расположенных на </w:t>
      </w:r>
      <w:r w:rsidR="00510D89">
        <w:rPr>
          <w:rFonts w:eastAsia="Calibri"/>
          <w:bCs/>
          <w:sz w:val="28"/>
          <w:szCs w:val="28"/>
        </w:rPr>
        <w:t>изымаемых земельных участках объ</w:t>
      </w:r>
      <w:r w:rsidRPr="00FC6EBC">
        <w:rPr>
          <w:rFonts w:eastAsia="Calibri"/>
          <w:bCs/>
          <w:sz w:val="28"/>
          <w:szCs w:val="28"/>
        </w:rPr>
        <w:t>ектов недвижимого имущества</w:t>
      </w:r>
      <w:r>
        <w:rPr>
          <w:rFonts w:eastAsia="Calibri"/>
          <w:bCs/>
          <w:sz w:val="28"/>
          <w:szCs w:val="28"/>
        </w:rPr>
        <w:t>;</w:t>
      </w:r>
    </w:p>
    <w:p w:rsidR="00203C0F" w:rsidRDefault="00203C0F" w:rsidP="006D51C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-</w:t>
      </w:r>
      <w:r w:rsidRPr="00FC6EBC">
        <w:rPr>
          <w:rFonts w:eastAsia="Calibri"/>
          <w:bCs/>
          <w:sz w:val="28"/>
          <w:szCs w:val="28"/>
        </w:rPr>
        <w:t xml:space="preserve"> </w:t>
      </w:r>
      <w:r w:rsidR="00510D89" w:rsidRPr="00510D89">
        <w:rPr>
          <w:rFonts w:eastAsia="Calibri"/>
          <w:bCs/>
          <w:sz w:val="28"/>
          <w:szCs w:val="28"/>
        </w:rPr>
        <w:t>убытк</w:t>
      </w:r>
      <w:r w:rsidR="00510D89">
        <w:rPr>
          <w:rFonts w:eastAsia="Calibri"/>
          <w:bCs/>
          <w:sz w:val="28"/>
          <w:szCs w:val="28"/>
        </w:rPr>
        <w:t>ов</w:t>
      </w:r>
      <w:r w:rsidR="00510D89" w:rsidRPr="00510D89">
        <w:rPr>
          <w:rFonts w:eastAsia="Calibri"/>
          <w:bCs/>
          <w:sz w:val="28"/>
          <w:szCs w:val="28"/>
        </w:rPr>
        <w:t>, причин</w:t>
      </w:r>
      <w:r w:rsidR="00510D89">
        <w:rPr>
          <w:rFonts w:eastAsia="Calibri"/>
          <w:bCs/>
          <w:sz w:val="28"/>
          <w:szCs w:val="28"/>
        </w:rPr>
        <w:t>яемых</w:t>
      </w:r>
      <w:r w:rsidR="00510D89" w:rsidRPr="00510D89">
        <w:rPr>
          <w:rFonts w:eastAsia="Calibri"/>
          <w:bCs/>
          <w:sz w:val="28"/>
          <w:szCs w:val="28"/>
        </w:rPr>
        <w:t xml:space="preserve"> изъя</w:t>
      </w:r>
      <w:r w:rsidR="00510D89">
        <w:rPr>
          <w:rFonts w:eastAsia="Calibri"/>
          <w:bCs/>
          <w:sz w:val="28"/>
          <w:szCs w:val="28"/>
        </w:rPr>
        <w:t>тием земельных участков</w:t>
      </w:r>
      <w:r>
        <w:rPr>
          <w:rFonts w:eastAsia="Calibri"/>
          <w:bCs/>
          <w:sz w:val="28"/>
          <w:szCs w:val="28"/>
        </w:rPr>
        <w:t>;</w:t>
      </w:r>
    </w:p>
    <w:p w:rsidR="00757C81" w:rsidRPr="00AD2FFD" w:rsidRDefault="00757C81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2FFD">
        <w:rPr>
          <w:rFonts w:eastAsia="Calibri"/>
          <w:bCs/>
          <w:sz w:val="28"/>
          <w:szCs w:val="28"/>
        </w:rPr>
        <w:t>выплаты возмещения</w:t>
      </w:r>
      <w:r w:rsidR="00A12892" w:rsidRPr="00AD2FFD">
        <w:rPr>
          <w:rFonts w:eastAsia="Calibri"/>
          <w:bCs/>
          <w:sz w:val="28"/>
          <w:szCs w:val="28"/>
        </w:rPr>
        <w:t xml:space="preserve"> за земельные участки</w:t>
      </w:r>
      <w:r w:rsidRPr="00AD2FFD">
        <w:rPr>
          <w:rFonts w:eastAsia="Calibri"/>
          <w:bCs/>
          <w:sz w:val="28"/>
          <w:szCs w:val="28"/>
        </w:rPr>
        <w:t xml:space="preserve"> </w:t>
      </w:r>
      <w:r w:rsidR="00510D89" w:rsidRPr="00AD2FFD">
        <w:rPr>
          <w:rFonts w:eastAsia="Calibri"/>
          <w:bCs/>
          <w:sz w:val="28"/>
          <w:szCs w:val="28"/>
        </w:rPr>
        <w:t xml:space="preserve">в связи с </w:t>
      </w:r>
      <w:r w:rsidR="00A12892" w:rsidRPr="00AD2FFD">
        <w:rPr>
          <w:rFonts w:eastAsia="Calibri"/>
          <w:bCs/>
          <w:sz w:val="28"/>
          <w:szCs w:val="28"/>
        </w:rPr>
        <w:t xml:space="preserve">их </w:t>
      </w:r>
      <w:r w:rsidRPr="00AD2FFD">
        <w:rPr>
          <w:rFonts w:eastAsia="Calibri"/>
          <w:bCs/>
          <w:sz w:val="28"/>
          <w:szCs w:val="28"/>
        </w:rPr>
        <w:t>изъяти</w:t>
      </w:r>
      <w:r w:rsidR="00510D89" w:rsidRPr="00AD2FFD">
        <w:rPr>
          <w:rFonts w:eastAsia="Calibri"/>
          <w:bCs/>
          <w:sz w:val="28"/>
          <w:szCs w:val="28"/>
        </w:rPr>
        <w:t>ем</w:t>
      </w:r>
      <w:r w:rsidRPr="00AD2FFD">
        <w:rPr>
          <w:rFonts w:eastAsia="Calibri"/>
          <w:bCs/>
          <w:sz w:val="28"/>
          <w:szCs w:val="28"/>
        </w:rPr>
        <w:t xml:space="preserve"> для муниципальных нужд </w:t>
      </w:r>
      <w:r w:rsidRPr="00AD2FFD">
        <w:rPr>
          <w:rFonts w:eastAsiaTheme="minorHAnsi"/>
          <w:sz w:val="28"/>
          <w:szCs w:val="28"/>
          <w:lang w:eastAsia="en-US"/>
        </w:rPr>
        <w:t xml:space="preserve">(далее </w:t>
      </w:r>
      <w:r w:rsidR="008234FB">
        <w:rPr>
          <w:rFonts w:eastAsiaTheme="minorHAnsi"/>
          <w:sz w:val="28"/>
          <w:szCs w:val="28"/>
          <w:lang w:eastAsia="en-US"/>
        </w:rPr>
        <w:t>–</w:t>
      </w:r>
      <w:r w:rsidRPr="00AD2FFD">
        <w:rPr>
          <w:rFonts w:eastAsiaTheme="minorHAnsi"/>
          <w:sz w:val="28"/>
          <w:szCs w:val="28"/>
          <w:lang w:eastAsia="en-US"/>
        </w:rPr>
        <w:t xml:space="preserve"> мероприятия).</w:t>
      </w:r>
      <w:r w:rsidR="00A12892" w:rsidRPr="00AD2FFD">
        <w:rPr>
          <w:rFonts w:eastAsiaTheme="minorHAnsi"/>
          <w:sz w:val="28"/>
          <w:szCs w:val="28"/>
          <w:lang w:eastAsia="en-US"/>
        </w:rPr>
        <w:t>»;</w:t>
      </w:r>
    </w:p>
    <w:p w:rsidR="00A12892" w:rsidRPr="00AD2FFD" w:rsidRDefault="00A12892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5B91" w:rsidRPr="00AD2FFD" w:rsidRDefault="00695B91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2FFD">
        <w:rPr>
          <w:rFonts w:eastAsiaTheme="minorHAnsi"/>
          <w:sz w:val="28"/>
          <w:szCs w:val="28"/>
          <w:lang w:eastAsia="en-US"/>
        </w:rPr>
        <w:t>пункт 9 изложить в следующей редакции:</w:t>
      </w:r>
    </w:p>
    <w:p w:rsidR="00695B91" w:rsidRPr="00AD2FFD" w:rsidRDefault="00695B91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2FFD">
        <w:rPr>
          <w:rFonts w:eastAsiaTheme="minorHAnsi"/>
          <w:sz w:val="28"/>
          <w:szCs w:val="28"/>
          <w:lang w:eastAsia="en-US"/>
        </w:rPr>
        <w:t>«9. Объем иных межбюджетных трансфертов, предоставляемых бюджету муниципального образования</w:t>
      </w:r>
      <w:r w:rsidR="00503EEB" w:rsidRPr="00AD2FFD">
        <w:rPr>
          <w:rFonts w:eastAsiaTheme="minorHAnsi"/>
          <w:sz w:val="28"/>
          <w:szCs w:val="28"/>
          <w:lang w:eastAsia="en-US"/>
        </w:rPr>
        <w:t xml:space="preserve"> (О)</w:t>
      </w:r>
      <w:r w:rsidRPr="00AD2FFD">
        <w:rPr>
          <w:rFonts w:eastAsiaTheme="minorHAnsi"/>
          <w:sz w:val="28"/>
          <w:szCs w:val="28"/>
          <w:lang w:eastAsia="en-US"/>
        </w:rPr>
        <w:t>, определяется по следующей формуле:</w:t>
      </w:r>
    </w:p>
    <w:p w:rsidR="00695B91" w:rsidRPr="00AD2FFD" w:rsidRDefault="00695B91" w:rsidP="00695B91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95B91" w:rsidRPr="00AD2FFD" w:rsidRDefault="00695B91" w:rsidP="00695B9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D2FFD">
        <w:rPr>
          <w:rFonts w:eastAsiaTheme="minorHAnsi"/>
          <w:sz w:val="28"/>
          <w:szCs w:val="28"/>
          <w:lang w:eastAsia="en-US"/>
        </w:rPr>
        <w:t>О = Р</w:t>
      </w:r>
      <w:r w:rsidRPr="00AD2FFD"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Pr="00AD2FFD">
        <w:rPr>
          <w:rFonts w:eastAsiaTheme="minorHAnsi"/>
          <w:sz w:val="28"/>
          <w:szCs w:val="28"/>
          <w:lang w:eastAsia="en-US"/>
        </w:rPr>
        <w:t xml:space="preserve"> + Р</w:t>
      </w:r>
      <w:r w:rsidRPr="00AD2FFD"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Pr="00AD2FFD">
        <w:rPr>
          <w:rFonts w:eastAsiaTheme="minorHAnsi"/>
          <w:sz w:val="28"/>
          <w:szCs w:val="28"/>
          <w:lang w:eastAsia="en-US"/>
        </w:rPr>
        <w:t xml:space="preserve"> + Р</w:t>
      </w:r>
      <w:r w:rsidRPr="00AD2FFD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Pr="00AD2FFD">
        <w:rPr>
          <w:rFonts w:eastAsiaTheme="minorHAnsi"/>
          <w:sz w:val="28"/>
          <w:szCs w:val="28"/>
          <w:lang w:eastAsia="en-US"/>
        </w:rPr>
        <w:t xml:space="preserve"> + Р</w:t>
      </w:r>
      <w:r w:rsidRPr="00AD2FFD">
        <w:rPr>
          <w:rFonts w:eastAsiaTheme="minorHAnsi"/>
          <w:sz w:val="28"/>
          <w:szCs w:val="28"/>
          <w:vertAlign w:val="subscript"/>
          <w:lang w:eastAsia="en-US"/>
        </w:rPr>
        <w:t>4,</w:t>
      </w:r>
    </w:p>
    <w:p w:rsidR="00695B91" w:rsidRPr="00AD2FFD" w:rsidRDefault="00695B91" w:rsidP="00695B9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695B91" w:rsidRPr="00AD2FFD" w:rsidRDefault="00695B91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2FFD">
        <w:rPr>
          <w:rFonts w:eastAsiaTheme="minorHAnsi"/>
          <w:sz w:val="28"/>
          <w:szCs w:val="28"/>
          <w:lang w:eastAsia="en-US"/>
        </w:rPr>
        <w:t>где:</w:t>
      </w:r>
    </w:p>
    <w:p w:rsidR="00695B91" w:rsidRPr="00AD2FFD" w:rsidRDefault="00695B91" w:rsidP="006D51C8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2FFD">
        <w:rPr>
          <w:rFonts w:eastAsiaTheme="minorHAnsi"/>
          <w:sz w:val="28"/>
          <w:szCs w:val="28"/>
          <w:lang w:eastAsia="en-US"/>
        </w:rPr>
        <w:t>Р</w:t>
      </w:r>
      <w:r w:rsidRPr="00AD2FFD"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Pr="00AD2FFD">
        <w:rPr>
          <w:rFonts w:eastAsiaTheme="minorHAnsi"/>
          <w:sz w:val="28"/>
          <w:szCs w:val="28"/>
          <w:lang w:eastAsia="en-US"/>
        </w:rPr>
        <w:t xml:space="preserve"> </w:t>
      </w:r>
      <w:r w:rsidR="004628AB" w:rsidRPr="00AD2FFD">
        <w:rPr>
          <w:rFonts w:eastAsiaTheme="minorHAnsi"/>
          <w:sz w:val="28"/>
          <w:szCs w:val="28"/>
          <w:lang w:eastAsia="en-US"/>
        </w:rPr>
        <w:t>–</w:t>
      </w:r>
      <w:r w:rsidRPr="00AD2FFD">
        <w:rPr>
          <w:rFonts w:eastAsiaTheme="minorHAnsi"/>
          <w:sz w:val="28"/>
          <w:szCs w:val="28"/>
          <w:lang w:eastAsia="en-US"/>
        </w:rPr>
        <w:t xml:space="preserve"> </w:t>
      </w:r>
      <w:r w:rsidR="004628AB" w:rsidRPr="00AD2FFD">
        <w:rPr>
          <w:rFonts w:eastAsiaTheme="minorHAnsi"/>
          <w:sz w:val="28"/>
          <w:szCs w:val="28"/>
          <w:lang w:eastAsia="en-US"/>
        </w:rPr>
        <w:t>объем расходов, включающий в себя стоимость работ</w:t>
      </w:r>
      <w:r w:rsidRPr="00AD2FFD">
        <w:rPr>
          <w:rFonts w:eastAsiaTheme="minorHAnsi"/>
          <w:sz w:val="28"/>
          <w:szCs w:val="28"/>
          <w:lang w:eastAsia="en-US"/>
        </w:rPr>
        <w:t>, связанны</w:t>
      </w:r>
      <w:r w:rsidR="004628AB" w:rsidRPr="00AD2FFD">
        <w:rPr>
          <w:rFonts w:eastAsiaTheme="minorHAnsi"/>
          <w:sz w:val="28"/>
          <w:szCs w:val="28"/>
          <w:lang w:eastAsia="en-US"/>
        </w:rPr>
        <w:t>х</w:t>
      </w:r>
      <w:r w:rsidRPr="00AD2FFD">
        <w:rPr>
          <w:rFonts w:eastAsiaTheme="minorHAnsi"/>
          <w:sz w:val="28"/>
          <w:szCs w:val="28"/>
          <w:lang w:eastAsia="en-US"/>
        </w:rPr>
        <w:t xml:space="preserve"> с проведением независимой оценки рыночной стоимости изымаемых для муниципальных нужд земельных участков</w:t>
      </w:r>
      <w:r w:rsidR="004628AB" w:rsidRPr="00AD2FFD">
        <w:rPr>
          <w:rFonts w:eastAsiaTheme="minorHAnsi"/>
          <w:sz w:val="28"/>
          <w:szCs w:val="28"/>
          <w:lang w:eastAsia="en-US"/>
        </w:rPr>
        <w:t xml:space="preserve">, </w:t>
      </w:r>
      <w:r w:rsidRPr="00AD2FFD">
        <w:rPr>
          <w:rFonts w:eastAsiaTheme="minorHAnsi"/>
          <w:sz w:val="28"/>
          <w:szCs w:val="28"/>
          <w:lang w:eastAsia="en-US"/>
        </w:rPr>
        <w:t>расположенных на них объектов недвижимого имущества</w:t>
      </w:r>
      <w:r w:rsidR="004628AB" w:rsidRPr="00AD2FFD">
        <w:rPr>
          <w:rFonts w:eastAsiaTheme="minorHAnsi"/>
          <w:sz w:val="28"/>
          <w:szCs w:val="28"/>
          <w:lang w:eastAsia="en-US"/>
        </w:rPr>
        <w:t xml:space="preserve"> и определения размера убытков</w:t>
      </w:r>
      <w:r w:rsidRPr="00AD2FFD">
        <w:rPr>
          <w:rFonts w:eastAsiaTheme="minorHAnsi"/>
          <w:sz w:val="28"/>
          <w:szCs w:val="28"/>
          <w:lang w:eastAsia="en-US"/>
        </w:rPr>
        <w:t>, определяемы</w:t>
      </w:r>
      <w:r w:rsidR="004628AB" w:rsidRPr="00AD2FFD">
        <w:rPr>
          <w:rFonts w:eastAsiaTheme="minorHAnsi"/>
          <w:sz w:val="28"/>
          <w:szCs w:val="28"/>
          <w:lang w:eastAsia="en-US"/>
        </w:rPr>
        <w:t>е</w:t>
      </w:r>
      <w:r w:rsidRPr="00AD2FFD">
        <w:rPr>
          <w:rFonts w:eastAsiaTheme="minorHAnsi"/>
          <w:sz w:val="28"/>
          <w:szCs w:val="28"/>
          <w:lang w:eastAsia="en-US"/>
        </w:rPr>
        <w:t xml:space="preserve"> методом сопоставимых рыночных цен (анализа рынка);</w:t>
      </w:r>
    </w:p>
    <w:p w:rsidR="00695B91" w:rsidRPr="00AD2FFD" w:rsidRDefault="00695B91" w:rsidP="006D51C8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2FFD">
        <w:rPr>
          <w:rFonts w:eastAsiaTheme="minorHAnsi"/>
          <w:sz w:val="28"/>
          <w:szCs w:val="28"/>
          <w:lang w:eastAsia="en-US"/>
        </w:rPr>
        <w:t>Р</w:t>
      </w:r>
      <w:r w:rsidRPr="00AD2FFD"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Pr="00AD2FFD">
        <w:rPr>
          <w:rFonts w:eastAsiaTheme="minorHAnsi"/>
          <w:sz w:val="28"/>
          <w:szCs w:val="28"/>
          <w:lang w:eastAsia="en-US"/>
        </w:rPr>
        <w:t xml:space="preserve"> - объем расходов, связанный с </w:t>
      </w:r>
      <w:r w:rsidR="004628AB" w:rsidRPr="00AD2FFD">
        <w:rPr>
          <w:rFonts w:eastAsiaTheme="minorHAnsi"/>
          <w:sz w:val="28"/>
          <w:szCs w:val="28"/>
          <w:lang w:eastAsia="en-US"/>
        </w:rPr>
        <w:t xml:space="preserve">выплатой возмещения за </w:t>
      </w:r>
      <w:r w:rsidR="00AD2FFD" w:rsidRPr="00AD2FFD">
        <w:rPr>
          <w:rFonts w:eastAsiaTheme="minorHAnsi"/>
          <w:sz w:val="28"/>
          <w:szCs w:val="28"/>
          <w:lang w:eastAsia="en-US"/>
        </w:rPr>
        <w:t xml:space="preserve">земельные участки, </w:t>
      </w:r>
      <w:r w:rsidRPr="00AD2FFD">
        <w:rPr>
          <w:rFonts w:eastAsiaTheme="minorHAnsi"/>
          <w:sz w:val="28"/>
          <w:szCs w:val="28"/>
          <w:lang w:eastAsia="en-US"/>
        </w:rPr>
        <w:t>из</w:t>
      </w:r>
      <w:r w:rsidR="004628AB" w:rsidRPr="00AD2FFD">
        <w:rPr>
          <w:rFonts w:eastAsiaTheme="minorHAnsi"/>
          <w:sz w:val="28"/>
          <w:szCs w:val="28"/>
          <w:lang w:eastAsia="en-US"/>
        </w:rPr>
        <w:t>ымаемые</w:t>
      </w:r>
      <w:r w:rsidRPr="00AD2FFD">
        <w:rPr>
          <w:rFonts w:eastAsiaTheme="minorHAnsi"/>
          <w:sz w:val="28"/>
          <w:szCs w:val="28"/>
          <w:lang w:eastAsia="en-US"/>
        </w:rPr>
        <w:t xml:space="preserve"> </w:t>
      </w:r>
      <w:r w:rsidR="004628AB" w:rsidRPr="00AD2FFD">
        <w:rPr>
          <w:rFonts w:eastAsiaTheme="minorHAnsi"/>
          <w:sz w:val="28"/>
          <w:szCs w:val="28"/>
          <w:lang w:eastAsia="en-US"/>
        </w:rPr>
        <w:t>для муниципальных нужд</w:t>
      </w:r>
      <w:r w:rsidRPr="00AD2FFD">
        <w:rPr>
          <w:rFonts w:eastAsiaTheme="minorHAnsi"/>
          <w:sz w:val="28"/>
          <w:szCs w:val="28"/>
          <w:lang w:eastAsia="en-US"/>
        </w:rPr>
        <w:t>;</w:t>
      </w:r>
    </w:p>
    <w:p w:rsidR="00695B91" w:rsidRPr="00AD2FFD" w:rsidRDefault="00695B91" w:rsidP="006D51C8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2FFD">
        <w:rPr>
          <w:rFonts w:eastAsiaTheme="minorHAnsi"/>
          <w:sz w:val="28"/>
          <w:szCs w:val="28"/>
          <w:lang w:eastAsia="en-US"/>
        </w:rPr>
        <w:lastRenderedPageBreak/>
        <w:t>Р</w:t>
      </w:r>
      <w:r w:rsidRPr="00AD2FFD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Pr="00AD2FFD">
        <w:rPr>
          <w:rFonts w:eastAsiaTheme="minorHAnsi"/>
          <w:sz w:val="28"/>
          <w:szCs w:val="28"/>
          <w:lang w:eastAsia="en-US"/>
        </w:rPr>
        <w:t xml:space="preserve"> - объем расходов, связанный с </w:t>
      </w:r>
      <w:r w:rsidR="00AD2FFD" w:rsidRPr="00AD2FFD">
        <w:rPr>
          <w:rFonts w:eastAsiaTheme="minorHAnsi"/>
          <w:sz w:val="28"/>
          <w:szCs w:val="28"/>
          <w:lang w:eastAsia="en-US"/>
        </w:rPr>
        <w:t xml:space="preserve">выплатой возмещения за </w:t>
      </w:r>
      <w:r w:rsidRPr="00AD2FFD">
        <w:rPr>
          <w:rFonts w:eastAsiaTheme="minorHAnsi"/>
          <w:sz w:val="28"/>
          <w:szCs w:val="28"/>
          <w:lang w:eastAsia="en-US"/>
        </w:rPr>
        <w:t>объект</w:t>
      </w:r>
      <w:r w:rsidR="00AD2FFD" w:rsidRPr="00AD2FFD">
        <w:rPr>
          <w:rFonts w:eastAsiaTheme="minorHAnsi"/>
          <w:sz w:val="28"/>
          <w:szCs w:val="28"/>
          <w:lang w:eastAsia="en-US"/>
        </w:rPr>
        <w:t>ы</w:t>
      </w:r>
      <w:r w:rsidRPr="00AD2FFD">
        <w:rPr>
          <w:rFonts w:eastAsiaTheme="minorHAnsi"/>
          <w:sz w:val="28"/>
          <w:szCs w:val="28"/>
          <w:lang w:eastAsia="en-US"/>
        </w:rPr>
        <w:t xml:space="preserve"> недвижимого имущества, расположенны</w:t>
      </w:r>
      <w:r w:rsidR="00AD2FFD" w:rsidRPr="00AD2FFD">
        <w:rPr>
          <w:rFonts w:eastAsiaTheme="minorHAnsi"/>
          <w:sz w:val="28"/>
          <w:szCs w:val="28"/>
          <w:lang w:eastAsia="en-US"/>
        </w:rPr>
        <w:t>е</w:t>
      </w:r>
      <w:r w:rsidRPr="00AD2FFD">
        <w:rPr>
          <w:rFonts w:eastAsiaTheme="minorHAnsi"/>
          <w:sz w:val="28"/>
          <w:szCs w:val="28"/>
          <w:lang w:eastAsia="en-US"/>
        </w:rPr>
        <w:t xml:space="preserve"> на земельных участках, изымаемых для муниципальных нужд;</w:t>
      </w:r>
    </w:p>
    <w:p w:rsidR="00695B91" w:rsidRDefault="00695B91" w:rsidP="006D51C8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2FFD">
        <w:rPr>
          <w:rFonts w:eastAsiaTheme="minorHAnsi"/>
          <w:sz w:val="28"/>
          <w:szCs w:val="28"/>
          <w:lang w:eastAsia="en-US"/>
        </w:rPr>
        <w:t>Р</w:t>
      </w:r>
      <w:r w:rsidRPr="00AD2FFD">
        <w:rPr>
          <w:rFonts w:eastAsiaTheme="minorHAnsi"/>
          <w:sz w:val="28"/>
          <w:szCs w:val="28"/>
          <w:vertAlign w:val="subscript"/>
          <w:lang w:eastAsia="en-US"/>
        </w:rPr>
        <w:t>4</w:t>
      </w:r>
      <w:r w:rsidRPr="00AD2FFD">
        <w:rPr>
          <w:rFonts w:eastAsiaTheme="minorHAnsi"/>
          <w:sz w:val="28"/>
          <w:szCs w:val="28"/>
          <w:lang w:eastAsia="en-US"/>
        </w:rPr>
        <w:t xml:space="preserve"> - объем расходов, связанный с возмещением убытков, причиненных собственникам земельных участков, изымаемых для муниципальных нужд.</w:t>
      </w:r>
      <w:r w:rsidR="00547D29" w:rsidRPr="00AD2FFD">
        <w:rPr>
          <w:rFonts w:eastAsiaTheme="minorHAnsi"/>
          <w:sz w:val="28"/>
          <w:szCs w:val="28"/>
          <w:lang w:eastAsia="en-US"/>
        </w:rPr>
        <w:t>»;</w:t>
      </w:r>
    </w:p>
    <w:p w:rsidR="00547D29" w:rsidRDefault="00547D29" w:rsidP="006D51C8">
      <w:pPr>
        <w:autoSpaceDE w:val="0"/>
        <w:autoSpaceDN w:val="0"/>
        <w:adjustRightInd w:val="0"/>
        <w:spacing w:before="28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10 изложить в следующей редакции:</w:t>
      </w:r>
    </w:p>
    <w:p w:rsidR="00547D29" w:rsidRDefault="00547D29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7D29">
        <w:rPr>
          <w:rFonts w:eastAsiaTheme="minorHAnsi"/>
          <w:sz w:val="28"/>
          <w:szCs w:val="28"/>
          <w:lang w:eastAsia="en-US"/>
        </w:rPr>
        <w:t>«10. Объемы расходов, связанные с выплатой собственникам возмещения за земельные участки, расположенные на них объекты недвижимого имущества и возмещение убытков, причиненных собственникам при изъятии земельных участков для муниципальных нужд в связи со строительством, реконструкцией автомобильных дорог, определяются на основании независимой оценки или в соответствии со вступившими в законную силу судебными актами.»;</w:t>
      </w:r>
    </w:p>
    <w:p w:rsidR="00043AA7" w:rsidRDefault="00043AA7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43AA7" w:rsidRDefault="00822038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16 изложить в следующей редакции:</w:t>
      </w:r>
    </w:p>
    <w:p w:rsidR="00822038" w:rsidRPr="00547D29" w:rsidRDefault="00822038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7D29">
        <w:rPr>
          <w:rFonts w:eastAsiaTheme="minorHAnsi"/>
          <w:sz w:val="28"/>
          <w:szCs w:val="28"/>
          <w:lang w:eastAsia="en-US"/>
        </w:rPr>
        <w:t>«16. Результатами использования иных межбюджетных трансфертов являются:</w:t>
      </w:r>
    </w:p>
    <w:p w:rsidR="00822038" w:rsidRPr="00547D29" w:rsidRDefault="00822038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7D29">
        <w:rPr>
          <w:rFonts w:eastAsiaTheme="minorHAnsi"/>
          <w:sz w:val="28"/>
          <w:szCs w:val="28"/>
          <w:lang w:eastAsia="en-US"/>
        </w:rPr>
        <w:t>- проведение независимой оценки размера возмещения за земельные участки в связи с их изъятием для муниципальных нужд;</w:t>
      </w:r>
    </w:p>
    <w:p w:rsidR="00043AA7" w:rsidRPr="00547D29" w:rsidRDefault="00695B91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47D29">
        <w:rPr>
          <w:rFonts w:eastAsiaTheme="minorHAnsi"/>
          <w:sz w:val="28"/>
          <w:szCs w:val="28"/>
          <w:lang w:eastAsia="en-US"/>
        </w:rPr>
        <w:t xml:space="preserve">- выплата собственникам возмещения за земельные участки, в связи с их изъятием </w:t>
      </w:r>
      <w:r w:rsidR="00822038" w:rsidRPr="00547D29">
        <w:rPr>
          <w:rFonts w:eastAsiaTheme="minorHAnsi"/>
          <w:sz w:val="28"/>
          <w:szCs w:val="28"/>
          <w:lang w:eastAsia="en-US"/>
        </w:rPr>
        <w:t>для муниципальных нужд в целях строительства</w:t>
      </w:r>
      <w:r w:rsidRPr="00547D29">
        <w:rPr>
          <w:rFonts w:eastAsiaTheme="minorHAnsi"/>
          <w:sz w:val="28"/>
          <w:szCs w:val="28"/>
          <w:lang w:eastAsia="en-US"/>
        </w:rPr>
        <w:t>, реконструкции</w:t>
      </w:r>
      <w:r w:rsidR="00822038" w:rsidRPr="00547D29">
        <w:rPr>
          <w:rFonts w:eastAsiaTheme="minorHAnsi"/>
          <w:sz w:val="28"/>
          <w:szCs w:val="28"/>
          <w:lang w:eastAsia="en-US"/>
        </w:rPr>
        <w:t xml:space="preserve"> автомобильных дорог.</w:t>
      </w:r>
      <w:r w:rsidRPr="00547D29">
        <w:rPr>
          <w:rFonts w:eastAsiaTheme="minorHAnsi"/>
          <w:sz w:val="28"/>
          <w:szCs w:val="28"/>
          <w:lang w:eastAsia="en-US"/>
        </w:rPr>
        <w:t>»</w:t>
      </w:r>
    </w:p>
    <w:p w:rsidR="00757C81" w:rsidRPr="00547D29" w:rsidRDefault="00757C81" w:rsidP="00A156F9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A156F9" w:rsidRDefault="00A156F9" w:rsidP="00A156F9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A156F9" w:rsidRDefault="00A156F9" w:rsidP="00A156F9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6F9" w:rsidRDefault="00A156F9" w:rsidP="00A156F9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A156F9" w:rsidRDefault="00A156F9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</w:t>
      </w:r>
      <w:r w:rsidR="001A5189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А.В.Песош</w:t>
      </w:r>
      <w:r w:rsidR="007D558E">
        <w:rPr>
          <w:rFonts w:ascii="Times New Roman" w:hAnsi="Times New Roman"/>
          <w:color w:val="000000" w:themeColor="text1"/>
          <w:sz w:val="28"/>
          <w:szCs w:val="28"/>
        </w:rPr>
        <w:t>ин</w:t>
      </w:r>
    </w:p>
    <w:p w:rsidR="00F959E6" w:rsidRDefault="00F959E6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F959E6" w:rsidRDefault="00F959E6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F959E6" w:rsidRDefault="00F959E6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F959E6" w:rsidRDefault="00F959E6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F959E6" w:rsidRDefault="00F959E6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F959E6" w:rsidRDefault="00F959E6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F959E6" w:rsidRDefault="00F959E6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F959E6" w:rsidRDefault="00F959E6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1A5189" w:rsidRDefault="001A5189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1A5189" w:rsidRDefault="001A5189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1A5189" w:rsidRDefault="001A5189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1A5189" w:rsidRDefault="001A5189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F959E6" w:rsidRDefault="00F959E6" w:rsidP="00A156F9">
      <w:pPr>
        <w:pStyle w:val="a3"/>
        <w:tabs>
          <w:tab w:val="right" w:pos="9865"/>
        </w:tabs>
        <w:rPr>
          <w:color w:val="000000" w:themeColor="text1"/>
          <w:sz w:val="28"/>
          <w:szCs w:val="28"/>
        </w:rPr>
      </w:pPr>
    </w:p>
    <w:sectPr w:rsidR="00F959E6" w:rsidSect="00F959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B37" w:rsidRDefault="00CF4B37" w:rsidP="001A5189">
      <w:r>
        <w:separator/>
      </w:r>
    </w:p>
  </w:endnote>
  <w:endnote w:type="continuationSeparator" w:id="0">
    <w:p w:rsidR="00CF4B37" w:rsidRDefault="00CF4B37" w:rsidP="001A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B37" w:rsidRDefault="00CF4B37" w:rsidP="001A5189">
      <w:r>
        <w:separator/>
      </w:r>
    </w:p>
  </w:footnote>
  <w:footnote w:type="continuationSeparator" w:id="0">
    <w:p w:rsidR="00CF4B37" w:rsidRDefault="00CF4B37" w:rsidP="001A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7F16"/>
    <w:multiLevelType w:val="multilevel"/>
    <w:tmpl w:val="78C2292E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F9"/>
    <w:rsid w:val="00001137"/>
    <w:rsid w:val="00043AA7"/>
    <w:rsid w:val="00143C9E"/>
    <w:rsid w:val="001A5189"/>
    <w:rsid w:val="00203C0F"/>
    <w:rsid w:val="00381A35"/>
    <w:rsid w:val="003E4957"/>
    <w:rsid w:val="004628AB"/>
    <w:rsid w:val="00474664"/>
    <w:rsid w:val="00503EEB"/>
    <w:rsid w:val="00510D89"/>
    <w:rsid w:val="00525012"/>
    <w:rsid w:val="00547D29"/>
    <w:rsid w:val="00551E78"/>
    <w:rsid w:val="005A3E6C"/>
    <w:rsid w:val="005D5597"/>
    <w:rsid w:val="00695B91"/>
    <w:rsid w:val="006D51C8"/>
    <w:rsid w:val="00757C81"/>
    <w:rsid w:val="007D2216"/>
    <w:rsid w:val="007D558E"/>
    <w:rsid w:val="00822038"/>
    <w:rsid w:val="008234FB"/>
    <w:rsid w:val="0086403B"/>
    <w:rsid w:val="008D4E86"/>
    <w:rsid w:val="00983594"/>
    <w:rsid w:val="00A12892"/>
    <w:rsid w:val="00A156F9"/>
    <w:rsid w:val="00AD2FFD"/>
    <w:rsid w:val="00AE5122"/>
    <w:rsid w:val="00B02E44"/>
    <w:rsid w:val="00B838C2"/>
    <w:rsid w:val="00CF4B37"/>
    <w:rsid w:val="00E13103"/>
    <w:rsid w:val="00F9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4951"/>
  <w15:chartTrackingRefBased/>
  <w15:docId w15:val="{9062012A-6AFD-484B-95D0-D6B70337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6F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6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A156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156F9"/>
    <w:pPr>
      <w:ind w:left="720"/>
      <w:contextualSpacing/>
    </w:pPr>
  </w:style>
  <w:style w:type="paragraph" w:customStyle="1" w:styleId="ConsPlusNormal">
    <w:name w:val="ConsPlusNormal"/>
    <w:rsid w:val="00A15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A156F9"/>
    <w:rPr>
      <w:b/>
      <w:bCs/>
      <w:color w:val="106BBE"/>
    </w:rPr>
  </w:style>
  <w:style w:type="paragraph" w:styleId="a6">
    <w:name w:val="header"/>
    <w:basedOn w:val="a"/>
    <w:link w:val="a7"/>
    <w:uiPriority w:val="99"/>
    <w:unhideWhenUsed/>
    <w:rsid w:val="001A51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5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51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5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381A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na.Evchenko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Н.Ф.</cp:lastModifiedBy>
  <cp:revision>10</cp:revision>
  <dcterms:created xsi:type="dcterms:W3CDTF">2021-03-30T09:59:00Z</dcterms:created>
  <dcterms:modified xsi:type="dcterms:W3CDTF">2021-04-01T06:34:00Z</dcterms:modified>
</cp:coreProperties>
</file>