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537405" w:rsidRPr="00537405" w:rsidRDefault="00537405" w:rsidP="00537405">
      <w:pPr>
        <w:jc w:val="center"/>
        <w:rPr>
          <w:i/>
          <w:color w:val="FF0000"/>
          <w:sz w:val="28"/>
          <w:szCs w:val="28"/>
          <w:u w:val="single"/>
        </w:rPr>
      </w:pPr>
      <w:r w:rsidRPr="00537405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537405" w:rsidRPr="00537405" w:rsidRDefault="00537405" w:rsidP="00537405">
      <w:pPr>
        <w:jc w:val="center"/>
        <w:rPr>
          <w:i/>
          <w:color w:val="FF0000"/>
          <w:sz w:val="28"/>
          <w:szCs w:val="28"/>
          <w:u w:val="single"/>
        </w:rPr>
      </w:pPr>
      <w:r w:rsidRPr="00537405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537405" w:rsidRPr="00537405" w:rsidRDefault="00537405" w:rsidP="00537405">
      <w:pPr>
        <w:jc w:val="center"/>
        <w:rPr>
          <w:i/>
          <w:color w:val="FF0000"/>
          <w:sz w:val="28"/>
          <w:szCs w:val="28"/>
          <w:u w:val="single"/>
        </w:rPr>
      </w:pPr>
      <w:r w:rsidRPr="00537405">
        <w:rPr>
          <w:i/>
          <w:color w:val="FF0000"/>
          <w:sz w:val="28"/>
          <w:szCs w:val="28"/>
          <w:u w:val="single"/>
        </w:rPr>
        <w:t>с 22 декабря по 29 декабря 2022 года включительно.</w:t>
      </w:r>
    </w:p>
    <w:p w:rsidR="00537405" w:rsidRPr="00537405" w:rsidRDefault="00537405" w:rsidP="00537405">
      <w:pPr>
        <w:jc w:val="center"/>
        <w:rPr>
          <w:i/>
          <w:color w:val="FF0000"/>
          <w:sz w:val="28"/>
          <w:szCs w:val="28"/>
          <w:u w:val="single"/>
        </w:rPr>
      </w:pPr>
      <w:r w:rsidRPr="00537405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537405" w:rsidRPr="00537405" w:rsidRDefault="00537405" w:rsidP="00537405">
      <w:pPr>
        <w:jc w:val="center"/>
        <w:rPr>
          <w:i/>
          <w:color w:val="FF0000"/>
          <w:sz w:val="28"/>
          <w:szCs w:val="28"/>
          <w:u w:val="single"/>
        </w:rPr>
      </w:pPr>
      <w:r w:rsidRPr="00537405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537405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537405">
        <w:rPr>
          <w:i/>
          <w:color w:val="FF0000"/>
          <w:sz w:val="28"/>
          <w:szCs w:val="28"/>
          <w:u w:val="single"/>
        </w:rPr>
        <w:t>)</w:t>
      </w:r>
    </w:p>
    <w:p w:rsidR="00537405" w:rsidRPr="004F6268" w:rsidRDefault="00537405" w:rsidP="00537405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3427B5" w:rsidRDefault="004F6268" w:rsidP="003427B5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3A3CE0" w:rsidRDefault="003427B5" w:rsidP="003A3CE0">
      <w:pPr>
        <w:rPr>
          <w:sz w:val="28"/>
          <w:szCs w:val="20"/>
        </w:rPr>
      </w:pPr>
      <w:r>
        <w:rPr>
          <w:sz w:val="28"/>
          <w:szCs w:val="28"/>
        </w:rPr>
        <w:t xml:space="preserve">в </w:t>
      </w:r>
      <w:r w:rsidR="003A3CE0">
        <w:rPr>
          <w:sz w:val="28"/>
          <w:szCs w:val="20"/>
        </w:rPr>
        <w:t xml:space="preserve">Азнакаевском, Аксубаевском, </w:t>
      </w:r>
    </w:p>
    <w:p w:rsidR="003A3CE0" w:rsidRDefault="003A3CE0" w:rsidP="003A3CE0">
      <w:pPr>
        <w:rPr>
          <w:sz w:val="28"/>
          <w:szCs w:val="20"/>
        </w:rPr>
      </w:pPr>
      <w:r w:rsidRPr="001E615C">
        <w:rPr>
          <w:sz w:val="28"/>
          <w:szCs w:val="20"/>
        </w:rPr>
        <w:t xml:space="preserve">Альметьевском, </w:t>
      </w:r>
      <w:r>
        <w:rPr>
          <w:sz w:val="28"/>
          <w:szCs w:val="20"/>
        </w:rPr>
        <w:t xml:space="preserve">Нурлатском, </w:t>
      </w:r>
    </w:p>
    <w:p w:rsidR="003A3CE0" w:rsidRDefault="003A3CE0" w:rsidP="003A3CE0">
      <w:pPr>
        <w:rPr>
          <w:sz w:val="28"/>
          <w:szCs w:val="28"/>
        </w:rPr>
      </w:pPr>
      <w:r>
        <w:rPr>
          <w:sz w:val="28"/>
          <w:szCs w:val="20"/>
        </w:rPr>
        <w:t>Сармановском, Черемшанском</w:t>
      </w:r>
      <w:r>
        <w:rPr>
          <w:sz w:val="28"/>
          <w:szCs w:val="28"/>
        </w:rPr>
        <w:t xml:space="preserve"> </w:t>
      </w:r>
    </w:p>
    <w:p w:rsidR="00D86CC3" w:rsidRDefault="005551A5" w:rsidP="003A3CE0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652F31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1009BF">
        <w:rPr>
          <w:sz w:val="28"/>
          <w:szCs w:val="28"/>
        </w:rPr>
        <w:t>р</w:t>
      </w:r>
      <w:r>
        <w:rPr>
          <w:sz w:val="28"/>
          <w:szCs w:val="28"/>
        </w:rPr>
        <w:t>айон</w:t>
      </w:r>
      <w:r w:rsidR="00652F31">
        <w:rPr>
          <w:sz w:val="28"/>
          <w:szCs w:val="28"/>
        </w:rPr>
        <w:t>ах</w:t>
      </w:r>
      <w:r w:rsidR="001009BF">
        <w:rPr>
          <w:sz w:val="28"/>
          <w:szCs w:val="28"/>
        </w:rPr>
        <w:t xml:space="preserve"> </w:t>
      </w:r>
    </w:p>
    <w:p w:rsidR="004F6268" w:rsidRPr="001D18CD" w:rsidRDefault="004F6268" w:rsidP="004F6268">
      <w:pPr>
        <w:rPr>
          <w:sz w:val="28"/>
          <w:szCs w:val="20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6155CA">
        <w:rPr>
          <w:sz w:val="28"/>
        </w:rPr>
        <w:t xml:space="preserve">                         </w:t>
      </w:r>
      <w:r w:rsidRPr="004F6268">
        <w:rPr>
          <w:sz w:val="28"/>
        </w:rPr>
        <w:t>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6155CA">
        <w:rPr>
          <w:sz w:val="28"/>
        </w:rPr>
        <w:t xml:space="preserve">                              </w:t>
      </w:r>
      <w:r w:rsidRPr="004F6268">
        <w:rPr>
          <w:sz w:val="28"/>
        </w:rPr>
        <w:t>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CD351D" w:rsidRDefault="00761CF8" w:rsidP="00CD351D">
      <w:pPr>
        <w:ind w:right="21" w:firstLine="709"/>
        <w:jc w:val="both"/>
        <w:rPr>
          <w:sz w:val="28"/>
        </w:rPr>
      </w:pPr>
      <w:bookmarkStart w:id="0" w:name="_GoBack"/>
      <w:r w:rsidRPr="000074E9">
        <w:rPr>
          <w:sz w:val="28"/>
        </w:rPr>
        <w:t>п</w:t>
      </w:r>
      <w:r w:rsidR="004F6268" w:rsidRPr="000074E9">
        <w:rPr>
          <w:sz w:val="28"/>
        </w:rPr>
        <w:t>еревести земельные участки сельскохозяйственного назначения по перечню сог</w:t>
      </w:r>
      <w:r w:rsidR="005A0EA4" w:rsidRPr="000074E9">
        <w:rPr>
          <w:sz w:val="28"/>
        </w:rPr>
        <w:t>ласно приложению общей площадью</w:t>
      </w:r>
      <w:r w:rsidR="00D50429" w:rsidRPr="000074E9">
        <w:rPr>
          <w:sz w:val="28"/>
        </w:rPr>
        <w:t xml:space="preserve"> </w:t>
      </w:r>
      <w:r w:rsidR="003A3CE0">
        <w:rPr>
          <w:sz w:val="28"/>
        </w:rPr>
        <w:t>29,4244</w:t>
      </w:r>
      <w:r w:rsidR="001D18CD">
        <w:rPr>
          <w:sz w:val="28"/>
        </w:rPr>
        <w:t xml:space="preserve"> </w:t>
      </w:r>
      <w:r w:rsidR="00F069AA" w:rsidRPr="000074E9">
        <w:rPr>
          <w:sz w:val="28"/>
        </w:rPr>
        <w:fldChar w:fldCharType="begin"/>
      </w:r>
      <w:r w:rsidR="00F069AA" w:rsidRPr="000074E9">
        <w:rPr>
          <w:sz w:val="28"/>
        </w:rPr>
        <w:instrText xml:space="preserve"> =SUM(ABOVE) </w:instrText>
      </w:r>
      <w:r w:rsidR="00F069AA" w:rsidRPr="000074E9">
        <w:rPr>
          <w:sz w:val="28"/>
        </w:rPr>
        <w:fldChar w:fldCharType="end"/>
      </w:r>
      <w:r w:rsidR="00BC576F" w:rsidRPr="000074E9">
        <w:rPr>
          <w:sz w:val="28"/>
        </w:rPr>
        <w:t xml:space="preserve">гектара, </w:t>
      </w:r>
      <w:r w:rsidR="00DD090C">
        <w:rPr>
          <w:sz w:val="28"/>
        </w:rPr>
        <w:t>расположенные в</w:t>
      </w:r>
      <w:r w:rsidR="005F3B71">
        <w:rPr>
          <w:sz w:val="28"/>
        </w:rPr>
        <w:t xml:space="preserve"> </w:t>
      </w:r>
      <w:r w:rsidR="003A3CE0">
        <w:rPr>
          <w:sz w:val="28"/>
          <w:szCs w:val="20"/>
        </w:rPr>
        <w:t xml:space="preserve">Азнакаевском, Аксубаевском, </w:t>
      </w:r>
      <w:r w:rsidR="003A3CE0" w:rsidRPr="001E615C">
        <w:rPr>
          <w:sz w:val="28"/>
          <w:szCs w:val="20"/>
        </w:rPr>
        <w:t xml:space="preserve">Альметьевском, </w:t>
      </w:r>
      <w:r w:rsidR="003A3CE0">
        <w:rPr>
          <w:sz w:val="28"/>
          <w:szCs w:val="20"/>
        </w:rPr>
        <w:t>Нурлатском, Сармановском, Черемшанском</w:t>
      </w:r>
      <w:r w:rsidR="003A3CE0" w:rsidRPr="000074E9">
        <w:rPr>
          <w:sz w:val="28"/>
        </w:rPr>
        <w:t xml:space="preserve"> </w:t>
      </w:r>
      <w:r w:rsidR="005551A5" w:rsidRPr="000074E9">
        <w:rPr>
          <w:sz w:val="28"/>
        </w:rPr>
        <w:t>муниципальн</w:t>
      </w:r>
      <w:r w:rsidR="00FD647C">
        <w:rPr>
          <w:sz w:val="28"/>
        </w:rPr>
        <w:t>ых</w:t>
      </w:r>
      <w:r w:rsidR="005551A5" w:rsidRPr="000074E9">
        <w:rPr>
          <w:sz w:val="28"/>
        </w:rPr>
        <w:t xml:space="preserve"> район</w:t>
      </w:r>
      <w:r w:rsidR="00FD647C">
        <w:rPr>
          <w:sz w:val="28"/>
        </w:rPr>
        <w:t xml:space="preserve">ах </w:t>
      </w:r>
      <w:r w:rsidR="004F6268" w:rsidRPr="000074E9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bookmarkEnd w:id="0"/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E959CC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E959CC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47484B">
        <w:rPr>
          <w:sz w:val="28"/>
          <w:szCs w:val="28"/>
        </w:rPr>
        <w:t>2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A43A8E" w:rsidRDefault="00A43A8E" w:rsidP="00EF0239">
      <w:pPr>
        <w:spacing w:line="120" w:lineRule="auto"/>
        <w:jc w:val="right"/>
        <w:rPr>
          <w:sz w:val="28"/>
          <w:szCs w:val="28"/>
        </w:rPr>
      </w:pPr>
    </w:p>
    <w:p w:rsidR="003636CF" w:rsidRDefault="003636CF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3636CF" w:rsidRDefault="003636CF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A43A8E" w:rsidRPr="001D462F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43A8E" w:rsidRPr="001D462F" w:rsidRDefault="00A43A8E" w:rsidP="00A43A8E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43A8E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4F6268" w:rsidRPr="004F6268" w:rsidTr="00D14F07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022A96" w:rsidRPr="00022A96" w:rsidTr="007F10F0">
        <w:trPr>
          <w:trHeight w:val="326"/>
          <w:jc w:val="center"/>
        </w:trPr>
        <w:tc>
          <w:tcPr>
            <w:tcW w:w="628" w:type="dxa"/>
            <w:vAlign w:val="center"/>
          </w:tcPr>
          <w:p w:rsidR="00022A96" w:rsidRPr="004F6268" w:rsidRDefault="00022A96" w:rsidP="00022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A96" w:rsidRPr="00022A96" w:rsidRDefault="00022A96" w:rsidP="00022A96">
            <w:pPr>
              <w:jc w:val="center"/>
              <w:rPr>
                <w:sz w:val="28"/>
                <w:szCs w:val="28"/>
              </w:rPr>
            </w:pPr>
            <w:r w:rsidRPr="00022A96">
              <w:rPr>
                <w:sz w:val="28"/>
                <w:szCs w:val="28"/>
              </w:rPr>
              <w:t>16:02:010202:1498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A96" w:rsidRPr="00022A96" w:rsidRDefault="00022A96" w:rsidP="00022A96">
            <w:pPr>
              <w:jc w:val="center"/>
              <w:rPr>
                <w:sz w:val="28"/>
                <w:szCs w:val="28"/>
              </w:rPr>
            </w:pPr>
            <w:r w:rsidRPr="00022A96">
              <w:rPr>
                <w:sz w:val="28"/>
                <w:szCs w:val="28"/>
              </w:rPr>
              <w:t>1,2708</w:t>
            </w:r>
          </w:p>
        </w:tc>
        <w:tc>
          <w:tcPr>
            <w:tcW w:w="3260" w:type="dxa"/>
            <w:vAlign w:val="center"/>
          </w:tcPr>
          <w:p w:rsidR="00022A96" w:rsidRPr="00022A96" w:rsidRDefault="00E55EF1" w:rsidP="00022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0"/>
              </w:rPr>
              <w:t>Азнакаевск</w:t>
            </w:r>
            <w:r w:rsidR="00022A96" w:rsidRPr="00FE7DD8">
              <w:rPr>
                <w:sz w:val="28"/>
                <w:szCs w:val="28"/>
              </w:rPr>
              <w:t>ий</w:t>
            </w:r>
          </w:p>
        </w:tc>
      </w:tr>
      <w:tr w:rsidR="00022A96" w:rsidRPr="00022A96" w:rsidTr="007F10F0">
        <w:trPr>
          <w:trHeight w:val="326"/>
          <w:jc w:val="center"/>
        </w:trPr>
        <w:tc>
          <w:tcPr>
            <w:tcW w:w="628" w:type="dxa"/>
            <w:vAlign w:val="center"/>
          </w:tcPr>
          <w:p w:rsidR="00022A96" w:rsidRPr="004F6268" w:rsidRDefault="00022A96" w:rsidP="00022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A96" w:rsidRPr="00022A96" w:rsidRDefault="00022A96" w:rsidP="00022A96">
            <w:pPr>
              <w:jc w:val="center"/>
              <w:rPr>
                <w:sz w:val="28"/>
                <w:szCs w:val="28"/>
              </w:rPr>
            </w:pPr>
            <w:r w:rsidRPr="00022A96">
              <w:rPr>
                <w:sz w:val="28"/>
                <w:szCs w:val="28"/>
              </w:rPr>
              <w:t>16:03:010202:382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A96" w:rsidRPr="00022A96" w:rsidRDefault="00022A96" w:rsidP="00022A96">
            <w:pPr>
              <w:jc w:val="center"/>
              <w:rPr>
                <w:sz w:val="28"/>
                <w:szCs w:val="28"/>
              </w:rPr>
            </w:pPr>
            <w:r w:rsidRPr="00022A96">
              <w:rPr>
                <w:sz w:val="28"/>
                <w:szCs w:val="28"/>
              </w:rPr>
              <w:t>0,2459</w:t>
            </w:r>
          </w:p>
        </w:tc>
        <w:tc>
          <w:tcPr>
            <w:tcW w:w="3260" w:type="dxa"/>
            <w:vMerge w:val="restart"/>
            <w:vAlign w:val="center"/>
          </w:tcPr>
          <w:p w:rsidR="00022A96" w:rsidRPr="004F6268" w:rsidRDefault="003636CF" w:rsidP="00022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Аксубаевский</w:t>
            </w:r>
          </w:p>
        </w:tc>
      </w:tr>
      <w:tr w:rsidR="00022A96" w:rsidRPr="00022A96" w:rsidTr="007F10F0">
        <w:trPr>
          <w:trHeight w:val="326"/>
          <w:jc w:val="center"/>
        </w:trPr>
        <w:tc>
          <w:tcPr>
            <w:tcW w:w="628" w:type="dxa"/>
            <w:vAlign w:val="center"/>
          </w:tcPr>
          <w:p w:rsidR="00022A96" w:rsidRPr="004F6268" w:rsidRDefault="00022A96" w:rsidP="00022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A96" w:rsidRPr="00022A96" w:rsidRDefault="00022A96" w:rsidP="00022A96">
            <w:pPr>
              <w:jc w:val="center"/>
              <w:rPr>
                <w:sz w:val="28"/>
                <w:szCs w:val="28"/>
              </w:rPr>
            </w:pPr>
            <w:r w:rsidRPr="00022A96">
              <w:rPr>
                <w:sz w:val="28"/>
                <w:szCs w:val="28"/>
              </w:rPr>
              <w:t>16:03:060601:1092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A96" w:rsidRPr="00022A96" w:rsidRDefault="00022A96" w:rsidP="00022A96">
            <w:pPr>
              <w:jc w:val="center"/>
              <w:rPr>
                <w:sz w:val="28"/>
                <w:szCs w:val="28"/>
              </w:rPr>
            </w:pPr>
            <w:r w:rsidRPr="00022A96">
              <w:rPr>
                <w:sz w:val="28"/>
                <w:szCs w:val="28"/>
              </w:rPr>
              <w:t>1,4459</w:t>
            </w:r>
          </w:p>
        </w:tc>
        <w:tc>
          <w:tcPr>
            <w:tcW w:w="3260" w:type="dxa"/>
            <w:vMerge/>
            <w:vAlign w:val="center"/>
          </w:tcPr>
          <w:p w:rsidR="00022A96" w:rsidRPr="004F6268" w:rsidRDefault="00022A96" w:rsidP="00022A96">
            <w:pPr>
              <w:jc w:val="center"/>
              <w:rPr>
                <w:sz w:val="28"/>
                <w:szCs w:val="28"/>
              </w:rPr>
            </w:pPr>
          </w:p>
        </w:tc>
      </w:tr>
      <w:tr w:rsidR="00022A96" w:rsidRPr="00022A96" w:rsidTr="007F10F0">
        <w:trPr>
          <w:trHeight w:val="326"/>
          <w:jc w:val="center"/>
        </w:trPr>
        <w:tc>
          <w:tcPr>
            <w:tcW w:w="628" w:type="dxa"/>
            <w:vAlign w:val="center"/>
          </w:tcPr>
          <w:p w:rsidR="00022A96" w:rsidRPr="004F6268" w:rsidRDefault="00022A96" w:rsidP="00022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A96" w:rsidRPr="00022A96" w:rsidRDefault="00022A96" w:rsidP="00022A96">
            <w:pPr>
              <w:jc w:val="center"/>
              <w:rPr>
                <w:sz w:val="28"/>
                <w:szCs w:val="28"/>
              </w:rPr>
            </w:pPr>
            <w:r w:rsidRPr="00022A96">
              <w:rPr>
                <w:sz w:val="28"/>
                <w:szCs w:val="28"/>
              </w:rPr>
              <w:t>16:03:070602:495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A96" w:rsidRPr="00022A96" w:rsidRDefault="00022A96" w:rsidP="00022A96">
            <w:pPr>
              <w:jc w:val="center"/>
              <w:rPr>
                <w:sz w:val="28"/>
                <w:szCs w:val="28"/>
              </w:rPr>
            </w:pPr>
            <w:r w:rsidRPr="00022A96">
              <w:rPr>
                <w:sz w:val="28"/>
                <w:szCs w:val="28"/>
              </w:rPr>
              <w:t>0,5459</w:t>
            </w:r>
          </w:p>
        </w:tc>
        <w:tc>
          <w:tcPr>
            <w:tcW w:w="3260" w:type="dxa"/>
            <w:vMerge/>
            <w:vAlign w:val="center"/>
          </w:tcPr>
          <w:p w:rsidR="00022A96" w:rsidRPr="004F6268" w:rsidRDefault="00022A96" w:rsidP="00022A96">
            <w:pPr>
              <w:jc w:val="center"/>
              <w:rPr>
                <w:sz w:val="28"/>
                <w:szCs w:val="28"/>
              </w:rPr>
            </w:pPr>
          </w:p>
        </w:tc>
      </w:tr>
      <w:tr w:rsidR="003636CF" w:rsidRPr="00022A96" w:rsidTr="00022A96">
        <w:trPr>
          <w:trHeight w:val="326"/>
          <w:jc w:val="center"/>
        </w:trPr>
        <w:tc>
          <w:tcPr>
            <w:tcW w:w="628" w:type="dxa"/>
            <w:vAlign w:val="center"/>
          </w:tcPr>
          <w:p w:rsidR="003636CF" w:rsidRPr="004F6268" w:rsidRDefault="003636CF" w:rsidP="00022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6CF" w:rsidRPr="00022A96" w:rsidRDefault="003636CF" w:rsidP="00022A96">
            <w:pPr>
              <w:jc w:val="center"/>
              <w:rPr>
                <w:sz w:val="28"/>
                <w:szCs w:val="28"/>
              </w:rPr>
            </w:pPr>
            <w:r w:rsidRPr="00022A96">
              <w:rPr>
                <w:sz w:val="28"/>
                <w:szCs w:val="28"/>
              </w:rPr>
              <w:t>16:07:160001:1499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6CF" w:rsidRPr="00022A96" w:rsidRDefault="003636CF" w:rsidP="00022A96">
            <w:pPr>
              <w:jc w:val="center"/>
              <w:rPr>
                <w:sz w:val="28"/>
                <w:szCs w:val="28"/>
              </w:rPr>
            </w:pPr>
            <w:r w:rsidRPr="00022A96">
              <w:rPr>
                <w:sz w:val="28"/>
                <w:szCs w:val="28"/>
              </w:rPr>
              <w:t>0,1161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:rsidR="003636CF" w:rsidRPr="004F6268" w:rsidRDefault="003636CF" w:rsidP="00022A96">
            <w:pPr>
              <w:jc w:val="center"/>
              <w:rPr>
                <w:sz w:val="28"/>
                <w:szCs w:val="28"/>
              </w:rPr>
            </w:pPr>
            <w:r w:rsidRPr="00441A78">
              <w:rPr>
                <w:sz w:val="28"/>
                <w:szCs w:val="28"/>
              </w:rPr>
              <w:t>Альметьевский</w:t>
            </w:r>
          </w:p>
        </w:tc>
      </w:tr>
      <w:tr w:rsidR="003636CF" w:rsidRPr="00022A96" w:rsidTr="00336FEF">
        <w:trPr>
          <w:trHeight w:val="326"/>
          <w:jc w:val="center"/>
        </w:trPr>
        <w:tc>
          <w:tcPr>
            <w:tcW w:w="628" w:type="dxa"/>
            <w:vAlign w:val="center"/>
          </w:tcPr>
          <w:p w:rsidR="003636CF" w:rsidRPr="004F6268" w:rsidRDefault="003636CF" w:rsidP="00022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6CF" w:rsidRPr="00022A96" w:rsidRDefault="003636CF" w:rsidP="00022A96">
            <w:pPr>
              <w:jc w:val="center"/>
              <w:rPr>
                <w:sz w:val="28"/>
                <w:szCs w:val="28"/>
              </w:rPr>
            </w:pPr>
            <w:r w:rsidRPr="00022A96">
              <w:rPr>
                <w:sz w:val="28"/>
                <w:szCs w:val="28"/>
              </w:rPr>
              <w:t>16:07:160001:1502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6CF" w:rsidRPr="00022A96" w:rsidRDefault="003636CF" w:rsidP="00022A96">
            <w:pPr>
              <w:jc w:val="center"/>
              <w:rPr>
                <w:sz w:val="28"/>
                <w:szCs w:val="28"/>
              </w:rPr>
            </w:pPr>
            <w:r w:rsidRPr="00022A96">
              <w:rPr>
                <w:sz w:val="28"/>
                <w:szCs w:val="28"/>
              </w:rPr>
              <w:t>0,8096</w:t>
            </w:r>
          </w:p>
        </w:tc>
        <w:tc>
          <w:tcPr>
            <w:tcW w:w="3260" w:type="dxa"/>
            <w:vMerge/>
            <w:vAlign w:val="center"/>
          </w:tcPr>
          <w:p w:rsidR="003636CF" w:rsidRPr="004F6268" w:rsidRDefault="003636CF" w:rsidP="00022A96">
            <w:pPr>
              <w:jc w:val="center"/>
              <w:rPr>
                <w:sz w:val="28"/>
                <w:szCs w:val="28"/>
              </w:rPr>
            </w:pPr>
          </w:p>
        </w:tc>
      </w:tr>
      <w:tr w:rsidR="003636CF" w:rsidRPr="00022A96" w:rsidTr="007F10F0">
        <w:trPr>
          <w:trHeight w:val="326"/>
          <w:jc w:val="center"/>
        </w:trPr>
        <w:tc>
          <w:tcPr>
            <w:tcW w:w="628" w:type="dxa"/>
            <w:vAlign w:val="center"/>
          </w:tcPr>
          <w:p w:rsidR="003636CF" w:rsidRPr="004F6268" w:rsidRDefault="003636CF" w:rsidP="00022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6CF" w:rsidRPr="00022A96" w:rsidRDefault="003636CF" w:rsidP="00022A96">
            <w:pPr>
              <w:jc w:val="center"/>
              <w:rPr>
                <w:sz w:val="28"/>
                <w:szCs w:val="28"/>
              </w:rPr>
            </w:pPr>
            <w:r w:rsidRPr="00022A96">
              <w:rPr>
                <w:sz w:val="28"/>
                <w:szCs w:val="28"/>
              </w:rPr>
              <w:t>16:07:160001:1500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6CF" w:rsidRPr="00022A96" w:rsidRDefault="003636CF" w:rsidP="00022A96">
            <w:pPr>
              <w:jc w:val="center"/>
              <w:rPr>
                <w:sz w:val="28"/>
                <w:szCs w:val="28"/>
              </w:rPr>
            </w:pPr>
            <w:r w:rsidRPr="00022A96">
              <w:rPr>
                <w:sz w:val="28"/>
                <w:szCs w:val="28"/>
              </w:rPr>
              <w:t>0,0467</w:t>
            </w:r>
          </w:p>
        </w:tc>
        <w:tc>
          <w:tcPr>
            <w:tcW w:w="3260" w:type="dxa"/>
            <w:vMerge/>
            <w:vAlign w:val="center"/>
          </w:tcPr>
          <w:p w:rsidR="003636CF" w:rsidRPr="003427B5" w:rsidRDefault="003636CF" w:rsidP="00022A96">
            <w:pPr>
              <w:jc w:val="center"/>
              <w:rPr>
                <w:sz w:val="28"/>
                <w:szCs w:val="28"/>
              </w:rPr>
            </w:pPr>
          </w:p>
        </w:tc>
      </w:tr>
      <w:tr w:rsidR="003636CF" w:rsidRPr="00022A96" w:rsidTr="007F10F0">
        <w:trPr>
          <w:trHeight w:val="326"/>
          <w:jc w:val="center"/>
        </w:trPr>
        <w:tc>
          <w:tcPr>
            <w:tcW w:w="628" w:type="dxa"/>
            <w:vAlign w:val="center"/>
          </w:tcPr>
          <w:p w:rsidR="003636CF" w:rsidRPr="004F6268" w:rsidRDefault="003636CF" w:rsidP="00022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6CF" w:rsidRPr="00022A96" w:rsidRDefault="003636CF" w:rsidP="00022A96">
            <w:pPr>
              <w:jc w:val="center"/>
              <w:rPr>
                <w:sz w:val="28"/>
                <w:szCs w:val="28"/>
              </w:rPr>
            </w:pPr>
            <w:r w:rsidRPr="00022A96">
              <w:rPr>
                <w:sz w:val="28"/>
                <w:szCs w:val="28"/>
              </w:rPr>
              <w:t>16:07:000000:8713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6CF" w:rsidRPr="00022A96" w:rsidRDefault="003636CF" w:rsidP="00022A96">
            <w:pPr>
              <w:jc w:val="center"/>
              <w:rPr>
                <w:sz w:val="28"/>
                <w:szCs w:val="28"/>
              </w:rPr>
            </w:pPr>
            <w:r w:rsidRPr="00022A96">
              <w:rPr>
                <w:sz w:val="28"/>
                <w:szCs w:val="28"/>
              </w:rPr>
              <w:t>0,4094</w:t>
            </w:r>
          </w:p>
        </w:tc>
        <w:tc>
          <w:tcPr>
            <w:tcW w:w="3260" w:type="dxa"/>
            <w:vMerge/>
            <w:vAlign w:val="center"/>
          </w:tcPr>
          <w:p w:rsidR="003636CF" w:rsidRPr="004F6268" w:rsidRDefault="003636CF" w:rsidP="00022A96">
            <w:pPr>
              <w:jc w:val="center"/>
              <w:rPr>
                <w:sz w:val="28"/>
                <w:szCs w:val="28"/>
              </w:rPr>
            </w:pPr>
          </w:p>
        </w:tc>
      </w:tr>
      <w:tr w:rsidR="003636CF" w:rsidRPr="00022A96" w:rsidTr="007F10F0">
        <w:trPr>
          <w:trHeight w:val="326"/>
          <w:jc w:val="center"/>
        </w:trPr>
        <w:tc>
          <w:tcPr>
            <w:tcW w:w="628" w:type="dxa"/>
            <w:vAlign w:val="center"/>
          </w:tcPr>
          <w:p w:rsidR="003636CF" w:rsidRPr="004F6268" w:rsidRDefault="003636CF" w:rsidP="00022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6CF" w:rsidRPr="00022A96" w:rsidRDefault="003636CF" w:rsidP="00022A96">
            <w:pPr>
              <w:jc w:val="center"/>
              <w:rPr>
                <w:sz w:val="28"/>
                <w:szCs w:val="28"/>
              </w:rPr>
            </w:pPr>
            <w:r w:rsidRPr="00022A96">
              <w:rPr>
                <w:sz w:val="28"/>
                <w:szCs w:val="28"/>
              </w:rPr>
              <w:t>16:07:070001:979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6CF" w:rsidRPr="00022A96" w:rsidRDefault="003636CF" w:rsidP="00022A96">
            <w:pPr>
              <w:jc w:val="center"/>
              <w:rPr>
                <w:sz w:val="28"/>
                <w:szCs w:val="28"/>
              </w:rPr>
            </w:pPr>
            <w:r w:rsidRPr="00022A96">
              <w:rPr>
                <w:sz w:val="28"/>
                <w:szCs w:val="28"/>
              </w:rPr>
              <w:t>2,0025</w:t>
            </w:r>
          </w:p>
        </w:tc>
        <w:tc>
          <w:tcPr>
            <w:tcW w:w="3260" w:type="dxa"/>
            <w:vMerge/>
            <w:vAlign w:val="center"/>
          </w:tcPr>
          <w:p w:rsidR="003636CF" w:rsidRPr="004F6268" w:rsidRDefault="003636CF" w:rsidP="00022A96">
            <w:pPr>
              <w:jc w:val="center"/>
              <w:rPr>
                <w:sz w:val="28"/>
                <w:szCs w:val="28"/>
              </w:rPr>
            </w:pPr>
          </w:p>
        </w:tc>
      </w:tr>
      <w:tr w:rsidR="003636CF" w:rsidRPr="00022A96" w:rsidTr="006161DD">
        <w:trPr>
          <w:trHeight w:val="326"/>
          <w:jc w:val="center"/>
        </w:trPr>
        <w:tc>
          <w:tcPr>
            <w:tcW w:w="628" w:type="dxa"/>
            <w:vAlign w:val="center"/>
          </w:tcPr>
          <w:p w:rsidR="003636CF" w:rsidRPr="004F6268" w:rsidRDefault="003636CF" w:rsidP="00022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6CF" w:rsidRPr="00022A96" w:rsidRDefault="003636CF" w:rsidP="00022A96">
            <w:pPr>
              <w:jc w:val="center"/>
              <w:rPr>
                <w:sz w:val="28"/>
                <w:szCs w:val="28"/>
              </w:rPr>
            </w:pPr>
            <w:r w:rsidRPr="00022A96">
              <w:rPr>
                <w:sz w:val="28"/>
                <w:szCs w:val="28"/>
              </w:rPr>
              <w:t>16:32:000000:2892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6CF" w:rsidRPr="00022A96" w:rsidRDefault="003636CF" w:rsidP="00022A96">
            <w:pPr>
              <w:jc w:val="center"/>
              <w:rPr>
                <w:sz w:val="28"/>
                <w:szCs w:val="28"/>
              </w:rPr>
            </w:pPr>
            <w:r w:rsidRPr="00022A96">
              <w:rPr>
                <w:sz w:val="28"/>
                <w:szCs w:val="28"/>
              </w:rPr>
              <w:t>15,66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:rsidR="003636CF" w:rsidRPr="004F6268" w:rsidRDefault="003636CF" w:rsidP="00022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Нурлатский</w:t>
            </w:r>
          </w:p>
        </w:tc>
      </w:tr>
      <w:tr w:rsidR="003636CF" w:rsidRPr="00022A96" w:rsidTr="007F10F0">
        <w:trPr>
          <w:trHeight w:val="326"/>
          <w:jc w:val="center"/>
        </w:trPr>
        <w:tc>
          <w:tcPr>
            <w:tcW w:w="628" w:type="dxa"/>
            <w:vAlign w:val="center"/>
          </w:tcPr>
          <w:p w:rsidR="003636CF" w:rsidRPr="004F6268" w:rsidRDefault="003636CF" w:rsidP="00022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6CF" w:rsidRPr="00022A96" w:rsidRDefault="003636CF" w:rsidP="00022A96">
            <w:pPr>
              <w:jc w:val="center"/>
              <w:rPr>
                <w:sz w:val="28"/>
                <w:szCs w:val="28"/>
              </w:rPr>
            </w:pPr>
            <w:r w:rsidRPr="00022A96">
              <w:rPr>
                <w:sz w:val="28"/>
                <w:szCs w:val="28"/>
              </w:rPr>
              <w:t>16:32:000000:2890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6CF" w:rsidRPr="00022A96" w:rsidRDefault="003636CF" w:rsidP="00022A96">
            <w:pPr>
              <w:jc w:val="center"/>
              <w:rPr>
                <w:sz w:val="28"/>
                <w:szCs w:val="28"/>
              </w:rPr>
            </w:pPr>
            <w:r w:rsidRPr="00022A96">
              <w:rPr>
                <w:sz w:val="28"/>
                <w:szCs w:val="28"/>
              </w:rPr>
              <w:t>4,8</w:t>
            </w:r>
          </w:p>
        </w:tc>
        <w:tc>
          <w:tcPr>
            <w:tcW w:w="3260" w:type="dxa"/>
            <w:vMerge/>
            <w:vAlign w:val="center"/>
          </w:tcPr>
          <w:p w:rsidR="003636CF" w:rsidRPr="004F6268" w:rsidRDefault="003636CF" w:rsidP="00022A96">
            <w:pPr>
              <w:jc w:val="center"/>
              <w:rPr>
                <w:sz w:val="28"/>
                <w:szCs w:val="28"/>
              </w:rPr>
            </w:pPr>
          </w:p>
        </w:tc>
      </w:tr>
      <w:tr w:rsidR="003636CF" w:rsidRPr="00022A96" w:rsidTr="00ED13DC">
        <w:trPr>
          <w:trHeight w:val="326"/>
          <w:jc w:val="center"/>
        </w:trPr>
        <w:tc>
          <w:tcPr>
            <w:tcW w:w="628" w:type="dxa"/>
            <w:vAlign w:val="center"/>
          </w:tcPr>
          <w:p w:rsidR="003636CF" w:rsidRPr="004F6268" w:rsidRDefault="003636CF" w:rsidP="003636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6CF" w:rsidRPr="00022A96" w:rsidRDefault="003636CF" w:rsidP="003636CF">
            <w:pPr>
              <w:jc w:val="center"/>
              <w:rPr>
                <w:sz w:val="28"/>
                <w:szCs w:val="28"/>
              </w:rPr>
            </w:pPr>
            <w:r w:rsidRPr="00022A96">
              <w:rPr>
                <w:sz w:val="28"/>
                <w:szCs w:val="28"/>
              </w:rPr>
              <w:t>16:36:100401:872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6CF" w:rsidRPr="00022A96" w:rsidRDefault="003636CF" w:rsidP="003636CF">
            <w:pPr>
              <w:jc w:val="center"/>
              <w:rPr>
                <w:sz w:val="28"/>
                <w:szCs w:val="28"/>
              </w:rPr>
            </w:pPr>
            <w:r w:rsidRPr="00022A96">
              <w:rPr>
                <w:sz w:val="28"/>
                <w:szCs w:val="28"/>
              </w:rPr>
              <w:t>1,5577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6CF" w:rsidRPr="003636CF" w:rsidRDefault="003636CF" w:rsidP="003636CF">
            <w:pPr>
              <w:jc w:val="center"/>
              <w:rPr>
                <w:sz w:val="28"/>
                <w:szCs w:val="28"/>
              </w:rPr>
            </w:pPr>
            <w:r w:rsidRPr="003636CF">
              <w:rPr>
                <w:sz w:val="28"/>
                <w:szCs w:val="28"/>
              </w:rPr>
              <w:t>Сармановский</w:t>
            </w:r>
          </w:p>
        </w:tc>
      </w:tr>
      <w:tr w:rsidR="003636CF" w:rsidRPr="00022A96" w:rsidTr="00ED13DC">
        <w:trPr>
          <w:trHeight w:val="326"/>
          <w:jc w:val="center"/>
        </w:trPr>
        <w:tc>
          <w:tcPr>
            <w:tcW w:w="628" w:type="dxa"/>
            <w:vAlign w:val="center"/>
          </w:tcPr>
          <w:p w:rsidR="003636CF" w:rsidRDefault="003636CF" w:rsidP="003636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6CF" w:rsidRPr="00022A96" w:rsidRDefault="003636CF" w:rsidP="003636CF">
            <w:pPr>
              <w:jc w:val="center"/>
              <w:rPr>
                <w:sz w:val="28"/>
                <w:szCs w:val="28"/>
              </w:rPr>
            </w:pPr>
            <w:r w:rsidRPr="00022A96">
              <w:rPr>
                <w:sz w:val="28"/>
                <w:szCs w:val="28"/>
              </w:rPr>
              <w:t>16:41:180302:793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6CF" w:rsidRPr="00022A96" w:rsidRDefault="003636CF" w:rsidP="003636CF">
            <w:pPr>
              <w:jc w:val="center"/>
              <w:rPr>
                <w:sz w:val="28"/>
                <w:szCs w:val="28"/>
              </w:rPr>
            </w:pPr>
            <w:r w:rsidRPr="00022A96">
              <w:rPr>
                <w:sz w:val="28"/>
                <w:szCs w:val="28"/>
              </w:rPr>
              <w:t>0,5139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6CF" w:rsidRPr="003636CF" w:rsidRDefault="003636CF" w:rsidP="003636CF">
            <w:pPr>
              <w:jc w:val="center"/>
              <w:rPr>
                <w:sz w:val="28"/>
                <w:szCs w:val="28"/>
              </w:rPr>
            </w:pPr>
            <w:r w:rsidRPr="003636CF">
              <w:rPr>
                <w:sz w:val="28"/>
                <w:szCs w:val="28"/>
              </w:rPr>
              <w:t>Черемшанский</w:t>
            </w:r>
          </w:p>
        </w:tc>
      </w:tr>
      <w:tr w:rsidR="003636CF" w:rsidRPr="00022A96" w:rsidTr="00022A96">
        <w:trPr>
          <w:trHeight w:val="326"/>
          <w:jc w:val="center"/>
        </w:trPr>
        <w:tc>
          <w:tcPr>
            <w:tcW w:w="628" w:type="dxa"/>
            <w:vAlign w:val="center"/>
          </w:tcPr>
          <w:p w:rsidR="003636CF" w:rsidRPr="004F6268" w:rsidRDefault="003636CF" w:rsidP="003636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6CF" w:rsidRPr="004F6268" w:rsidRDefault="003636CF" w:rsidP="003636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636CF" w:rsidRPr="00022A96" w:rsidRDefault="003636CF" w:rsidP="003636CF">
            <w:pPr>
              <w:jc w:val="center"/>
              <w:rPr>
                <w:sz w:val="28"/>
                <w:szCs w:val="28"/>
              </w:rPr>
            </w:pPr>
            <w:r w:rsidRPr="00022A96">
              <w:rPr>
                <w:sz w:val="28"/>
                <w:szCs w:val="28"/>
              </w:rPr>
              <w:t>29,4244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6CF" w:rsidRPr="004F6268" w:rsidRDefault="003636CF" w:rsidP="003636CF">
            <w:pPr>
              <w:jc w:val="center"/>
              <w:rPr>
                <w:sz w:val="28"/>
                <w:szCs w:val="28"/>
              </w:rPr>
            </w:pPr>
          </w:p>
        </w:tc>
      </w:tr>
    </w:tbl>
    <w:p w:rsidR="00A355DF" w:rsidRPr="00022A96" w:rsidRDefault="00A355DF" w:rsidP="008A70A8">
      <w:pPr>
        <w:jc w:val="center"/>
        <w:rPr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8740FF" w:rsidRDefault="008740FF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3636CF" w:rsidRDefault="003636CF" w:rsidP="000074E9">
      <w:pPr>
        <w:jc w:val="center"/>
        <w:rPr>
          <w:b/>
          <w:sz w:val="28"/>
          <w:szCs w:val="28"/>
        </w:rPr>
      </w:pPr>
    </w:p>
    <w:p w:rsidR="004F6268" w:rsidRPr="004F6268" w:rsidRDefault="004F6268" w:rsidP="000074E9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FE7DD8" w:rsidRDefault="004F6268" w:rsidP="00022A96">
      <w:pPr>
        <w:spacing w:line="310" w:lineRule="exact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  <w:r w:rsidR="003427B5">
        <w:rPr>
          <w:sz w:val="28"/>
          <w:szCs w:val="28"/>
        </w:rPr>
        <w:t xml:space="preserve"> </w:t>
      </w:r>
    </w:p>
    <w:p w:rsidR="004F6268" w:rsidRPr="004F6268" w:rsidRDefault="004F6268" w:rsidP="00022A96">
      <w:pPr>
        <w:spacing w:line="310" w:lineRule="exact"/>
        <w:jc w:val="center"/>
        <w:rPr>
          <w:sz w:val="28"/>
          <w:szCs w:val="28"/>
        </w:rPr>
      </w:pPr>
      <w:r w:rsidRPr="00F3420B">
        <w:rPr>
          <w:color w:val="000000" w:themeColor="text1"/>
          <w:sz w:val="28"/>
          <w:szCs w:val="28"/>
        </w:rPr>
        <w:t xml:space="preserve">в </w:t>
      </w:r>
      <w:r w:rsidR="003A3CE0">
        <w:rPr>
          <w:sz w:val="28"/>
          <w:szCs w:val="20"/>
        </w:rPr>
        <w:t xml:space="preserve">Азнакаевском, Аксубаевском, </w:t>
      </w:r>
      <w:r w:rsidR="003A3CE0" w:rsidRPr="001E615C">
        <w:rPr>
          <w:sz w:val="28"/>
          <w:szCs w:val="20"/>
        </w:rPr>
        <w:t xml:space="preserve">Альметьевском, </w:t>
      </w:r>
      <w:r w:rsidR="003A3CE0">
        <w:rPr>
          <w:sz w:val="28"/>
          <w:szCs w:val="20"/>
        </w:rPr>
        <w:t xml:space="preserve">Нурлатском, Сармановском, Черемшанском </w:t>
      </w:r>
      <w:r w:rsidR="00FD647C">
        <w:rPr>
          <w:sz w:val="28"/>
          <w:szCs w:val="20"/>
        </w:rPr>
        <w:t>муниципальных районах</w:t>
      </w:r>
      <w:r w:rsidR="00FD647C" w:rsidRPr="004F6268">
        <w:rPr>
          <w:sz w:val="28"/>
          <w:szCs w:val="20"/>
        </w:rPr>
        <w:t xml:space="preserve"> Республики Татарстан</w:t>
      </w:r>
      <w:r w:rsidRPr="004F6268">
        <w:rPr>
          <w:sz w:val="28"/>
          <w:szCs w:val="28"/>
        </w:rPr>
        <w:t>»</w:t>
      </w:r>
    </w:p>
    <w:p w:rsidR="004F6268" w:rsidRPr="004F6268" w:rsidRDefault="004F6268" w:rsidP="00022A96">
      <w:pPr>
        <w:spacing w:line="310" w:lineRule="exact"/>
        <w:jc w:val="both"/>
        <w:rPr>
          <w:sz w:val="28"/>
          <w:szCs w:val="28"/>
        </w:rPr>
      </w:pPr>
    </w:p>
    <w:p w:rsidR="004F6268" w:rsidRPr="004F6268" w:rsidRDefault="004F6268" w:rsidP="00022A96">
      <w:pPr>
        <w:spacing w:line="310" w:lineRule="exact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D50429">
        <w:rPr>
          <w:sz w:val="28"/>
          <w:szCs w:val="28"/>
        </w:rPr>
        <w:t xml:space="preserve"> </w:t>
      </w:r>
      <w:r w:rsidR="003A3CE0">
        <w:rPr>
          <w:sz w:val="28"/>
          <w:szCs w:val="28"/>
        </w:rPr>
        <w:t>29,4244</w:t>
      </w:r>
      <w:r w:rsidR="00F069A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FD647C">
        <w:rPr>
          <w:sz w:val="28"/>
          <w:szCs w:val="28"/>
        </w:rPr>
        <w:t xml:space="preserve"> </w:t>
      </w:r>
      <w:r w:rsidR="001D18CD">
        <w:rPr>
          <w:sz w:val="28"/>
          <w:szCs w:val="28"/>
        </w:rPr>
        <w:t xml:space="preserve">                                         </w:t>
      </w:r>
      <w:r w:rsidR="00F340E4">
        <w:rPr>
          <w:sz w:val="28"/>
          <w:szCs w:val="28"/>
        </w:rPr>
        <w:t>ПАО «Татнефть» имени В.Д.Шашина</w:t>
      </w:r>
      <w:r w:rsidR="00441A78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3A3CE0">
        <w:rPr>
          <w:sz w:val="28"/>
          <w:szCs w:val="20"/>
        </w:rPr>
        <w:t xml:space="preserve">Азнакаевского, Аксубаевского, </w:t>
      </w:r>
      <w:r w:rsidR="003A3CE0" w:rsidRPr="001E615C">
        <w:rPr>
          <w:sz w:val="28"/>
          <w:szCs w:val="20"/>
        </w:rPr>
        <w:t>Альметьевско</w:t>
      </w:r>
      <w:r w:rsidR="003A3CE0">
        <w:rPr>
          <w:sz w:val="28"/>
          <w:szCs w:val="20"/>
        </w:rPr>
        <w:t>го</w:t>
      </w:r>
      <w:r w:rsidR="003A3CE0" w:rsidRPr="001E615C">
        <w:rPr>
          <w:sz w:val="28"/>
          <w:szCs w:val="20"/>
        </w:rPr>
        <w:t xml:space="preserve">, </w:t>
      </w:r>
      <w:r w:rsidR="003A3CE0">
        <w:rPr>
          <w:sz w:val="28"/>
          <w:szCs w:val="20"/>
        </w:rPr>
        <w:t>Нурлатского, Сармановского, Черемшанского</w:t>
      </w:r>
      <w:r w:rsidR="00DD090C">
        <w:rPr>
          <w:sz w:val="28"/>
          <w:szCs w:val="20"/>
        </w:rPr>
        <w:t xml:space="preserve"> </w:t>
      </w:r>
      <w:r w:rsidR="00FD647C">
        <w:rPr>
          <w:sz w:val="28"/>
          <w:szCs w:val="20"/>
        </w:rPr>
        <w:t xml:space="preserve">муниципальных районов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.</w:t>
      </w:r>
    </w:p>
    <w:p w:rsidR="00FE7DD8" w:rsidRDefault="00FE7DD8" w:rsidP="00022A96">
      <w:pPr>
        <w:spacing w:line="310" w:lineRule="exact"/>
        <w:ind w:firstLine="709"/>
        <w:jc w:val="both"/>
        <w:rPr>
          <w:sz w:val="28"/>
          <w:szCs w:val="28"/>
        </w:rPr>
      </w:pPr>
      <w:r w:rsidRPr="000852D0">
        <w:rPr>
          <w:sz w:val="28"/>
          <w:szCs w:val="28"/>
        </w:rPr>
        <w:t>По вопросу перевода участков из одной категории в другую име</w:t>
      </w:r>
      <w:r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>
        <w:rPr>
          <w:sz w:val="28"/>
          <w:szCs w:val="28"/>
        </w:rPr>
        <w:t xml:space="preserve">                                              </w:t>
      </w:r>
      <w:r w:rsidRPr="000852D0">
        <w:rPr>
          <w:sz w:val="28"/>
          <w:szCs w:val="28"/>
        </w:rPr>
        <w:t>№ вн-</w:t>
      </w:r>
      <w:r>
        <w:rPr>
          <w:sz w:val="28"/>
          <w:szCs w:val="28"/>
        </w:rPr>
        <w:t>7117</w:t>
      </w:r>
      <w:r w:rsidRPr="000852D0">
        <w:rPr>
          <w:sz w:val="28"/>
          <w:szCs w:val="28"/>
        </w:rPr>
        <w:t xml:space="preserve">-МР от </w:t>
      </w:r>
      <w:r>
        <w:rPr>
          <w:sz w:val="28"/>
          <w:szCs w:val="28"/>
        </w:rPr>
        <w:t>24</w:t>
      </w:r>
      <w:r w:rsidRPr="000852D0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852D0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года</w:t>
      </w:r>
      <w:r w:rsidRPr="000852D0">
        <w:rPr>
          <w:sz w:val="28"/>
          <w:szCs w:val="28"/>
        </w:rPr>
        <w:t>.</w:t>
      </w:r>
    </w:p>
    <w:p w:rsidR="006535F2" w:rsidRPr="000852D0" w:rsidRDefault="004F6268" w:rsidP="00022A96">
      <w:pPr>
        <w:spacing w:line="310" w:lineRule="exact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C07D62">
        <w:rPr>
          <w:sz w:val="28"/>
          <w:szCs w:val="28"/>
        </w:rPr>
        <w:t xml:space="preserve"> </w:t>
      </w:r>
      <w:r w:rsidR="003A3CE0">
        <w:rPr>
          <w:sz w:val="28"/>
          <w:szCs w:val="28"/>
        </w:rPr>
        <w:t>земельный участок площадью 2,0025 гектара находится в</w:t>
      </w:r>
      <w:r w:rsidR="00FE7DD8">
        <w:rPr>
          <w:sz w:val="28"/>
          <w:szCs w:val="28"/>
        </w:rPr>
        <w:t xml:space="preserve"> собственности</w:t>
      </w:r>
      <w:r w:rsidR="003A3CE0">
        <w:rPr>
          <w:sz w:val="28"/>
          <w:szCs w:val="28"/>
        </w:rPr>
        <w:t xml:space="preserve"> Салиховой А.Р.</w:t>
      </w:r>
      <w:r w:rsidR="00FE7DD8">
        <w:rPr>
          <w:sz w:val="28"/>
          <w:szCs w:val="28"/>
        </w:rPr>
        <w:t>, земельные</w:t>
      </w:r>
      <w:r w:rsidR="00C07D62">
        <w:rPr>
          <w:sz w:val="28"/>
          <w:szCs w:val="28"/>
        </w:rPr>
        <w:t xml:space="preserve"> участки общей площадью </w:t>
      </w:r>
      <w:r w:rsidR="003A3CE0">
        <w:rPr>
          <w:sz w:val="28"/>
          <w:szCs w:val="28"/>
        </w:rPr>
        <w:t>25,2483</w:t>
      </w:r>
      <w:r w:rsidR="00C07D62">
        <w:rPr>
          <w:sz w:val="28"/>
          <w:szCs w:val="28"/>
        </w:rPr>
        <w:t xml:space="preserve"> гектара</w:t>
      </w:r>
      <w:r w:rsidR="00FE7DD8">
        <w:rPr>
          <w:sz w:val="28"/>
          <w:szCs w:val="28"/>
        </w:rPr>
        <w:t xml:space="preserve"> –</w:t>
      </w:r>
      <w:r w:rsidR="00C07D62">
        <w:rPr>
          <w:sz w:val="28"/>
          <w:szCs w:val="28"/>
        </w:rPr>
        <w:t xml:space="preserve"> </w:t>
      </w:r>
      <w:r w:rsidR="00DF48C6">
        <w:rPr>
          <w:sz w:val="28"/>
          <w:szCs w:val="28"/>
        </w:rPr>
        <w:t xml:space="preserve">в собственности ПАО «Татнефть» </w:t>
      </w:r>
      <w:r w:rsidR="00FE7DD8">
        <w:rPr>
          <w:sz w:val="28"/>
          <w:szCs w:val="28"/>
        </w:rPr>
        <w:t xml:space="preserve">                    </w:t>
      </w:r>
      <w:r w:rsidR="009A0800">
        <w:rPr>
          <w:sz w:val="28"/>
          <w:szCs w:val="28"/>
        </w:rPr>
        <w:t>имени В.Д.Шашина</w:t>
      </w:r>
      <w:r w:rsidR="003A3CE0">
        <w:rPr>
          <w:sz w:val="28"/>
          <w:szCs w:val="28"/>
        </w:rPr>
        <w:t>, земельные участки общей площадью 2,1736 гектара –                       в государственной собственности.</w:t>
      </w:r>
    </w:p>
    <w:p w:rsidR="00BF76FE" w:rsidRDefault="00BF76FE" w:rsidP="00022A96">
      <w:pPr>
        <w:spacing w:line="310" w:lineRule="exact"/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835018" w:rsidRDefault="0013463A" w:rsidP="00022A96">
      <w:pPr>
        <w:spacing w:line="31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0217EC">
        <w:rPr>
          <w:sz w:val="28"/>
          <w:szCs w:val="28"/>
        </w:rPr>
        <w:t>ы</w:t>
      </w:r>
      <w:r w:rsidR="004F6268" w:rsidRPr="00090006">
        <w:rPr>
          <w:sz w:val="28"/>
          <w:szCs w:val="28"/>
        </w:rPr>
        <w:t xml:space="preserve"> копи</w:t>
      </w:r>
      <w:r w:rsidR="000217EC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лицензи</w:t>
      </w:r>
      <w:r w:rsidR="000217EC">
        <w:rPr>
          <w:sz w:val="28"/>
          <w:szCs w:val="28"/>
        </w:rPr>
        <w:t>й</w:t>
      </w:r>
      <w:r w:rsidR="004F6268" w:rsidRPr="00090006">
        <w:rPr>
          <w:sz w:val="28"/>
          <w:szCs w:val="28"/>
        </w:rPr>
        <w:t xml:space="preserve"> на пользование недрами</w:t>
      </w:r>
      <w:r w:rsidR="00835018">
        <w:rPr>
          <w:sz w:val="28"/>
          <w:szCs w:val="28"/>
        </w:rPr>
        <w:t>:</w:t>
      </w:r>
    </w:p>
    <w:p w:rsidR="00022A96" w:rsidRDefault="00022A96" w:rsidP="00022A96">
      <w:pPr>
        <w:spacing w:line="31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02263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>, сроком до 31.12.2105;</w:t>
      </w:r>
    </w:p>
    <w:p w:rsidR="00022A96" w:rsidRDefault="00022A96" w:rsidP="00022A96">
      <w:pPr>
        <w:spacing w:line="31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02249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НР,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>, сроком до 31.12.2061;</w:t>
      </w:r>
    </w:p>
    <w:p w:rsidR="00022A96" w:rsidRDefault="00022A96" w:rsidP="00022A96">
      <w:pPr>
        <w:spacing w:line="31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02257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НР,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>, сроком до 31.12.2031;</w:t>
      </w:r>
    </w:p>
    <w:p w:rsidR="00022A96" w:rsidRDefault="00022A96" w:rsidP="00022A96">
      <w:pPr>
        <w:spacing w:line="31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02303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>, сроком до 31.08.2038;</w:t>
      </w:r>
    </w:p>
    <w:p w:rsidR="00022A96" w:rsidRDefault="00022A96" w:rsidP="00022A96">
      <w:pPr>
        <w:spacing w:line="31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02281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>, сроком до 31.12.2095;</w:t>
      </w:r>
    </w:p>
    <w:p w:rsidR="00022A96" w:rsidRDefault="00022A96" w:rsidP="00022A96">
      <w:pPr>
        <w:spacing w:line="31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02267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>, сроком до 31.12.2030;</w:t>
      </w:r>
    </w:p>
    <w:p w:rsidR="00C07D62" w:rsidRDefault="00C07D62" w:rsidP="00022A96">
      <w:pPr>
        <w:spacing w:line="31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D14F07">
        <w:rPr>
          <w:sz w:val="28"/>
          <w:szCs w:val="28"/>
        </w:rPr>
        <w:t>15930</w:t>
      </w:r>
      <w:r>
        <w:rPr>
          <w:sz w:val="28"/>
          <w:szCs w:val="28"/>
        </w:rPr>
        <w:t xml:space="preserve"> НЭ</w:t>
      </w:r>
      <w:r w:rsidR="00D97883">
        <w:rPr>
          <w:sz w:val="28"/>
          <w:szCs w:val="28"/>
        </w:rPr>
        <w:t xml:space="preserve">, </w:t>
      </w:r>
      <w:r w:rsidR="00D97883" w:rsidRPr="00090006">
        <w:rPr>
          <w:sz w:val="28"/>
          <w:szCs w:val="28"/>
        </w:rPr>
        <w:t>выданн</w:t>
      </w:r>
      <w:r w:rsidR="00E838CC">
        <w:rPr>
          <w:sz w:val="28"/>
          <w:szCs w:val="28"/>
        </w:rPr>
        <w:t>ая</w:t>
      </w:r>
      <w:r w:rsidR="00D97883">
        <w:rPr>
          <w:sz w:val="28"/>
          <w:szCs w:val="28"/>
        </w:rPr>
        <w:t xml:space="preserve"> </w:t>
      </w:r>
      <w:r w:rsidR="00D97883">
        <w:rPr>
          <w:color w:val="000000"/>
          <w:sz w:val="28"/>
          <w:szCs w:val="28"/>
        </w:rPr>
        <w:t>ПАО </w:t>
      </w:r>
      <w:r w:rsidR="00D97883" w:rsidRPr="004F6268">
        <w:rPr>
          <w:color w:val="000000"/>
          <w:sz w:val="28"/>
          <w:szCs w:val="28"/>
        </w:rPr>
        <w:t>«Татнефть» имени В.Д.Шашина</w:t>
      </w:r>
      <w:r w:rsidR="009A0800"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сроком до </w:t>
      </w:r>
      <w:r w:rsidR="00F340E4">
        <w:rPr>
          <w:sz w:val="28"/>
          <w:szCs w:val="28"/>
        </w:rPr>
        <w:t>31.</w:t>
      </w:r>
      <w:r w:rsidR="00D14F07">
        <w:rPr>
          <w:sz w:val="28"/>
          <w:szCs w:val="28"/>
        </w:rPr>
        <w:t>07.2038</w:t>
      </w:r>
      <w:r w:rsidR="00022A96">
        <w:rPr>
          <w:sz w:val="28"/>
          <w:szCs w:val="28"/>
        </w:rPr>
        <w:t>.</w:t>
      </w:r>
    </w:p>
    <w:p w:rsidR="0052437B" w:rsidRPr="00B5338E" w:rsidRDefault="00785422" w:rsidP="0098345F">
      <w:pPr>
        <w:spacing w:line="310" w:lineRule="exact"/>
        <w:ind w:firstLine="709"/>
        <w:jc w:val="both"/>
        <w:rPr>
          <w:b/>
          <w:szCs w:val="28"/>
        </w:rPr>
      </w:pPr>
      <w:r w:rsidRPr="003266A0">
        <w:rPr>
          <w:color w:val="000000"/>
          <w:sz w:val="28"/>
          <w:szCs w:val="28"/>
        </w:rPr>
        <w:t xml:space="preserve">Документы </w:t>
      </w:r>
      <w:r w:rsidR="004F6268" w:rsidRPr="003266A0">
        <w:rPr>
          <w:color w:val="000000"/>
          <w:sz w:val="28"/>
          <w:szCs w:val="28"/>
        </w:rPr>
        <w:t>сформирован</w:t>
      </w:r>
      <w:r w:rsidRPr="003266A0">
        <w:rPr>
          <w:color w:val="000000"/>
          <w:sz w:val="28"/>
          <w:szCs w:val="28"/>
        </w:rPr>
        <w:t>ы</w:t>
      </w:r>
      <w:r w:rsidR="004F6268" w:rsidRPr="003266A0">
        <w:rPr>
          <w:color w:val="000000"/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3266A0">
        <w:rPr>
          <w:color w:val="000000"/>
          <w:sz w:val="28"/>
          <w:szCs w:val="28"/>
        </w:rPr>
        <w:t>ации, Федеральным законом от 21.12.</w:t>
      </w:r>
      <w:r w:rsidR="004F6268" w:rsidRPr="003266A0">
        <w:rPr>
          <w:color w:val="000000"/>
          <w:sz w:val="28"/>
          <w:szCs w:val="28"/>
        </w:rPr>
        <w:t xml:space="preserve">2004 </w:t>
      </w:r>
      <w:r w:rsidR="00F3684E" w:rsidRPr="003266A0">
        <w:rPr>
          <w:color w:val="000000"/>
          <w:sz w:val="28"/>
          <w:szCs w:val="28"/>
        </w:rPr>
        <w:t xml:space="preserve">№ 172-ФЗ </w:t>
      </w:r>
      <w:r w:rsidR="004F6268" w:rsidRPr="003266A0">
        <w:rPr>
          <w:color w:val="000000"/>
          <w:sz w:val="28"/>
          <w:szCs w:val="28"/>
        </w:rPr>
        <w:t xml:space="preserve">«О переводе земель или </w:t>
      </w:r>
      <w:r w:rsidR="003266A0" w:rsidRPr="003266A0">
        <w:rPr>
          <w:color w:val="000000"/>
          <w:sz w:val="28"/>
          <w:szCs w:val="28"/>
        </w:rPr>
        <w:t>земельных участков из одной категории в</w:t>
      </w:r>
      <w:r w:rsidR="004F6268" w:rsidRPr="003266A0">
        <w:rPr>
          <w:color w:val="000000"/>
          <w:sz w:val="28"/>
          <w:szCs w:val="28"/>
        </w:rPr>
        <w:t xml:space="preserve"> другую</w:t>
      </w:r>
      <w:r w:rsidR="003266A0" w:rsidRPr="003266A0">
        <w:rPr>
          <w:color w:val="000000"/>
          <w:sz w:val="28"/>
          <w:szCs w:val="28"/>
        </w:rPr>
        <w:t>», постановлением Кабинета</w:t>
      </w:r>
      <w:r w:rsidR="004F6268" w:rsidRPr="003266A0">
        <w:rPr>
          <w:color w:val="000000"/>
          <w:sz w:val="28"/>
          <w:szCs w:val="28"/>
        </w:rPr>
        <w:t xml:space="preserve"> Министров Республики Татарст</w:t>
      </w:r>
      <w:r w:rsidR="00F3684E" w:rsidRPr="003266A0">
        <w:rPr>
          <w:color w:val="000000"/>
          <w:sz w:val="28"/>
          <w:szCs w:val="28"/>
        </w:rPr>
        <w:t xml:space="preserve">ан от 25.10.2006 </w:t>
      </w:r>
      <w:r w:rsidR="004F6268" w:rsidRPr="003266A0">
        <w:rPr>
          <w:color w:val="000000"/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7B4D5E"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B24" w:rsidRDefault="00FF1B24" w:rsidP="00341377">
      <w:r>
        <w:separator/>
      </w:r>
    </w:p>
  </w:endnote>
  <w:endnote w:type="continuationSeparator" w:id="0">
    <w:p w:rsidR="00FF1B24" w:rsidRDefault="00FF1B24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B24" w:rsidRDefault="00FF1B24" w:rsidP="00341377">
      <w:r>
        <w:separator/>
      </w:r>
    </w:p>
  </w:footnote>
  <w:footnote w:type="continuationSeparator" w:id="0">
    <w:p w:rsidR="00FF1B24" w:rsidRDefault="00FF1B24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074E9"/>
    <w:rsid w:val="000118C4"/>
    <w:rsid w:val="00013368"/>
    <w:rsid w:val="00013B32"/>
    <w:rsid w:val="00016DDA"/>
    <w:rsid w:val="00017280"/>
    <w:rsid w:val="000217EC"/>
    <w:rsid w:val="00022A96"/>
    <w:rsid w:val="00026E7A"/>
    <w:rsid w:val="00031C1C"/>
    <w:rsid w:val="00033945"/>
    <w:rsid w:val="00035AEB"/>
    <w:rsid w:val="00035F58"/>
    <w:rsid w:val="000425C3"/>
    <w:rsid w:val="000456C8"/>
    <w:rsid w:val="000725A0"/>
    <w:rsid w:val="0007405F"/>
    <w:rsid w:val="0008450F"/>
    <w:rsid w:val="000852D0"/>
    <w:rsid w:val="00085B2A"/>
    <w:rsid w:val="00090006"/>
    <w:rsid w:val="000914B5"/>
    <w:rsid w:val="00097763"/>
    <w:rsid w:val="000A004A"/>
    <w:rsid w:val="000A3429"/>
    <w:rsid w:val="000A3ED1"/>
    <w:rsid w:val="000B538D"/>
    <w:rsid w:val="000C2B9A"/>
    <w:rsid w:val="000C5010"/>
    <w:rsid w:val="000C671E"/>
    <w:rsid w:val="000D271A"/>
    <w:rsid w:val="000D3DA2"/>
    <w:rsid w:val="000D5B58"/>
    <w:rsid w:val="000D773A"/>
    <w:rsid w:val="000D7A15"/>
    <w:rsid w:val="000E1616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9BF"/>
    <w:rsid w:val="00100FD1"/>
    <w:rsid w:val="0010583B"/>
    <w:rsid w:val="00107B32"/>
    <w:rsid w:val="001218ED"/>
    <w:rsid w:val="00121E9D"/>
    <w:rsid w:val="00123EE5"/>
    <w:rsid w:val="00130EC8"/>
    <w:rsid w:val="00133ED7"/>
    <w:rsid w:val="0013463A"/>
    <w:rsid w:val="00135069"/>
    <w:rsid w:val="00141894"/>
    <w:rsid w:val="001462F8"/>
    <w:rsid w:val="001551E9"/>
    <w:rsid w:val="0016030C"/>
    <w:rsid w:val="00160668"/>
    <w:rsid w:val="00160B6A"/>
    <w:rsid w:val="001639D0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01B5"/>
    <w:rsid w:val="0019755E"/>
    <w:rsid w:val="001A2D80"/>
    <w:rsid w:val="001A47CC"/>
    <w:rsid w:val="001A54AF"/>
    <w:rsid w:val="001A626E"/>
    <w:rsid w:val="001A78F3"/>
    <w:rsid w:val="001B0ACA"/>
    <w:rsid w:val="001C0F71"/>
    <w:rsid w:val="001C10FC"/>
    <w:rsid w:val="001C5393"/>
    <w:rsid w:val="001C68BA"/>
    <w:rsid w:val="001D0288"/>
    <w:rsid w:val="001D18CD"/>
    <w:rsid w:val="001D1BA5"/>
    <w:rsid w:val="001D1EF3"/>
    <w:rsid w:val="001D4026"/>
    <w:rsid w:val="001D4E11"/>
    <w:rsid w:val="001E4049"/>
    <w:rsid w:val="001E42E5"/>
    <w:rsid w:val="001E615C"/>
    <w:rsid w:val="001E78FF"/>
    <w:rsid w:val="001F137A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37C44"/>
    <w:rsid w:val="00240297"/>
    <w:rsid w:val="00243538"/>
    <w:rsid w:val="00245260"/>
    <w:rsid w:val="002509C9"/>
    <w:rsid w:val="00251DC9"/>
    <w:rsid w:val="00252E78"/>
    <w:rsid w:val="00263ABE"/>
    <w:rsid w:val="00271627"/>
    <w:rsid w:val="00272A95"/>
    <w:rsid w:val="00275662"/>
    <w:rsid w:val="00275DB9"/>
    <w:rsid w:val="002776D7"/>
    <w:rsid w:val="00287B72"/>
    <w:rsid w:val="002926B9"/>
    <w:rsid w:val="00295A51"/>
    <w:rsid w:val="00297074"/>
    <w:rsid w:val="002A3969"/>
    <w:rsid w:val="002A5062"/>
    <w:rsid w:val="002B3613"/>
    <w:rsid w:val="002B6488"/>
    <w:rsid w:val="002C094A"/>
    <w:rsid w:val="002C24CA"/>
    <w:rsid w:val="002C2BA4"/>
    <w:rsid w:val="002C78A1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2F510E"/>
    <w:rsid w:val="0030163A"/>
    <w:rsid w:val="00301B8F"/>
    <w:rsid w:val="003051CD"/>
    <w:rsid w:val="00306BF1"/>
    <w:rsid w:val="003121E7"/>
    <w:rsid w:val="0031388A"/>
    <w:rsid w:val="0032046F"/>
    <w:rsid w:val="00322F58"/>
    <w:rsid w:val="003266A0"/>
    <w:rsid w:val="00332E83"/>
    <w:rsid w:val="0033364A"/>
    <w:rsid w:val="00334146"/>
    <w:rsid w:val="00340873"/>
    <w:rsid w:val="00341377"/>
    <w:rsid w:val="003427B5"/>
    <w:rsid w:val="00344DA9"/>
    <w:rsid w:val="003539B4"/>
    <w:rsid w:val="00354EE9"/>
    <w:rsid w:val="00357782"/>
    <w:rsid w:val="00362046"/>
    <w:rsid w:val="003636CF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3CE0"/>
    <w:rsid w:val="003A70DB"/>
    <w:rsid w:val="003B0744"/>
    <w:rsid w:val="003B11E5"/>
    <w:rsid w:val="003B568A"/>
    <w:rsid w:val="003B6563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160DD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595E"/>
    <w:rsid w:val="00437421"/>
    <w:rsid w:val="004416E2"/>
    <w:rsid w:val="00441A78"/>
    <w:rsid w:val="00446541"/>
    <w:rsid w:val="00452A3C"/>
    <w:rsid w:val="0045423B"/>
    <w:rsid w:val="00454B3A"/>
    <w:rsid w:val="00454ED6"/>
    <w:rsid w:val="004556A7"/>
    <w:rsid w:val="00457FDB"/>
    <w:rsid w:val="00460DBE"/>
    <w:rsid w:val="00463348"/>
    <w:rsid w:val="00467C93"/>
    <w:rsid w:val="0047484B"/>
    <w:rsid w:val="00474EF9"/>
    <w:rsid w:val="00477D0D"/>
    <w:rsid w:val="004809B8"/>
    <w:rsid w:val="00483E15"/>
    <w:rsid w:val="00485388"/>
    <w:rsid w:val="00485F44"/>
    <w:rsid w:val="00490FBC"/>
    <w:rsid w:val="00497842"/>
    <w:rsid w:val="004A137C"/>
    <w:rsid w:val="004A3F1F"/>
    <w:rsid w:val="004A7F8F"/>
    <w:rsid w:val="004B0FF6"/>
    <w:rsid w:val="004B67D8"/>
    <w:rsid w:val="004C408D"/>
    <w:rsid w:val="004D55B5"/>
    <w:rsid w:val="004D6E1A"/>
    <w:rsid w:val="004E32FE"/>
    <w:rsid w:val="004E3CDA"/>
    <w:rsid w:val="004F2CCD"/>
    <w:rsid w:val="004F30BE"/>
    <w:rsid w:val="004F40F3"/>
    <w:rsid w:val="004F4D35"/>
    <w:rsid w:val="004F6268"/>
    <w:rsid w:val="005050DB"/>
    <w:rsid w:val="00511713"/>
    <w:rsid w:val="0051426A"/>
    <w:rsid w:val="00514EAE"/>
    <w:rsid w:val="00515388"/>
    <w:rsid w:val="00522D12"/>
    <w:rsid w:val="0052365E"/>
    <w:rsid w:val="0052437B"/>
    <w:rsid w:val="00526BFC"/>
    <w:rsid w:val="005318B6"/>
    <w:rsid w:val="00537405"/>
    <w:rsid w:val="00541526"/>
    <w:rsid w:val="00542228"/>
    <w:rsid w:val="00550DB2"/>
    <w:rsid w:val="00552ED0"/>
    <w:rsid w:val="005551A5"/>
    <w:rsid w:val="00556885"/>
    <w:rsid w:val="00563294"/>
    <w:rsid w:val="005709DB"/>
    <w:rsid w:val="005730A4"/>
    <w:rsid w:val="00573A41"/>
    <w:rsid w:val="00582628"/>
    <w:rsid w:val="00584B77"/>
    <w:rsid w:val="0058655D"/>
    <w:rsid w:val="005866FF"/>
    <w:rsid w:val="005911F3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F2290"/>
    <w:rsid w:val="005F3B71"/>
    <w:rsid w:val="005F3F94"/>
    <w:rsid w:val="005F7BED"/>
    <w:rsid w:val="006045EA"/>
    <w:rsid w:val="00605CCD"/>
    <w:rsid w:val="00611468"/>
    <w:rsid w:val="006155CA"/>
    <w:rsid w:val="00616C92"/>
    <w:rsid w:val="00620FB0"/>
    <w:rsid w:val="0062397E"/>
    <w:rsid w:val="00623E25"/>
    <w:rsid w:val="00624D5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2F31"/>
    <w:rsid w:val="006535F2"/>
    <w:rsid w:val="0065423A"/>
    <w:rsid w:val="00656EBF"/>
    <w:rsid w:val="0065787D"/>
    <w:rsid w:val="006730EB"/>
    <w:rsid w:val="00673E61"/>
    <w:rsid w:val="006750B3"/>
    <w:rsid w:val="00680C74"/>
    <w:rsid w:val="00680E36"/>
    <w:rsid w:val="00681A74"/>
    <w:rsid w:val="0068442F"/>
    <w:rsid w:val="00690BF2"/>
    <w:rsid w:val="00696C2A"/>
    <w:rsid w:val="006A22DD"/>
    <w:rsid w:val="006A415A"/>
    <w:rsid w:val="006A7890"/>
    <w:rsid w:val="006A7F88"/>
    <w:rsid w:val="006B7DB0"/>
    <w:rsid w:val="006C2C24"/>
    <w:rsid w:val="006C4699"/>
    <w:rsid w:val="006C6AAD"/>
    <w:rsid w:val="006D17D9"/>
    <w:rsid w:val="006D23C5"/>
    <w:rsid w:val="006D311E"/>
    <w:rsid w:val="006D3CF7"/>
    <w:rsid w:val="006D6A3D"/>
    <w:rsid w:val="006E0132"/>
    <w:rsid w:val="006E056A"/>
    <w:rsid w:val="006E060E"/>
    <w:rsid w:val="006E2084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5A2C"/>
    <w:rsid w:val="00766CF6"/>
    <w:rsid w:val="00767A6B"/>
    <w:rsid w:val="00772FD1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B4D5E"/>
    <w:rsid w:val="007C1867"/>
    <w:rsid w:val="007C7E11"/>
    <w:rsid w:val="007D2383"/>
    <w:rsid w:val="007E1217"/>
    <w:rsid w:val="007E1541"/>
    <w:rsid w:val="007E2BA1"/>
    <w:rsid w:val="007E4262"/>
    <w:rsid w:val="007E4F0D"/>
    <w:rsid w:val="007E5185"/>
    <w:rsid w:val="007F1FFC"/>
    <w:rsid w:val="007F26D0"/>
    <w:rsid w:val="007F2E8A"/>
    <w:rsid w:val="007F58BC"/>
    <w:rsid w:val="007F6878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5018"/>
    <w:rsid w:val="00837151"/>
    <w:rsid w:val="008437EE"/>
    <w:rsid w:val="008464F1"/>
    <w:rsid w:val="00852B76"/>
    <w:rsid w:val="0085490E"/>
    <w:rsid w:val="00860CD5"/>
    <w:rsid w:val="008611EC"/>
    <w:rsid w:val="0086317E"/>
    <w:rsid w:val="008647DF"/>
    <w:rsid w:val="008665A1"/>
    <w:rsid w:val="008673A9"/>
    <w:rsid w:val="008740FF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45F"/>
    <w:rsid w:val="00983529"/>
    <w:rsid w:val="0098360E"/>
    <w:rsid w:val="00990F27"/>
    <w:rsid w:val="009918BC"/>
    <w:rsid w:val="00995222"/>
    <w:rsid w:val="00997F8A"/>
    <w:rsid w:val="009A0558"/>
    <w:rsid w:val="009A0800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0E5D"/>
    <w:rsid w:val="009E117C"/>
    <w:rsid w:val="009E2BFC"/>
    <w:rsid w:val="009E6120"/>
    <w:rsid w:val="009E7FE2"/>
    <w:rsid w:val="009F5831"/>
    <w:rsid w:val="00A005BA"/>
    <w:rsid w:val="00A015A7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35F80"/>
    <w:rsid w:val="00A41162"/>
    <w:rsid w:val="00A4297E"/>
    <w:rsid w:val="00A43A8E"/>
    <w:rsid w:val="00A44CDA"/>
    <w:rsid w:val="00A46D6B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60C"/>
    <w:rsid w:val="00AC66BA"/>
    <w:rsid w:val="00AC6BB6"/>
    <w:rsid w:val="00AC7FE4"/>
    <w:rsid w:val="00AD0ABC"/>
    <w:rsid w:val="00AD31F1"/>
    <w:rsid w:val="00AD39F6"/>
    <w:rsid w:val="00AD4D11"/>
    <w:rsid w:val="00AD753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6234"/>
    <w:rsid w:val="00B43CDD"/>
    <w:rsid w:val="00B44C0A"/>
    <w:rsid w:val="00B47399"/>
    <w:rsid w:val="00B52500"/>
    <w:rsid w:val="00B5338E"/>
    <w:rsid w:val="00B56DA9"/>
    <w:rsid w:val="00B66979"/>
    <w:rsid w:val="00B70381"/>
    <w:rsid w:val="00B7130D"/>
    <w:rsid w:val="00B77701"/>
    <w:rsid w:val="00B77CC3"/>
    <w:rsid w:val="00B91439"/>
    <w:rsid w:val="00B91DA5"/>
    <w:rsid w:val="00B94212"/>
    <w:rsid w:val="00BA1D50"/>
    <w:rsid w:val="00BA31A4"/>
    <w:rsid w:val="00BB1BEC"/>
    <w:rsid w:val="00BB607C"/>
    <w:rsid w:val="00BC06FA"/>
    <w:rsid w:val="00BC349A"/>
    <w:rsid w:val="00BC576F"/>
    <w:rsid w:val="00BC7B75"/>
    <w:rsid w:val="00BD0A65"/>
    <w:rsid w:val="00BD7007"/>
    <w:rsid w:val="00BE7854"/>
    <w:rsid w:val="00BE7C71"/>
    <w:rsid w:val="00BF1B1A"/>
    <w:rsid w:val="00BF392D"/>
    <w:rsid w:val="00BF3A2B"/>
    <w:rsid w:val="00BF76FE"/>
    <w:rsid w:val="00C00E05"/>
    <w:rsid w:val="00C01766"/>
    <w:rsid w:val="00C07820"/>
    <w:rsid w:val="00C07D62"/>
    <w:rsid w:val="00C125A6"/>
    <w:rsid w:val="00C12BF1"/>
    <w:rsid w:val="00C13E42"/>
    <w:rsid w:val="00C15886"/>
    <w:rsid w:val="00C16058"/>
    <w:rsid w:val="00C16664"/>
    <w:rsid w:val="00C1770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0823"/>
    <w:rsid w:val="00C62D05"/>
    <w:rsid w:val="00C754EB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C44D2"/>
    <w:rsid w:val="00CC4EF3"/>
    <w:rsid w:val="00CC4FAE"/>
    <w:rsid w:val="00CD28BA"/>
    <w:rsid w:val="00CD351D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2380"/>
    <w:rsid w:val="00D061FA"/>
    <w:rsid w:val="00D14F07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0429"/>
    <w:rsid w:val="00D51B0B"/>
    <w:rsid w:val="00D52A19"/>
    <w:rsid w:val="00D533D2"/>
    <w:rsid w:val="00D5615E"/>
    <w:rsid w:val="00D646F1"/>
    <w:rsid w:val="00D7126A"/>
    <w:rsid w:val="00D71E86"/>
    <w:rsid w:val="00D751CA"/>
    <w:rsid w:val="00D8270D"/>
    <w:rsid w:val="00D83097"/>
    <w:rsid w:val="00D84953"/>
    <w:rsid w:val="00D86CC3"/>
    <w:rsid w:val="00D90221"/>
    <w:rsid w:val="00D933BB"/>
    <w:rsid w:val="00D955CA"/>
    <w:rsid w:val="00D96BA6"/>
    <w:rsid w:val="00D97883"/>
    <w:rsid w:val="00DA0F27"/>
    <w:rsid w:val="00DA1CB2"/>
    <w:rsid w:val="00DA312A"/>
    <w:rsid w:val="00DA4426"/>
    <w:rsid w:val="00DB46D3"/>
    <w:rsid w:val="00DB5ACC"/>
    <w:rsid w:val="00DB650A"/>
    <w:rsid w:val="00DC00F8"/>
    <w:rsid w:val="00DC1027"/>
    <w:rsid w:val="00DC4EF5"/>
    <w:rsid w:val="00DC51ED"/>
    <w:rsid w:val="00DD090C"/>
    <w:rsid w:val="00DD107B"/>
    <w:rsid w:val="00DE1701"/>
    <w:rsid w:val="00DE1CF0"/>
    <w:rsid w:val="00DE4C9B"/>
    <w:rsid w:val="00DF2401"/>
    <w:rsid w:val="00DF3311"/>
    <w:rsid w:val="00DF41E4"/>
    <w:rsid w:val="00DF48C6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45D94"/>
    <w:rsid w:val="00E55EF1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38CC"/>
    <w:rsid w:val="00E87C43"/>
    <w:rsid w:val="00E959CC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0E4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3A74"/>
    <w:rsid w:val="00FA5EC6"/>
    <w:rsid w:val="00FA6FDD"/>
    <w:rsid w:val="00FA735E"/>
    <w:rsid w:val="00FB0683"/>
    <w:rsid w:val="00FC2C62"/>
    <w:rsid w:val="00FD647C"/>
    <w:rsid w:val="00FD66A7"/>
    <w:rsid w:val="00FE0046"/>
    <w:rsid w:val="00FE1DC6"/>
    <w:rsid w:val="00FE64C5"/>
    <w:rsid w:val="00FE7DD8"/>
    <w:rsid w:val="00FF1B24"/>
    <w:rsid w:val="00FF28D9"/>
    <w:rsid w:val="00FF4B59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9BE86E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A43A8E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92CAB-805A-492B-9AB2-39753C141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3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52</cp:revision>
  <cp:lastPrinted>2022-12-02T06:57:00Z</cp:lastPrinted>
  <dcterms:created xsi:type="dcterms:W3CDTF">2021-06-10T13:22:00Z</dcterms:created>
  <dcterms:modified xsi:type="dcterms:W3CDTF">2022-12-22T08:01:00Z</dcterms:modified>
</cp:coreProperties>
</file>