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ED" w:rsidRDefault="00DA1CA7" w:rsidP="00DA1CA7">
      <w:pPr>
        <w:jc w:val="right"/>
        <w:rPr>
          <w:rFonts w:ascii="Times New Roman" w:hAnsi="Times New Roman" w:cs="Times New Roman"/>
          <w:sz w:val="28"/>
          <w:szCs w:val="28"/>
        </w:rPr>
      </w:pPr>
      <w:r w:rsidRPr="00DA1CA7">
        <w:rPr>
          <w:rFonts w:ascii="Times New Roman" w:hAnsi="Times New Roman" w:cs="Times New Roman"/>
          <w:sz w:val="28"/>
          <w:szCs w:val="28"/>
        </w:rPr>
        <w:t>Проект</w:t>
      </w:r>
    </w:p>
    <w:p w:rsidR="0069367F" w:rsidRPr="0069367F" w:rsidRDefault="0069367F" w:rsidP="0069367F">
      <w:pPr>
        <w:spacing w:after="0" w:line="240" w:lineRule="auto"/>
        <w:jc w:val="center"/>
        <w:rPr>
          <w:rFonts w:ascii="Times New Roman" w:hAnsi="Times New Roman" w:cs="Times New Roman"/>
          <w:i/>
          <w:color w:val="FF0000"/>
          <w:sz w:val="24"/>
          <w:szCs w:val="28"/>
          <w:u w:val="single"/>
        </w:rPr>
      </w:pPr>
      <w:r w:rsidRPr="0069367F">
        <w:rPr>
          <w:rFonts w:ascii="Times New Roman" w:hAnsi="Times New Roman" w:cs="Times New Roman"/>
          <w:i/>
          <w:color w:val="FF0000"/>
          <w:sz w:val="24"/>
          <w:szCs w:val="28"/>
          <w:u w:val="single"/>
        </w:rPr>
        <w:t>Срок проведения независимой</w:t>
      </w:r>
    </w:p>
    <w:p w:rsidR="0069367F" w:rsidRPr="0069367F" w:rsidRDefault="0069367F" w:rsidP="0069367F">
      <w:pPr>
        <w:spacing w:after="0" w:line="240" w:lineRule="auto"/>
        <w:jc w:val="center"/>
        <w:rPr>
          <w:rFonts w:ascii="Times New Roman" w:hAnsi="Times New Roman" w:cs="Times New Roman"/>
          <w:i/>
          <w:color w:val="FF0000"/>
          <w:sz w:val="24"/>
          <w:szCs w:val="28"/>
          <w:u w:val="single"/>
        </w:rPr>
      </w:pPr>
      <w:r w:rsidRPr="0069367F">
        <w:rPr>
          <w:rFonts w:ascii="Times New Roman" w:hAnsi="Times New Roman" w:cs="Times New Roman"/>
          <w:i/>
          <w:color w:val="FF0000"/>
          <w:sz w:val="24"/>
          <w:szCs w:val="28"/>
          <w:u w:val="single"/>
        </w:rPr>
        <w:t>антикоррупционной экспертизы проекта –</w:t>
      </w:r>
    </w:p>
    <w:p w:rsidR="0069367F" w:rsidRPr="0069367F" w:rsidRDefault="0069367F" w:rsidP="0069367F">
      <w:pPr>
        <w:spacing w:after="0" w:line="240" w:lineRule="auto"/>
        <w:jc w:val="center"/>
        <w:rPr>
          <w:rFonts w:ascii="Times New Roman" w:hAnsi="Times New Roman" w:cs="Times New Roman"/>
          <w:i/>
          <w:color w:val="FF0000"/>
          <w:sz w:val="24"/>
          <w:szCs w:val="28"/>
          <w:u w:val="single"/>
        </w:rPr>
      </w:pPr>
      <w:r w:rsidRPr="0069367F">
        <w:rPr>
          <w:rFonts w:ascii="Times New Roman" w:hAnsi="Times New Roman" w:cs="Times New Roman"/>
          <w:i/>
          <w:color w:val="FF0000"/>
          <w:sz w:val="24"/>
          <w:szCs w:val="28"/>
          <w:u w:val="single"/>
        </w:rPr>
        <w:t>с</w:t>
      </w:r>
      <w:r w:rsidRPr="0069367F">
        <w:rPr>
          <w:rFonts w:ascii="Times New Roman" w:hAnsi="Times New Roman" w:cs="Times New Roman"/>
          <w:i/>
          <w:color w:val="FF0000"/>
          <w:sz w:val="24"/>
          <w:szCs w:val="28"/>
          <w:u w:val="single"/>
        </w:rPr>
        <w:t>о</w:t>
      </w:r>
      <w:r w:rsidRPr="0069367F">
        <w:rPr>
          <w:rFonts w:ascii="Times New Roman" w:hAnsi="Times New Roman" w:cs="Times New Roman"/>
          <w:i/>
          <w:color w:val="FF0000"/>
          <w:sz w:val="24"/>
          <w:szCs w:val="28"/>
          <w:u w:val="single"/>
        </w:rPr>
        <w:t xml:space="preserve"> </w:t>
      </w:r>
      <w:r w:rsidRPr="0069367F">
        <w:rPr>
          <w:rFonts w:ascii="Times New Roman" w:hAnsi="Times New Roman" w:cs="Times New Roman"/>
          <w:i/>
          <w:color w:val="FF0000"/>
          <w:sz w:val="24"/>
          <w:szCs w:val="28"/>
          <w:u w:val="single"/>
        </w:rPr>
        <w:t>2 мая</w:t>
      </w:r>
      <w:r w:rsidRPr="0069367F">
        <w:rPr>
          <w:rFonts w:ascii="Times New Roman" w:hAnsi="Times New Roman" w:cs="Times New Roman"/>
          <w:i/>
          <w:color w:val="FF0000"/>
          <w:sz w:val="24"/>
          <w:szCs w:val="28"/>
          <w:u w:val="single"/>
        </w:rPr>
        <w:t xml:space="preserve"> по </w:t>
      </w:r>
      <w:r w:rsidRPr="0069367F">
        <w:rPr>
          <w:rFonts w:ascii="Times New Roman" w:hAnsi="Times New Roman" w:cs="Times New Roman"/>
          <w:i/>
          <w:color w:val="FF0000"/>
          <w:sz w:val="24"/>
          <w:szCs w:val="28"/>
          <w:u w:val="single"/>
        </w:rPr>
        <w:t>9 мая</w:t>
      </w:r>
      <w:r w:rsidRPr="0069367F">
        <w:rPr>
          <w:rFonts w:ascii="Times New Roman" w:hAnsi="Times New Roman" w:cs="Times New Roman"/>
          <w:i/>
          <w:color w:val="FF0000"/>
          <w:sz w:val="24"/>
          <w:szCs w:val="28"/>
          <w:u w:val="single"/>
        </w:rPr>
        <w:t xml:space="preserve"> 2023 года включительно.</w:t>
      </w:r>
    </w:p>
    <w:p w:rsidR="0069367F" w:rsidRPr="0069367F" w:rsidRDefault="0069367F" w:rsidP="0069367F">
      <w:pPr>
        <w:spacing w:after="0" w:line="240" w:lineRule="auto"/>
        <w:jc w:val="center"/>
        <w:rPr>
          <w:rFonts w:ascii="Times New Roman" w:hAnsi="Times New Roman" w:cs="Times New Roman"/>
          <w:i/>
          <w:color w:val="FF0000"/>
          <w:sz w:val="24"/>
          <w:szCs w:val="28"/>
          <w:u w:val="single"/>
        </w:rPr>
      </w:pPr>
      <w:r w:rsidRPr="0069367F">
        <w:rPr>
          <w:rFonts w:ascii="Times New Roman" w:hAnsi="Times New Roman" w:cs="Times New Roman"/>
          <w:i/>
          <w:color w:val="FF0000"/>
          <w:sz w:val="24"/>
          <w:szCs w:val="28"/>
          <w:u w:val="single"/>
        </w:rPr>
        <w:t>О внесении предложений в проект обращаться к ведущему советнику отдела жилой недвижимости, жилищно-коммуна</w:t>
      </w:r>
      <w:r>
        <w:rPr>
          <w:rFonts w:ascii="Times New Roman" w:hAnsi="Times New Roman" w:cs="Times New Roman"/>
          <w:i/>
          <w:color w:val="FF0000"/>
          <w:sz w:val="24"/>
          <w:szCs w:val="28"/>
          <w:u w:val="single"/>
        </w:rPr>
        <w:t xml:space="preserve">льного и дорожного хозяйства                                             </w:t>
      </w:r>
      <w:r w:rsidRPr="0069367F">
        <w:rPr>
          <w:rFonts w:ascii="Times New Roman" w:hAnsi="Times New Roman" w:cs="Times New Roman"/>
          <w:i/>
          <w:color w:val="FF0000"/>
          <w:sz w:val="24"/>
          <w:szCs w:val="28"/>
          <w:u w:val="single"/>
        </w:rPr>
        <w:t xml:space="preserve"> Бариевой Наталье Вячеславовне</w:t>
      </w:r>
    </w:p>
    <w:p w:rsidR="0069367F" w:rsidRPr="0069367F" w:rsidRDefault="0069367F" w:rsidP="0069367F">
      <w:pPr>
        <w:spacing w:after="0" w:line="240" w:lineRule="auto"/>
        <w:jc w:val="center"/>
        <w:rPr>
          <w:rFonts w:ascii="Times New Roman" w:hAnsi="Times New Roman" w:cs="Times New Roman"/>
          <w:i/>
          <w:color w:val="FF0000"/>
          <w:sz w:val="24"/>
          <w:szCs w:val="28"/>
          <w:u w:val="single"/>
        </w:rPr>
      </w:pPr>
      <w:r w:rsidRPr="0069367F">
        <w:rPr>
          <w:rFonts w:ascii="Times New Roman" w:hAnsi="Times New Roman" w:cs="Times New Roman"/>
          <w:i/>
          <w:color w:val="FF0000"/>
          <w:sz w:val="24"/>
          <w:szCs w:val="28"/>
          <w:u w:val="single"/>
        </w:rPr>
        <w:t>по тел.: (843) 221-40-86 (</w:t>
      </w:r>
      <w:hyperlink r:id="rId7" w:history="1">
        <w:r w:rsidRPr="0069367F">
          <w:rPr>
            <w:rStyle w:val="a4"/>
            <w:rFonts w:ascii="Times New Roman" w:hAnsi="Times New Roman" w:cs="Times New Roman"/>
            <w:i/>
            <w:color w:val="FF0000"/>
            <w:sz w:val="24"/>
            <w:szCs w:val="28"/>
          </w:rPr>
          <w:t>NV.Ivanova@tatar.ru</w:t>
        </w:r>
      </w:hyperlink>
      <w:r w:rsidRPr="0069367F">
        <w:rPr>
          <w:rFonts w:ascii="Times New Roman" w:hAnsi="Times New Roman" w:cs="Times New Roman"/>
          <w:i/>
          <w:color w:val="FF0000"/>
          <w:sz w:val="24"/>
          <w:szCs w:val="28"/>
          <w:u w:val="single"/>
        </w:rPr>
        <w:t>)</w:t>
      </w:r>
    </w:p>
    <w:p w:rsidR="0069367F" w:rsidRDefault="0069367F" w:rsidP="0069367F">
      <w:pPr>
        <w:jc w:val="center"/>
        <w:rPr>
          <w:rFonts w:ascii="Times New Roman" w:hAnsi="Times New Roman" w:cs="Times New Roman"/>
          <w:sz w:val="28"/>
          <w:szCs w:val="28"/>
        </w:rPr>
      </w:pPr>
    </w:p>
    <w:p w:rsidR="0069367F" w:rsidRPr="00DA1CA7" w:rsidRDefault="0069367F" w:rsidP="0069367F">
      <w:pPr>
        <w:jc w:val="center"/>
        <w:rPr>
          <w:rFonts w:ascii="Times New Roman" w:hAnsi="Times New Roman" w:cs="Times New Roman"/>
          <w:sz w:val="28"/>
          <w:szCs w:val="28"/>
        </w:rPr>
      </w:pPr>
    </w:p>
    <w:p w:rsidR="004A4C4C" w:rsidRDefault="00D25156" w:rsidP="00D25156">
      <w:pPr>
        <w:autoSpaceDE w:val="0"/>
        <w:autoSpaceDN w:val="0"/>
        <w:adjustRightInd w:val="0"/>
        <w:spacing w:after="0" w:line="240" w:lineRule="auto"/>
        <w:ind w:right="5103"/>
        <w:jc w:val="both"/>
        <w:rPr>
          <w:rFonts w:ascii="Times New Roman" w:hAnsi="Times New Roman" w:cs="Times New Roman"/>
          <w:sz w:val="28"/>
          <w:szCs w:val="28"/>
        </w:rPr>
      </w:pPr>
      <w:r>
        <w:rPr>
          <w:rFonts w:ascii="Times New Roman" w:hAnsi="Times New Roman" w:cs="Times New Roman"/>
          <w:sz w:val="28"/>
          <w:szCs w:val="28"/>
        </w:rPr>
        <w:t>О внесении изменени</w:t>
      </w:r>
      <w:r w:rsidR="00CA6819">
        <w:rPr>
          <w:rFonts w:ascii="Times New Roman" w:hAnsi="Times New Roman" w:cs="Times New Roman"/>
          <w:sz w:val="28"/>
          <w:szCs w:val="28"/>
        </w:rPr>
        <w:t>й</w:t>
      </w:r>
      <w:r w:rsidR="004A4C4C" w:rsidRPr="004A4C4C">
        <w:rPr>
          <w:rFonts w:ascii="Times New Roman" w:hAnsi="Times New Roman" w:cs="Times New Roman"/>
          <w:sz w:val="28"/>
          <w:szCs w:val="28"/>
        </w:rPr>
        <w:t xml:space="preserve"> в </w:t>
      </w:r>
      <w:hyperlink r:id="rId8" w:history="1">
        <w:r w:rsidR="004A4C4C" w:rsidRPr="004A4C4C">
          <w:rPr>
            <w:rFonts w:ascii="Times New Roman" w:hAnsi="Times New Roman" w:cs="Times New Roman"/>
            <w:sz w:val="28"/>
            <w:szCs w:val="28"/>
          </w:rPr>
          <w:t>Порядок</w:t>
        </w:r>
      </w:hyperlink>
      <w:r w:rsidR="004A4C4C" w:rsidRPr="004A4C4C">
        <w:rPr>
          <w:rFonts w:ascii="Times New Roman" w:hAnsi="Times New Roman" w:cs="Times New Roman"/>
          <w:sz w:val="28"/>
          <w:szCs w:val="28"/>
        </w:rPr>
        <w:t xml:space="preserve"> </w:t>
      </w:r>
      <w:r w:rsidR="00864B62">
        <w:rPr>
          <w:rFonts w:ascii="Times New Roman" w:hAnsi="Times New Roman" w:cs="Times New Roman"/>
          <w:sz w:val="28"/>
          <w:szCs w:val="28"/>
        </w:rPr>
        <w:t>о</w:t>
      </w:r>
      <w:r w:rsidR="004A4C4C" w:rsidRPr="004A4C4C">
        <w:rPr>
          <w:rFonts w:ascii="Times New Roman" w:hAnsi="Times New Roman" w:cs="Times New Roman"/>
          <w:sz w:val="28"/>
          <w:szCs w:val="28"/>
        </w:rPr>
        <w:t>существления</w:t>
      </w:r>
      <w:r w:rsidR="00864B62">
        <w:rPr>
          <w:rFonts w:ascii="Times New Roman" w:hAnsi="Times New Roman" w:cs="Times New Roman"/>
          <w:sz w:val="28"/>
          <w:szCs w:val="28"/>
        </w:rPr>
        <w:t xml:space="preserve"> е</w:t>
      </w:r>
      <w:r w:rsidR="004A4C4C" w:rsidRPr="004A4C4C">
        <w:rPr>
          <w:rFonts w:ascii="Times New Roman" w:hAnsi="Times New Roman" w:cs="Times New Roman"/>
          <w:sz w:val="28"/>
          <w:szCs w:val="28"/>
        </w:rPr>
        <w:t>диновременной денежной</w:t>
      </w:r>
      <w:r w:rsidR="008F0919">
        <w:rPr>
          <w:rFonts w:ascii="Times New Roman" w:hAnsi="Times New Roman" w:cs="Times New Roman"/>
          <w:sz w:val="28"/>
          <w:szCs w:val="28"/>
        </w:rPr>
        <w:t xml:space="preserve"> </w:t>
      </w:r>
      <w:r w:rsidR="004A4C4C" w:rsidRPr="004A4C4C">
        <w:rPr>
          <w:rFonts w:ascii="Times New Roman" w:hAnsi="Times New Roman" w:cs="Times New Roman"/>
          <w:sz w:val="28"/>
          <w:szCs w:val="28"/>
        </w:rPr>
        <w:t>выплаты детям-сиротам</w:t>
      </w:r>
      <w:r w:rsidR="00E22B3B">
        <w:rPr>
          <w:rFonts w:ascii="Times New Roman" w:hAnsi="Times New Roman" w:cs="Times New Roman"/>
          <w:sz w:val="28"/>
          <w:szCs w:val="28"/>
        </w:rPr>
        <w:t xml:space="preserve"> и детям, </w:t>
      </w:r>
      <w:r w:rsidR="004A4C4C" w:rsidRPr="004A4C4C">
        <w:rPr>
          <w:rFonts w:ascii="Times New Roman" w:hAnsi="Times New Roman" w:cs="Times New Roman"/>
          <w:sz w:val="28"/>
          <w:szCs w:val="28"/>
        </w:rPr>
        <w:t>оставшимся без попечения родителей, лицам из числа детей-сирот и детей, оставшихся</w:t>
      </w:r>
      <w:r>
        <w:rPr>
          <w:rFonts w:ascii="Times New Roman" w:hAnsi="Times New Roman" w:cs="Times New Roman"/>
          <w:sz w:val="28"/>
          <w:szCs w:val="28"/>
        </w:rPr>
        <w:t xml:space="preserve"> </w:t>
      </w:r>
      <w:r w:rsidR="004A4C4C" w:rsidRPr="004A4C4C">
        <w:rPr>
          <w:rFonts w:ascii="Times New Roman" w:hAnsi="Times New Roman" w:cs="Times New Roman"/>
          <w:sz w:val="28"/>
          <w:szCs w:val="28"/>
        </w:rPr>
        <w:t>без попечения родителей, реализовавшим право</w:t>
      </w:r>
      <w:r>
        <w:rPr>
          <w:rFonts w:ascii="Times New Roman" w:hAnsi="Times New Roman" w:cs="Times New Roman"/>
          <w:sz w:val="28"/>
          <w:szCs w:val="28"/>
        </w:rPr>
        <w:t xml:space="preserve"> </w:t>
      </w:r>
      <w:r w:rsidR="004A4C4C" w:rsidRPr="004A4C4C">
        <w:rPr>
          <w:rFonts w:ascii="Times New Roman" w:hAnsi="Times New Roman" w:cs="Times New Roman"/>
          <w:sz w:val="28"/>
          <w:szCs w:val="28"/>
        </w:rPr>
        <w:t>на обеспечение жилым помещением</w:t>
      </w:r>
      <w:r w:rsidR="004A4C4C">
        <w:rPr>
          <w:rFonts w:ascii="Times New Roman" w:hAnsi="Times New Roman" w:cs="Times New Roman"/>
          <w:sz w:val="28"/>
          <w:szCs w:val="28"/>
        </w:rPr>
        <w:t>, утвержденный постановлением Кабинета Министров</w:t>
      </w:r>
      <w:r>
        <w:rPr>
          <w:rFonts w:ascii="Times New Roman" w:hAnsi="Times New Roman" w:cs="Times New Roman"/>
          <w:sz w:val="28"/>
          <w:szCs w:val="28"/>
        </w:rPr>
        <w:t xml:space="preserve"> </w:t>
      </w:r>
      <w:r w:rsidR="004A4C4C">
        <w:rPr>
          <w:rFonts w:ascii="Times New Roman" w:hAnsi="Times New Roman" w:cs="Times New Roman"/>
          <w:sz w:val="28"/>
          <w:szCs w:val="28"/>
        </w:rPr>
        <w:t xml:space="preserve">Республики Татарстан от </w:t>
      </w:r>
      <w:r w:rsidR="00864B62">
        <w:rPr>
          <w:rFonts w:ascii="Times New Roman" w:hAnsi="Times New Roman" w:cs="Times New Roman"/>
          <w:sz w:val="28"/>
          <w:szCs w:val="28"/>
        </w:rPr>
        <w:t>0</w:t>
      </w:r>
      <w:r w:rsidR="004A4C4C">
        <w:rPr>
          <w:rFonts w:ascii="Times New Roman" w:hAnsi="Times New Roman" w:cs="Times New Roman"/>
          <w:sz w:val="28"/>
          <w:szCs w:val="28"/>
        </w:rPr>
        <w:t>1.02.2023 № 7</w:t>
      </w:r>
      <w:r w:rsidR="007D0963">
        <w:rPr>
          <w:rFonts w:ascii="Times New Roman" w:hAnsi="Times New Roman" w:cs="Times New Roman"/>
          <w:sz w:val="28"/>
          <w:szCs w:val="28"/>
        </w:rPr>
        <w:t>9</w:t>
      </w:r>
      <w:r w:rsidR="004A4C4C">
        <w:rPr>
          <w:rFonts w:ascii="Times New Roman" w:hAnsi="Times New Roman" w:cs="Times New Roman"/>
          <w:sz w:val="28"/>
          <w:szCs w:val="28"/>
        </w:rPr>
        <w:t xml:space="preserve"> «О порядке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p>
    <w:p w:rsidR="004A4C4C" w:rsidRDefault="004A4C4C" w:rsidP="004A4C4C">
      <w:pPr>
        <w:autoSpaceDE w:val="0"/>
        <w:autoSpaceDN w:val="0"/>
        <w:adjustRightInd w:val="0"/>
        <w:spacing w:after="0" w:line="240" w:lineRule="auto"/>
        <w:jc w:val="both"/>
        <w:rPr>
          <w:rFonts w:ascii="Times New Roman" w:hAnsi="Times New Roman" w:cs="Times New Roman"/>
          <w:sz w:val="28"/>
          <w:szCs w:val="28"/>
        </w:rPr>
      </w:pPr>
    </w:p>
    <w:p w:rsidR="00CA6819" w:rsidRDefault="00CA6819" w:rsidP="004A4C4C">
      <w:pPr>
        <w:autoSpaceDE w:val="0"/>
        <w:autoSpaceDN w:val="0"/>
        <w:adjustRightInd w:val="0"/>
        <w:spacing w:after="0" w:line="240" w:lineRule="auto"/>
        <w:jc w:val="both"/>
        <w:rPr>
          <w:rFonts w:ascii="Times New Roman" w:hAnsi="Times New Roman" w:cs="Times New Roman"/>
          <w:sz w:val="28"/>
          <w:szCs w:val="28"/>
        </w:rPr>
      </w:pPr>
    </w:p>
    <w:p w:rsidR="00D25156" w:rsidRDefault="00D25156" w:rsidP="00D2515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Кабинет Министров Республики Татарстан ПОСТАНОВЛЯЕТ:</w:t>
      </w:r>
    </w:p>
    <w:p w:rsidR="004A4C4C" w:rsidRPr="004A4C4C" w:rsidRDefault="004A4C4C" w:rsidP="004A4C4C">
      <w:pPr>
        <w:autoSpaceDE w:val="0"/>
        <w:autoSpaceDN w:val="0"/>
        <w:adjustRightInd w:val="0"/>
        <w:spacing w:after="0" w:line="240" w:lineRule="auto"/>
        <w:jc w:val="both"/>
        <w:rPr>
          <w:rFonts w:ascii="Times New Roman" w:hAnsi="Times New Roman" w:cs="Times New Roman"/>
          <w:sz w:val="28"/>
          <w:szCs w:val="28"/>
        </w:rPr>
      </w:pPr>
    </w:p>
    <w:p w:rsidR="009D6CCE" w:rsidRDefault="007A03E4" w:rsidP="009D6CCE">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864B62">
        <w:rPr>
          <w:rFonts w:ascii="Times New Roman" w:hAnsi="Times New Roman" w:cs="Times New Roman"/>
          <w:sz w:val="28"/>
          <w:szCs w:val="28"/>
        </w:rPr>
        <w:t xml:space="preserve">нести в </w:t>
      </w:r>
      <w:r w:rsidR="00864B62" w:rsidRPr="00864B62">
        <w:rPr>
          <w:rFonts w:ascii="Times New Roman" w:hAnsi="Times New Roman" w:cs="Times New Roman"/>
          <w:sz w:val="28"/>
          <w:szCs w:val="28"/>
        </w:rPr>
        <w:t xml:space="preserve">Порядок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 утвержденный постановлением Кабинета Министров Республики Татарстан от </w:t>
      </w:r>
      <w:r w:rsidR="00864B62">
        <w:rPr>
          <w:rFonts w:ascii="Times New Roman" w:hAnsi="Times New Roman" w:cs="Times New Roman"/>
          <w:sz w:val="28"/>
          <w:szCs w:val="28"/>
        </w:rPr>
        <w:t>0</w:t>
      </w:r>
      <w:r w:rsidR="00864B62" w:rsidRPr="00864B62">
        <w:rPr>
          <w:rFonts w:ascii="Times New Roman" w:hAnsi="Times New Roman" w:cs="Times New Roman"/>
          <w:sz w:val="28"/>
          <w:szCs w:val="28"/>
        </w:rPr>
        <w:t>1.02.2023 № 7</w:t>
      </w:r>
      <w:r w:rsidR="007D0963">
        <w:rPr>
          <w:rFonts w:ascii="Times New Roman" w:hAnsi="Times New Roman" w:cs="Times New Roman"/>
          <w:sz w:val="28"/>
          <w:szCs w:val="28"/>
        </w:rPr>
        <w:t>9</w:t>
      </w:r>
      <w:r w:rsidR="00864B62" w:rsidRPr="00864B62">
        <w:rPr>
          <w:rFonts w:ascii="Times New Roman" w:hAnsi="Times New Roman" w:cs="Times New Roman"/>
          <w:sz w:val="28"/>
          <w:szCs w:val="28"/>
        </w:rPr>
        <w:t xml:space="preserve"> «О порядке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r w:rsidR="009D6CCE">
        <w:rPr>
          <w:rFonts w:ascii="Times New Roman" w:hAnsi="Times New Roman" w:cs="Times New Roman"/>
          <w:sz w:val="28"/>
          <w:szCs w:val="28"/>
        </w:rPr>
        <w:t xml:space="preserve"> следующие изменения:</w:t>
      </w:r>
    </w:p>
    <w:p w:rsidR="007D0963" w:rsidRDefault="009D6CCE" w:rsidP="009D6CC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3 </w:t>
      </w:r>
      <w:r w:rsidR="007D0963">
        <w:rPr>
          <w:rFonts w:ascii="Times New Roman" w:hAnsi="Times New Roman" w:cs="Times New Roman"/>
          <w:sz w:val="28"/>
          <w:szCs w:val="28"/>
        </w:rPr>
        <w:t>изл</w:t>
      </w:r>
      <w:r>
        <w:rPr>
          <w:rFonts w:ascii="Times New Roman" w:hAnsi="Times New Roman" w:cs="Times New Roman"/>
          <w:sz w:val="28"/>
          <w:szCs w:val="28"/>
        </w:rPr>
        <w:t xml:space="preserve">ожить </w:t>
      </w:r>
      <w:r w:rsidR="007D0963">
        <w:rPr>
          <w:rFonts w:ascii="Times New Roman" w:hAnsi="Times New Roman" w:cs="Times New Roman"/>
          <w:sz w:val="28"/>
          <w:szCs w:val="28"/>
        </w:rPr>
        <w:t>в следующей редакции:</w:t>
      </w:r>
    </w:p>
    <w:p w:rsidR="007D0963" w:rsidRDefault="00864B62" w:rsidP="009D6CCE">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00341065">
        <w:rPr>
          <w:rFonts w:ascii="Times New Roman" w:hAnsi="Times New Roman" w:cs="Times New Roman"/>
          <w:sz w:val="28"/>
          <w:szCs w:val="28"/>
        </w:rPr>
        <w:t>3. </w:t>
      </w:r>
      <w:r w:rsidR="007D0963">
        <w:rPr>
          <w:rFonts w:ascii="Times New Roman" w:hAnsi="Times New Roman" w:cs="Times New Roman"/>
          <w:sz w:val="28"/>
          <w:szCs w:val="28"/>
        </w:rPr>
        <w:t>Размер единовременной выплаты (V) рассчитывается по следующей формуле:</w:t>
      </w:r>
    </w:p>
    <w:p w:rsidR="007D0963" w:rsidRPr="00EE68A2" w:rsidRDefault="007D0963" w:rsidP="007D0963">
      <w:pPr>
        <w:autoSpaceDE w:val="0"/>
        <w:autoSpaceDN w:val="0"/>
        <w:adjustRightInd w:val="0"/>
        <w:spacing w:after="0" w:line="240" w:lineRule="auto"/>
        <w:jc w:val="center"/>
        <w:rPr>
          <w:rFonts w:ascii="Times New Roman" w:hAnsi="Times New Roman" w:cs="Times New Roman"/>
          <w:sz w:val="28"/>
          <w:szCs w:val="28"/>
        </w:rPr>
      </w:pPr>
      <w:r w:rsidRPr="007D0963">
        <w:rPr>
          <w:rFonts w:ascii="Times New Roman" w:hAnsi="Times New Roman" w:cs="Times New Roman"/>
          <w:sz w:val="28"/>
          <w:szCs w:val="28"/>
          <w:lang w:val="en-US"/>
        </w:rPr>
        <w:t>V</w:t>
      </w:r>
      <w:r w:rsidRPr="00EE68A2">
        <w:rPr>
          <w:rFonts w:ascii="Times New Roman" w:hAnsi="Times New Roman" w:cs="Times New Roman"/>
          <w:sz w:val="28"/>
          <w:szCs w:val="28"/>
        </w:rPr>
        <w:t xml:space="preserve"> = (</w:t>
      </w:r>
      <w:r w:rsidRPr="007D0963">
        <w:rPr>
          <w:rFonts w:ascii="Times New Roman" w:hAnsi="Times New Roman" w:cs="Times New Roman"/>
          <w:sz w:val="28"/>
          <w:szCs w:val="28"/>
          <w:lang w:val="en-US"/>
        </w:rPr>
        <w:t>N</w:t>
      </w:r>
      <w:r w:rsidRPr="00EE68A2">
        <w:rPr>
          <w:rFonts w:ascii="Times New Roman" w:hAnsi="Times New Roman" w:cs="Times New Roman"/>
          <w:sz w:val="28"/>
          <w:szCs w:val="28"/>
        </w:rPr>
        <w:t xml:space="preserve"> - </w:t>
      </w:r>
      <w:r w:rsidRPr="007D0963">
        <w:rPr>
          <w:rFonts w:ascii="Times New Roman" w:hAnsi="Times New Roman" w:cs="Times New Roman"/>
          <w:sz w:val="28"/>
          <w:szCs w:val="28"/>
          <w:lang w:val="en-US"/>
        </w:rPr>
        <w:t>S</w:t>
      </w:r>
      <w:r w:rsidRPr="00EE68A2">
        <w:rPr>
          <w:rFonts w:ascii="Times New Roman" w:hAnsi="Times New Roman" w:cs="Times New Roman"/>
          <w:sz w:val="28"/>
          <w:szCs w:val="28"/>
        </w:rPr>
        <w:t xml:space="preserve">) </w:t>
      </w:r>
      <w:r w:rsidRPr="007D0963">
        <w:rPr>
          <w:rFonts w:ascii="Times New Roman" w:hAnsi="Times New Roman" w:cs="Times New Roman"/>
          <w:sz w:val="28"/>
          <w:szCs w:val="28"/>
          <w:lang w:val="en-US"/>
        </w:rPr>
        <w:t>x</w:t>
      </w:r>
      <w:r w:rsidRPr="00EE68A2">
        <w:rPr>
          <w:rFonts w:ascii="Times New Roman" w:hAnsi="Times New Roman" w:cs="Times New Roman"/>
          <w:sz w:val="28"/>
          <w:szCs w:val="28"/>
        </w:rPr>
        <w:t xml:space="preserve"> </w:t>
      </w:r>
      <w:r w:rsidRPr="007D0963">
        <w:rPr>
          <w:rFonts w:ascii="Times New Roman" w:hAnsi="Times New Roman" w:cs="Times New Roman"/>
          <w:sz w:val="28"/>
          <w:szCs w:val="28"/>
          <w:lang w:val="en-US"/>
        </w:rPr>
        <w:t>C</w:t>
      </w:r>
      <w:r w:rsidRPr="00EE68A2">
        <w:rPr>
          <w:rFonts w:ascii="Times New Roman" w:hAnsi="Times New Roman" w:cs="Times New Roman"/>
          <w:sz w:val="28"/>
          <w:szCs w:val="28"/>
        </w:rPr>
        <w:t xml:space="preserve"> </w:t>
      </w:r>
      <w:r w:rsidRPr="007D0963">
        <w:rPr>
          <w:rFonts w:ascii="Times New Roman" w:hAnsi="Times New Roman" w:cs="Times New Roman"/>
          <w:sz w:val="28"/>
          <w:szCs w:val="28"/>
          <w:lang w:val="en-US"/>
        </w:rPr>
        <w:t>x</w:t>
      </w:r>
      <w:r w:rsidRPr="00EE68A2">
        <w:rPr>
          <w:rFonts w:ascii="Times New Roman" w:hAnsi="Times New Roman" w:cs="Times New Roman"/>
          <w:sz w:val="28"/>
          <w:szCs w:val="28"/>
        </w:rPr>
        <w:t xml:space="preserve"> </w:t>
      </w:r>
      <w:r>
        <w:rPr>
          <w:rFonts w:ascii="Times New Roman" w:hAnsi="Times New Roman" w:cs="Times New Roman"/>
          <w:sz w:val="28"/>
          <w:szCs w:val="28"/>
        </w:rPr>
        <w:t>ИПЦ</w:t>
      </w:r>
      <w:r w:rsidRPr="00EE68A2">
        <w:rPr>
          <w:rFonts w:ascii="Times New Roman" w:hAnsi="Times New Roman" w:cs="Times New Roman"/>
          <w:sz w:val="28"/>
          <w:szCs w:val="28"/>
        </w:rPr>
        <w:t>,</w:t>
      </w:r>
    </w:p>
    <w:p w:rsidR="007D0963" w:rsidRPr="00EE68A2" w:rsidRDefault="007D0963" w:rsidP="007D0963">
      <w:pPr>
        <w:autoSpaceDE w:val="0"/>
        <w:autoSpaceDN w:val="0"/>
        <w:adjustRightInd w:val="0"/>
        <w:spacing w:after="0" w:line="240" w:lineRule="auto"/>
        <w:jc w:val="both"/>
        <w:rPr>
          <w:rFonts w:ascii="Times New Roman" w:hAnsi="Times New Roman" w:cs="Times New Roman"/>
          <w:sz w:val="28"/>
          <w:szCs w:val="28"/>
        </w:rPr>
      </w:pPr>
    </w:p>
    <w:p w:rsidR="007D0963" w:rsidRPr="00EE68A2" w:rsidRDefault="007D0963"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где</w:t>
      </w:r>
      <w:r w:rsidRPr="00EE68A2">
        <w:rPr>
          <w:rFonts w:ascii="Times New Roman" w:hAnsi="Times New Roman" w:cs="Times New Roman"/>
          <w:sz w:val="28"/>
          <w:szCs w:val="28"/>
        </w:rPr>
        <w:t>:</w:t>
      </w:r>
    </w:p>
    <w:p w:rsidR="007D0963" w:rsidRDefault="007D0239" w:rsidP="00020445">
      <w:pPr>
        <w:autoSpaceDE w:val="0"/>
        <w:autoSpaceDN w:val="0"/>
        <w:adjustRightInd w:val="0"/>
        <w:spacing w:before="28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N – </w:t>
      </w:r>
      <w:r w:rsidR="007D0963">
        <w:rPr>
          <w:rFonts w:ascii="Times New Roman" w:hAnsi="Times New Roman" w:cs="Times New Roman"/>
          <w:sz w:val="28"/>
          <w:szCs w:val="28"/>
        </w:rPr>
        <w:t>норма предоставления площади жилого помещения по договору социального найма, установленная уполномоченным органом местного самоуправления на день заключения договора найма специализированного жилого помещения;</w:t>
      </w:r>
    </w:p>
    <w:p w:rsidR="007D0963" w:rsidRDefault="007D0239"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S – </w:t>
      </w:r>
      <w:r w:rsidR="007D0963">
        <w:rPr>
          <w:rFonts w:ascii="Times New Roman" w:hAnsi="Times New Roman" w:cs="Times New Roman"/>
          <w:sz w:val="28"/>
          <w:szCs w:val="28"/>
        </w:rPr>
        <w:t>площадь жилого помещения, предоставленного ребенку-сироте;</w:t>
      </w:r>
    </w:p>
    <w:p w:rsidR="007D0963" w:rsidRDefault="007D0239"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C – </w:t>
      </w:r>
      <w:r w:rsidR="001F72D1">
        <w:rPr>
          <w:rFonts w:ascii="Times New Roman" w:hAnsi="Times New Roman" w:cs="Times New Roman"/>
          <w:sz w:val="28"/>
          <w:szCs w:val="28"/>
        </w:rPr>
        <w:t xml:space="preserve">средняя </w:t>
      </w:r>
      <w:r w:rsidR="007D0963">
        <w:rPr>
          <w:rFonts w:ascii="Times New Roman" w:hAnsi="Times New Roman" w:cs="Times New Roman"/>
          <w:sz w:val="28"/>
          <w:szCs w:val="28"/>
        </w:rPr>
        <w:t xml:space="preserve">стоимость квадратного метра площади жилого помещения, рассчитываемая путем деления </w:t>
      </w:r>
      <w:r w:rsidR="001F72D1">
        <w:rPr>
          <w:rFonts w:ascii="Times New Roman" w:hAnsi="Times New Roman" w:cs="Times New Roman"/>
          <w:sz w:val="28"/>
          <w:szCs w:val="28"/>
        </w:rPr>
        <w:t xml:space="preserve">общего объема финансирования года, в котором </w:t>
      </w:r>
      <w:r w:rsidR="00153661">
        <w:rPr>
          <w:rFonts w:ascii="Times New Roman" w:hAnsi="Times New Roman" w:cs="Times New Roman"/>
          <w:sz w:val="28"/>
          <w:szCs w:val="28"/>
        </w:rPr>
        <w:t xml:space="preserve">принято решение о предоставлении жилого помещения </w:t>
      </w:r>
      <w:r w:rsidR="001F72D1">
        <w:rPr>
          <w:rFonts w:ascii="Times New Roman" w:hAnsi="Times New Roman" w:cs="Times New Roman"/>
          <w:sz w:val="28"/>
          <w:szCs w:val="28"/>
        </w:rPr>
        <w:t xml:space="preserve">ребенку-сироте, на общую площадь жилых помещений, приобретенных в году, в котором </w:t>
      </w:r>
      <w:r w:rsidR="00153661" w:rsidRPr="00153661">
        <w:rPr>
          <w:rFonts w:ascii="Times New Roman" w:hAnsi="Times New Roman" w:cs="Times New Roman"/>
          <w:sz w:val="28"/>
          <w:szCs w:val="28"/>
        </w:rPr>
        <w:t>принято решение о предоставлении жилого помещения ребенку-сироте</w:t>
      </w:r>
      <w:r w:rsidR="007D0963">
        <w:rPr>
          <w:rFonts w:ascii="Times New Roman" w:hAnsi="Times New Roman" w:cs="Times New Roman"/>
          <w:sz w:val="28"/>
          <w:szCs w:val="28"/>
        </w:rPr>
        <w:t xml:space="preserve">, </w:t>
      </w:r>
      <w:r w:rsidR="001F72D1">
        <w:rPr>
          <w:rFonts w:ascii="Times New Roman" w:hAnsi="Times New Roman" w:cs="Times New Roman"/>
          <w:sz w:val="28"/>
          <w:szCs w:val="28"/>
        </w:rPr>
        <w:t>по условиям государственных контрактов</w:t>
      </w:r>
      <w:r>
        <w:rPr>
          <w:rFonts w:ascii="Times New Roman" w:hAnsi="Times New Roman" w:cs="Times New Roman"/>
          <w:sz w:val="28"/>
          <w:szCs w:val="28"/>
        </w:rPr>
        <w:t xml:space="preserve"> либо договоров купли-продажи</w:t>
      </w:r>
      <w:r w:rsidR="001F72D1">
        <w:rPr>
          <w:rFonts w:ascii="Times New Roman" w:hAnsi="Times New Roman" w:cs="Times New Roman"/>
          <w:sz w:val="28"/>
          <w:szCs w:val="28"/>
        </w:rPr>
        <w:t>, заключенны</w:t>
      </w:r>
      <w:r w:rsidR="00153661">
        <w:rPr>
          <w:rFonts w:ascii="Times New Roman" w:hAnsi="Times New Roman" w:cs="Times New Roman"/>
          <w:sz w:val="28"/>
          <w:szCs w:val="28"/>
        </w:rPr>
        <w:t>х</w:t>
      </w:r>
      <w:r w:rsidR="001F72D1">
        <w:rPr>
          <w:rFonts w:ascii="Times New Roman" w:hAnsi="Times New Roman" w:cs="Times New Roman"/>
          <w:sz w:val="28"/>
          <w:szCs w:val="28"/>
        </w:rPr>
        <w:t xml:space="preserve"> </w:t>
      </w:r>
      <w:r w:rsidR="00153661">
        <w:rPr>
          <w:rFonts w:ascii="Times New Roman" w:hAnsi="Times New Roman" w:cs="Times New Roman"/>
          <w:sz w:val="28"/>
          <w:szCs w:val="28"/>
        </w:rPr>
        <w:t>в году, в котором принято решение о предоставлении жилого помещения ребенку-сироте;</w:t>
      </w:r>
    </w:p>
    <w:p w:rsidR="001B2C8B" w:rsidRDefault="009348D3"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ИПЦ – </w:t>
      </w:r>
      <w:r w:rsidR="007D0963">
        <w:rPr>
          <w:rFonts w:ascii="Times New Roman" w:hAnsi="Times New Roman" w:cs="Times New Roman"/>
          <w:sz w:val="28"/>
          <w:szCs w:val="28"/>
        </w:rPr>
        <w:t>сводный индекс потребительских цен по Республике Татарстан, рассчит</w:t>
      </w:r>
      <w:r w:rsidR="00EC770F">
        <w:rPr>
          <w:rFonts w:ascii="Times New Roman" w:hAnsi="Times New Roman" w:cs="Times New Roman"/>
          <w:sz w:val="28"/>
          <w:szCs w:val="28"/>
        </w:rPr>
        <w:t>ываемый</w:t>
      </w:r>
      <w:r w:rsidR="007D0963">
        <w:rPr>
          <w:rFonts w:ascii="Times New Roman" w:hAnsi="Times New Roman" w:cs="Times New Roman"/>
          <w:sz w:val="28"/>
          <w:szCs w:val="28"/>
        </w:rPr>
        <w:t xml:space="preserve"> на основании данных, </w:t>
      </w:r>
      <w:r w:rsidR="007D0963" w:rsidRPr="007D0963">
        <w:rPr>
          <w:rFonts w:ascii="Times New Roman" w:hAnsi="Times New Roman" w:cs="Times New Roman"/>
          <w:sz w:val="28"/>
          <w:szCs w:val="28"/>
        </w:rPr>
        <w:t xml:space="preserve">размещенных на официальном сайте Федеральной службы государственной статистики https://rosstat.gov.ru/ в свободном доступе, </w:t>
      </w:r>
      <w:r w:rsidR="00EC770F">
        <w:rPr>
          <w:rFonts w:ascii="Times New Roman" w:hAnsi="Times New Roman" w:cs="Times New Roman"/>
          <w:sz w:val="28"/>
          <w:szCs w:val="28"/>
        </w:rPr>
        <w:t>согласно приложению № 4 к настоящему Порядку.</w:t>
      </w:r>
      <w:r w:rsidR="008032A4">
        <w:rPr>
          <w:rFonts w:ascii="Times New Roman" w:hAnsi="Times New Roman" w:cs="Times New Roman"/>
          <w:sz w:val="28"/>
          <w:szCs w:val="28"/>
        </w:rPr>
        <w:t>»;</w:t>
      </w:r>
    </w:p>
    <w:p w:rsidR="008032A4" w:rsidRDefault="008032A4" w:rsidP="00020445">
      <w:pPr>
        <w:autoSpaceDE w:val="0"/>
        <w:autoSpaceDN w:val="0"/>
        <w:adjustRightInd w:val="0"/>
        <w:spacing w:after="0" w:line="240" w:lineRule="auto"/>
        <w:ind w:firstLine="709"/>
        <w:jc w:val="both"/>
        <w:rPr>
          <w:rFonts w:ascii="Times New Roman" w:hAnsi="Times New Roman" w:cs="Times New Roman"/>
          <w:sz w:val="28"/>
          <w:szCs w:val="28"/>
        </w:rPr>
      </w:pPr>
    </w:p>
    <w:p w:rsidR="008032A4" w:rsidRDefault="009B5E76"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032A4">
        <w:rPr>
          <w:rFonts w:ascii="Times New Roman" w:hAnsi="Times New Roman" w:cs="Times New Roman"/>
          <w:sz w:val="28"/>
          <w:szCs w:val="28"/>
        </w:rPr>
        <w:t xml:space="preserve">риложение № 1 </w:t>
      </w:r>
      <w:r>
        <w:rPr>
          <w:rFonts w:ascii="Times New Roman" w:hAnsi="Times New Roman" w:cs="Times New Roman"/>
          <w:sz w:val="28"/>
          <w:szCs w:val="28"/>
        </w:rPr>
        <w:t xml:space="preserve">к указанному Порядку </w:t>
      </w:r>
      <w:r w:rsidR="008032A4">
        <w:rPr>
          <w:rFonts w:ascii="Times New Roman" w:hAnsi="Times New Roman" w:cs="Times New Roman"/>
          <w:sz w:val="28"/>
          <w:szCs w:val="28"/>
        </w:rPr>
        <w:t xml:space="preserve">изложить в новой редакции </w:t>
      </w:r>
      <w:r>
        <w:rPr>
          <w:rFonts w:ascii="Times New Roman" w:hAnsi="Times New Roman" w:cs="Times New Roman"/>
          <w:sz w:val="28"/>
          <w:szCs w:val="28"/>
        </w:rPr>
        <w:t>(прилагается)</w:t>
      </w:r>
      <w:r w:rsidR="008032A4">
        <w:rPr>
          <w:rFonts w:ascii="Times New Roman" w:hAnsi="Times New Roman" w:cs="Times New Roman"/>
          <w:sz w:val="28"/>
          <w:szCs w:val="28"/>
        </w:rPr>
        <w:t>;</w:t>
      </w:r>
    </w:p>
    <w:p w:rsidR="008032A4" w:rsidRDefault="008032A4" w:rsidP="00020445">
      <w:pPr>
        <w:autoSpaceDE w:val="0"/>
        <w:autoSpaceDN w:val="0"/>
        <w:adjustRightInd w:val="0"/>
        <w:spacing w:after="0" w:line="240" w:lineRule="auto"/>
        <w:ind w:firstLine="709"/>
        <w:jc w:val="both"/>
        <w:rPr>
          <w:rFonts w:ascii="Times New Roman" w:hAnsi="Times New Roman" w:cs="Times New Roman"/>
          <w:sz w:val="28"/>
          <w:szCs w:val="28"/>
        </w:rPr>
      </w:pPr>
    </w:p>
    <w:p w:rsidR="008032A4" w:rsidRDefault="009B5E76"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8032A4">
        <w:rPr>
          <w:rFonts w:ascii="Times New Roman" w:hAnsi="Times New Roman" w:cs="Times New Roman"/>
          <w:sz w:val="28"/>
          <w:szCs w:val="28"/>
        </w:rPr>
        <w:t>риложение № 2</w:t>
      </w:r>
      <w:r>
        <w:rPr>
          <w:rFonts w:ascii="Times New Roman" w:hAnsi="Times New Roman" w:cs="Times New Roman"/>
          <w:sz w:val="28"/>
          <w:szCs w:val="28"/>
        </w:rPr>
        <w:t xml:space="preserve"> к указанному Порядку</w:t>
      </w:r>
      <w:r w:rsidR="008032A4">
        <w:rPr>
          <w:rFonts w:ascii="Times New Roman" w:hAnsi="Times New Roman" w:cs="Times New Roman"/>
          <w:sz w:val="28"/>
          <w:szCs w:val="28"/>
        </w:rPr>
        <w:t xml:space="preserve"> изложить в новой редакции</w:t>
      </w:r>
      <w:r>
        <w:rPr>
          <w:rFonts w:ascii="Times New Roman" w:hAnsi="Times New Roman" w:cs="Times New Roman"/>
          <w:sz w:val="28"/>
          <w:szCs w:val="28"/>
        </w:rPr>
        <w:t xml:space="preserve"> (прилагается)</w:t>
      </w:r>
      <w:r w:rsidR="0019740C">
        <w:rPr>
          <w:rFonts w:ascii="Times New Roman" w:hAnsi="Times New Roman" w:cs="Times New Roman"/>
          <w:sz w:val="28"/>
          <w:szCs w:val="28"/>
        </w:rPr>
        <w:t>;</w:t>
      </w:r>
    </w:p>
    <w:p w:rsidR="0019740C" w:rsidRDefault="0019740C" w:rsidP="00020445">
      <w:pPr>
        <w:autoSpaceDE w:val="0"/>
        <w:autoSpaceDN w:val="0"/>
        <w:adjustRightInd w:val="0"/>
        <w:spacing w:after="0" w:line="240" w:lineRule="auto"/>
        <w:ind w:firstLine="709"/>
        <w:jc w:val="both"/>
        <w:rPr>
          <w:rFonts w:ascii="Times New Roman" w:hAnsi="Times New Roman" w:cs="Times New Roman"/>
          <w:sz w:val="28"/>
          <w:szCs w:val="28"/>
        </w:rPr>
      </w:pPr>
    </w:p>
    <w:p w:rsidR="0019740C" w:rsidRDefault="0019740C" w:rsidP="0002044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009B5E76">
        <w:rPr>
          <w:rFonts w:ascii="Times New Roman" w:hAnsi="Times New Roman" w:cs="Times New Roman"/>
          <w:sz w:val="28"/>
          <w:szCs w:val="28"/>
        </w:rPr>
        <w:t xml:space="preserve">указанный Порядок </w:t>
      </w:r>
      <w:r>
        <w:rPr>
          <w:rFonts w:ascii="Times New Roman" w:hAnsi="Times New Roman" w:cs="Times New Roman"/>
          <w:sz w:val="28"/>
          <w:szCs w:val="28"/>
        </w:rPr>
        <w:t>приложением № 4 (прилагается).</w:t>
      </w:r>
    </w:p>
    <w:p w:rsidR="008032A4" w:rsidRDefault="008032A4" w:rsidP="00EC770F">
      <w:pPr>
        <w:autoSpaceDE w:val="0"/>
        <w:autoSpaceDN w:val="0"/>
        <w:adjustRightInd w:val="0"/>
        <w:spacing w:after="0" w:line="240" w:lineRule="auto"/>
        <w:ind w:firstLine="540"/>
        <w:jc w:val="both"/>
        <w:rPr>
          <w:rFonts w:ascii="Times New Roman" w:hAnsi="Times New Roman" w:cs="Times New Roman"/>
          <w:sz w:val="28"/>
          <w:szCs w:val="28"/>
        </w:rPr>
      </w:pPr>
    </w:p>
    <w:p w:rsidR="00864B62" w:rsidRDefault="00864B62" w:rsidP="00864B62">
      <w:pPr>
        <w:ind w:firstLine="709"/>
        <w:jc w:val="both"/>
        <w:rPr>
          <w:rFonts w:ascii="Times New Roman" w:hAnsi="Times New Roman" w:cs="Times New Roman"/>
          <w:sz w:val="28"/>
          <w:szCs w:val="28"/>
        </w:rPr>
      </w:pPr>
    </w:p>
    <w:p w:rsidR="001B2C8B" w:rsidRDefault="001B2C8B" w:rsidP="00864B62">
      <w:pPr>
        <w:ind w:firstLine="709"/>
        <w:jc w:val="both"/>
        <w:rPr>
          <w:rFonts w:ascii="Times New Roman" w:hAnsi="Times New Roman" w:cs="Times New Roman"/>
          <w:sz w:val="28"/>
          <w:szCs w:val="28"/>
        </w:rPr>
      </w:pPr>
    </w:p>
    <w:p w:rsidR="00864B62" w:rsidRDefault="002C4CF0" w:rsidP="00864B62">
      <w:pPr>
        <w:jc w:val="both"/>
        <w:rPr>
          <w:rFonts w:ascii="Times New Roman" w:hAnsi="Times New Roman" w:cs="Times New Roman"/>
          <w:sz w:val="28"/>
          <w:szCs w:val="28"/>
        </w:rPr>
      </w:pPr>
      <w:r>
        <w:rPr>
          <w:rFonts w:ascii="Times New Roman" w:hAnsi="Times New Roman" w:cs="Times New Roman"/>
          <w:sz w:val="28"/>
          <w:szCs w:val="28"/>
        </w:rPr>
        <w:t>Премьер-м</w:t>
      </w:r>
      <w:r w:rsidR="00864B62">
        <w:rPr>
          <w:rFonts w:ascii="Times New Roman" w:hAnsi="Times New Roman" w:cs="Times New Roman"/>
          <w:sz w:val="28"/>
          <w:szCs w:val="28"/>
        </w:rPr>
        <w:t>инистр</w:t>
      </w:r>
    </w:p>
    <w:p w:rsidR="00864B62" w:rsidRDefault="00864B62" w:rsidP="00864B62">
      <w:pPr>
        <w:jc w:val="both"/>
        <w:rPr>
          <w:rFonts w:ascii="Times New Roman" w:hAnsi="Times New Roman" w:cs="Times New Roman"/>
          <w:sz w:val="28"/>
          <w:szCs w:val="28"/>
        </w:rPr>
      </w:pPr>
      <w:r>
        <w:rPr>
          <w:rFonts w:ascii="Times New Roman" w:hAnsi="Times New Roman" w:cs="Times New Roman"/>
          <w:sz w:val="28"/>
          <w:szCs w:val="28"/>
        </w:rPr>
        <w:t>Республики Татарстан                                                                                 А.В.Песошин</w:t>
      </w:r>
    </w:p>
    <w:p w:rsidR="00A87C27" w:rsidRDefault="00A87C27" w:rsidP="00864B62">
      <w:pPr>
        <w:jc w:val="both"/>
        <w:rPr>
          <w:rFonts w:ascii="Times New Roman" w:hAnsi="Times New Roman" w:cs="Times New Roman"/>
          <w:sz w:val="28"/>
          <w:szCs w:val="28"/>
        </w:rPr>
      </w:pPr>
    </w:p>
    <w:p w:rsidR="001B2C8B" w:rsidRDefault="001B2C8B" w:rsidP="00864B62">
      <w:pPr>
        <w:jc w:val="both"/>
        <w:rPr>
          <w:rFonts w:ascii="Times New Roman" w:hAnsi="Times New Roman" w:cs="Times New Roman"/>
          <w:sz w:val="28"/>
          <w:szCs w:val="28"/>
        </w:rPr>
      </w:pPr>
    </w:p>
    <w:p w:rsidR="00EC770F" w:rsidRDefault="00EC770F" w:rsidP="00864B62">
      <w:pPr>
        <w:jc w:val="both"/>
        <w:rPr>
          <w:rFonts w:ascii="Times New Roman" w:hAnsi="Times New Roman" w:cs="Times New Roman"/>
          <w:sz w:val="28"/>
          <w:szCs w:val="28"/>
        </w:rPr>
      </w:pPr>
    </w:p>
    <w:p w:rsidR="00EC770F" w:rsidRDefault="00EC770F" w:rsidP="00864B62">
      <w:pPr>
        <w:jc w:val="both"/>
        <w:rPr>
          <w:rFonts w:ascii="Times New Roman" w:hAnsi="Times New Roman" w:cs="Times New Roman"/>
          <w:sz w:val="28"/>
          <w:szCs w:val="28"/>
        </w:rPr>
      </w:pPr>
    </w:p>
    <w:p w:rsidR="00F95360" w:rsidRDefault="00F95360" w:rsidP="00864B62">
      <w:pPr>
        <w:jc w:val="both"/>
        <w:rPr>
          <w:rFonts w:ascii="Times New Roman" w:hAnsi="Times New Roman" w:cs="Times New Roman"/>
          <w:sz w:val="28"/>
          <w:szCs w:val="28"/>
        </w:rPr>
      </w:pPr>
      <w:bookmarkStart w:id="0" w:name="_GoBack"/>
      <w:bookmarkEnd w:id="0"/>
    </w:p>
    <w:p w:rsidR="00EC770F" w:rsidRDefault="00EC770F" w:rsidP="00EC770F">
      <w:pPr>
        <w:spacing w:after="0"/>
        <w:rPr>
          <w:rFonts w:ascii="Times New Roman" w:hAnsi="Times New Roman" w:cs="Times New Roman"/>
          <w:sz w:val="16"/>
          <w:szCs w:val="16"/>
        </w:rPr>
      </w:pPr>
    </w:p>
    <w:p w:rsidR="008032A4" w:rsidRPr="008032A4" w:rsidRDefault="008032A4" w:rsidP="008032A4">
      <w:pPr>
        <w:autoSpaceDE w:val="0"/>
        <w:autoSpaceDN w:val="0"/>
        <w:adjustRightInd w:val="0"/>
        <w:spacing w:after="0" w:line="240" w:lineRule="auto"/>
        <w:ind w:left="4820"/>
        <w:jc w:val="both"/>
        <w:outlineLvl w:val="0"/>
        <w:rPr>
          <w:rFonts w:ascii="Times New Roman" w:hAnsi="Times New Roman" w:cs="Times New Roman"/>
          <w:sz w:val="28"/>
          <w:szCs w:val="28"/>
        </w:rPr>
      </w:pPr>
      <w:r w:rsidRPr="008032A4">
        <w:rPr>
          <w:rFonts w:ascii="Times New Roman" w:hAnsi="Times New Roman" w:cs="Times New Roman"/>
          <w:sz w:val="28"/>
          <w:szCs w:val="28"/>
        </w:rPr>
        <w:t xml:space="preserve">Приложение № 1 </w:t>
      </w:r>
    </w:p>
    <w:p w:rsidR="008032A4" w:rsidRDefault="008032A4" w:rsidP="008032A4">
      <w:pPr>
        <w:autoSpaceDE w:val="0"/>
        <w:autoSpaceDN w:val="0"/>
        <w:adjustRightInd w:val="0"/>
        <w:spacing w:after="0" w:line="240" w:lineRule="auto"/>
        <w:ind w:left="4820"/>
        <w:jc w:val="both"/>
        <w:outlineLvl w:val="0"/>
        <w:rPr>
          <w:rFonts w:ascii="Times New Roman" w:hAnsi="Times New Roman" w:cs="Times New Roman"/>
          <w:sz w:val="28"/>
          <w:szCs w:val="28"/>
        </w:rPr>
      </w:pPr>
      <w:r w:rsidRPr="008032A4">
        <w:rPr>
          <w:rFonts w:ascii="Times New Roman" w:hAnsi="Times New Roman" w:cs="Times New Roman"/>
          <w:sz w:val="28"/>
          <w:szCs w:val="28"/>
        </w:rPr>
        <w:t>к Порядку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p>
    <w:p w:rsidR="006D7B6B" w:rsidRPr="006D7B6B" w:rsidRDefault="006D7B6B" w:rsidP="006D7B6B">
      <w:pPr>
        <w:autoSpaceDE w:val="0"/>
        <w:autoSpaceDN w:val="0"/>
        <w:adjustRightInd w:val="0"/>
        <w:spacing w:after="0" w:line="240" w:lineRule="auto"/>
        <w:ind w:left="4820"/>
        <w:jc w:val="both"/>
        <w:outlineLvl w:val="0"/>
        <w:rPr>
          <w:rFonts w:ascii="Times New Roman" w:hAnsi="Times New Roman" w:cs="Times New Roman"/>
          <w:sz w:val="28"/>
          <w:szCs w:val="28"/>
        </w:rPr>
      </w:pPr>
      <w:r w:rsidRPr="006D7B6B">
        <w:rPr>
          <w:rFonts w:ascii="Times New Roman" w:hAnsi="Times New Roman" w:cs="Times New Roman"/>
          <w:sz w:val="28"/>
          <w:szCs w:val="28"/>
        </w:rPr>
        <w:t xml:space="preserve">(в редакции постановления Кабинета Министров Республики Татарстан </w:t>
      </w:r>
    </w:p>
    <w:p w:rsidR="006D7B6B" w:rsidRPr="006D7B6B" w:rsidRDefault="006D7B6B" w:rsidP="006D7B6B">
      <w:pPr>
        <w:autoSpaceDE w:val="0"/>
        <w:autoSpaceDN w:val="0"/>
        <w:adjustRightInd w:val="0"/>
        <w:spacing w:after="0" w:line="240" w:lineRule="auto"/>
        <w:ind w:left="4820"/>
        <w:jc w:val="both"/>
        <w:outlineLvl w:val="0"/>
        <w:rPr>
          <w:rFonts w:ascii="Times New Roman" w:hAnsi="Times New Roman" w:cs="Times New Roman"/>
          <w:sz w:val="28"/>
          <w:szCs w:val="28"/>
        </w:rPr>
      </w:pPr>
      <w:r w:rsidRPr="006D7B6B">
        <w:rPr>
          <w:rFonts w:ascii="Times New Roman" w:hAnsi="Times New Roman" w:cs="Times New Roman"/>
          <w:sz w:val="28"/>
          <w:szCs w:val="28"/>
        </w:rPr>
        <w:t>от ________________№ __________)</w:t>
      </w:r>
    </w:p>
    <w:p w:rsidR="006D7B6B" w:rsidRPr="008032A4" w:rsidRDefault="006D7B6B" w:rsidP="008032A4">
      <w:pPr>
        <w:autoSpaceDE w:val="0"/>
        <w:autoSpaceDN w:val="0"/>
        <w:adjustRightInd w:val="0"/>
        <w:spacing w:after="0" w:line="240" w:lineRule="auto"/>
        <w:ind w:left="4820"/>
        <w:jc w:val="both"/>
        <w:outlineLvl w:val="0"/>
        <w:rPr>
          <w:rFonts w:ascii="Times New Roman" w:hAnsi="Times New Roman" w:cs="Times New Roman"/>
          <w:sz w:val="28"/>
          <w:szCs w:val="28"/>
        </w:rPr>
      </w:pPr>
    </w:p>
    <w:p w:rsidR="008032A4" w:rsidRPr="008032A4" w:rsidRDefault="008032A4" w:rsidP="008032A4">
      <w:pPr>
        <w:spacing w:after="0" w:line="240" w:lineRule="auto"/>
        <w:jc w:val="right"/>
        <w:rPr>
          <w:rFonts w:ascii="Times New Roman" w:hAnsi="Times New Roman" w:cs="Times New Roman"/>
          <w:sz w:val="28"/>
          <w:szCs w:val="28"/>
        </w:rPr>
      </w:pPr>
    </w:p>
    <w:p w:rsidR="008032A4" w:rsidRPr="008032A4" w:rsidRDefault="008032A4" w:rsidP="006D7B6B">
      <w:pPr>
        <w:spacing w:after="0" w:line="240" w:lineRule="auto"/>
        <w:ind w:left="4820"/>
        <w:jc w:val="right"/>
        <w:rPr>
          <w:rFonts w:ascii="Times New Roman" w:hAnsi="Times New Roman" w:cs="Times New Roman"/>
          <w:sz w:val="28"/>
          <w:szCs w:val="28"/>
        </w:rPr>
      </w:pPr>
      <w:r w:rsidRPr="008032A4">
        <w:rPr>
          <w:rFonts w:ascii="Times New Roman" w:hAnsi="Times New Roman" w:cs="Times New Roman"/>
          <w:sz w:val="28"/>
          <w:szCs w:val="28"/>
        </w:rPr>
        <w:t>Форма</w:t>
      </w:r>
    </w:p>
    <w:p w:rsidR="008032A4" w:rsidRPr="008032A4" w:rsidRDefault="008032A4" w:rsidP="008032A4">
      <w:pPr>
        <w:spacing w:after="0" w:line="240" w:lineRule="auto"/>
        <w:jc w:val="right"/>
        <w:rPr>
          <w:rFonts w:ascii="Times New Roman" w:hAnsi="Times New Roman" w:cs="Times New Roman"/>
          <w:sz w:val="28"/>
          <w:szCs w:val="28"/>
        </w:rPr>
      </w:pPr>
    </w:p>
    <w:p w:rsidR="008032A4" w:rsidRPr="008032A4" w:rsidRDefault="008032A4" w:rsidP="008032A4">
      <w:pPr>
        <w:autoSpaceDE w:val="0"/>
        <w:autoSpaceDN w:val="0"/>
        <w:adjustRightInd w:val="0"/>
        <w:spacing w:after="0" w:line="240" w:lineRule="auto"/>
        <w:ind w:left="4820"/>
        <w:jc w:val="both"/>
        <w:rPr>
          <w:rFonts w:ascii="Times New Roman" w:hAnsi="Times New Roman" w:cs="Times New Roman"/>
          <w:sz w:val="28"/>
          <w:szCs w:val="28"/>
        </w:rPr>
      </w:pPr>
      <w:r w:rsidRPr="008032A4">
        <w:rPr>
          <w:rFonts w:ascii="Times New Roman" w:hAnsi="Times New Roman" w:cs="Times New Roman"/>
          <w:sz w:val="28"/>
          <w:szCs w:val="28"/>
        </w:rPr>
        <w:t>В Министерство земельных и имущественных отношений Республики Татарстан</w:t>
      </w:r>
    </w:p>
    <w:p w:rsidR="008032A4" w:rsidRPr="008032A4" w:rsidRDefault="008032A4" w:rsidP="008032A4">
      <w:pPr>
        <w:autoSpaceDE w:val="0"/>
        <w:autoSpaceDN w:val="0"/>
        <w:adjustRightInd w:val="0"/>
        <w:spacing w:after="0" w:line="240" w:lineRule="auto"/>
        <w:jc w:val="right"/>
        <w:rPr>
          <w:rFonts w:ascii="Times New Roman" w:hAnsi="Times New Roman" w:cs="Times New Roman"/>
          <w:sz w:val="28"/>
          <w:szCs w:val="28"/>
        </w:rPr>
      </w:pP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8"/>
          <w:szCs w:val="28"/>
        </w:rPr>
      </w:pPr>
      <w:r w:rsidRPr="008032A4">
        <w:rPr>
          <w:rFonts w:ascii="Times New Roman" w:hAnsi="Times New Roman" w:cs="Times New Roman"/>
          <w:sz w:val="28"/>
          <w:szCs w:val="28"/>
        </w:rPr>
        <w:t xml:space="preserve">Заявление </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8"/>
          <w:szCs w:val="28"/>
        </w:rPr>
      </w:pPr>
      <w:r w:rsidRPr="008032A4">
        <w:rPr>
          <w:rFonts w:ascii="Times New Roman" w:hAnsi="Times New Roman" w:cs="Times New Roman"/>
          <w:sz w:val="28"/>
          <w:szCs w:val="28"/>
        </w:rPr>
        <w:t xml:space="preserve">о назначении единовременной денежной выплаты  </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8"/>
          <w:szCs w:val="28"/>
        </w:rPr>
      </w:pP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Я, _____________________________________</w:t>
      </w:r>
      <w:r w:rsidR="00F95360">
        <w:rPr>
          <w:rFonts w:ascii="Times New Roman" w:hAnsi="Times New Roman" w:cs="Times New Roman"/>
          <w:sz w:val="28"/>
          <w:szCs w:val="28"/>
        </w:rPr>
        <w:t>_______________________________</w:t>
      </w:r>
      <w:r w:rsidRPr="008032A4">
        <w:rPr>
          <w:rFonts w:ascii="Times New Roman" w:hAnsi="Times New Roman" w:cs="Times New Roman"/>
          <w:sz w:val="28"/>
          <w:szCs w:val="28"/>
        </w:rPr>
        <w:t>,</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0"/>
          <w:szCs w:val="20"/>
        </w:rPr>
      </w:pPr>
      <w:r w:rsidRPr="008032A4">
        <w:rPr>
          <w:rFonts w:ascii="Times New Roman" w:hAnsi="Times New Roman" w:cs="Times New Roman"/>
          <w:sz w:val="20"/>
          <w:szCs w:val="20"/>
        </w:rPr>
        <w:t>(фамилия, имя, отчество (последнее – при наличии) получателя единовременной денежной выплаты, доверенного лица или законного представителя полностью)</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проживающий(-ая) по адресу:</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sidR="00F95360">
        <w:rPr>
          <w:rFonts w:ascii="Times New Roman" w:hAnsi="Times New Roman" w:cs="Times New Roman"/>
          <w:sz w:val="28"/>
          <w:szCs w:val="28"/>
        </w:rPr>
        <w:t>____________________________</w:t>
      </w:r>
      <w:r w:rsidRPr="008032A4">
        <w:rPr>
          <w:rFonts w:ascii="Times New Roman" w:hAnsi="Times New Roman" w:cs="Times New Roman"/>
          <w:sz w:val="28"/>
          <w:szCs w:val="28"/>
        </w:rPr>
        <w:t>,</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0"/>
          <w:szCs w:val="28"/>
        </w:rPr>
      </w:pPr>
      <w:r w:rsidRPr="008032A4">
        <w:rPr>
          <w:rFonts w:ascii="Times New Roman" w:hAnsi="Times New Roman" w:cs="Times New Roman"/>
          <w:sz w:val="20"/>
          <w:szCs w:val="28"/>
        </w:rPr>
        <w:t>(почтовый адрес с указанием индекса, телефон, электронный адрес)</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sidR="00F95360">
        <w:rPr>
          <w:rFonts w:ascii="Times New Roman" w:hAnsi="Times New Roman" w:cs="Times New Roman"/>
          <w:sz w:val="28"/>
          <w:szCs w:val="28"/>
        </w:rPr>
        <w:t>____________________________</w:t>
      </w:r>
      <w:r w:rsidRPr="008032A4">
        <w:rPr>
          <w:rFonts w:ascii="Times New Roman" w:hAnsi="Times New Roman" w:cs="Times New Roman"/>
          <w:sz w:val="28"/>
          <w:szCs w:val="28"/>
        </w:rPr>
        <w:t>,</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0"/>
          <w:szCs w:val="28"/>
        </w:rPr>
      </w:pPr>
      <w:r w:rsidRPr="008032A4">
        <w:rPr>
          <w:rFonts w:ascii="Times New Roman" w:hAnsi="Times New Roman" w:cs="Times New Roman"/>
          <w:sz w:val="20"/>
          <w:szCs w:val="28"/>
        </w:rPr>
        <w:t>(наименование документа, удостоверяющего личность (серия, номер, дата выдачи, наименование органа, выдавшего документ))</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СНИЛС (получателя единовременной денежной выплаты)</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sidR="00F95360">
        <w:rPr>
          <w:rFonts w:ascii="Times New Roman" w:hAnsi="Times New Roman" w:cs="Times New Roman"/>
          <w:sz w:val="28"/>
          <w:szCs w:val="28"/>
        </w:rPr>
        <w:t>____________________________</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ИНН (получателя единовременной денежной выплаты)</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sidR="00F95360">
        <w:rPr>
          <w:rFonts w:ascii="Times New Roman" w:hAnsi="Times New Roman" w:cs="Times New Roman"/>
          <w:sz w:val="28"/>
          <w:szCs w:val="28"/>
        </w:rPr>
        <w:t>____________________________</w:t>
      </w:r>
    </w:p>
    <w:p w:rsidR="008032A4" w:rsidRPr="008032A4" w:rsidRDefault="008032A4" w:rsidP="008032A4">
      <w:pPr>
        <w:spacing w:after="0" w:line="228" w:lineRule="auto"/>
        <w:ind w:right="-1"/>
        <w:jc w:val="both"/>
        <w:rPr>
          <w:rFonts w:ascii="Times New Roman" w:hAnsi="Times New Roman" w:cs="Times New Roman"/>
          <w:sz w:val="28"/>
          <w:szCs w:val="28"/>
        </w:rPr>
      </w:pPr>
      <w:r w:rsidRPr="008032A4">
        <w:rPr>
          <w:rFonts w:ascii="Times New Roman" w:hAnsi="Times New Roman" w:cs="Times New Roman"/>
          <w:sz w:val="28"/>
          <w:szCs w:val="28"/>
        </w:rPr>
        <w:t xml:space="preserve">прошу предоставить единовременную денежную выплату, предусмотренную постановлением Кабинета Министров Республики Татарстан от _________ 2023 № ____  «О порядке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 </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__________________________________________________</w:t>
      </w:r>
      <w:r w:rsidR="00F95360">
        <w:rPr>
          <w:rFonts w:ascii="Times New Roman" w:hAnsi="Times New Roman" w:cs="Times New Roman"/>
          <w:sz w:val="28"/>
          <w:szCs w:val="28"/>
        </w:rPr>
        <w:t>__________________</w:t>
      </w:r>
      <w:r w:rsidRPr="008032A4">
        <w:rPr>
          <w:rFonts w:ascii="Times New Roman" w:hAnsi="Times New Roman" w:cs="Times New Roman"/>
          <w:sz w:val="28"/>
          <w:szCs w:val="28"/>
        </w:rPr>
        <w:t>,</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8"/>
          <w:szCs w:val="28"/>
        </w:rPr>
      </w:pPr>
      <w:r w:rsidRPr="008032A4">
        <w:rPr>
          <w:rFonts w:ascii="Times New Roman" w:hAnsi="Times New Roman" w:cs="Times New Roman"/>
          <w:sz w:val="20"/>
          <w:szCs w:val="28"/>
        </w:rPr>
        <w:t>(фамилия, имя, отчество (последнее – при наличии) получателя единовременной денежной выплаты полностью)</w:t>
      </w:r>
      <w:r w:rsidRPr="008032A4">
        <w:rPr>
          <w:rFonts w:ascii="Times New Roman" w:hAnsi="Times New Roman" w:cs="Times New Roman"/>
          <w:vertAlign w:val="superscript"/>
        </w:rPr>
        <w:t>*</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lastRenderedPageBreak/>
        <w:t>проживающему(-ей) по адресу:</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sidR="00F95360">
        <w:rPr>
          <w:rFonts w:ascii="Times New Roman" w:hAnsi="Times New Roman" w:cs="Times New Roman"/>
          <w:sz w:val="28"/>
          <w:szCs w:val="28"/>
        </w:rPr>
        <w:t>____________________________</w:t>
      </w:r>
      <w:r w:rsidRPr="008032A4">
        <w:rPr>
          <w:rFonts w:ascii="Times New Roman" w:hAnsi="Times New Roman" w:cs="Times New Roman"/>
          <w:sz w:val="28"/>
          <w:szCs w:val="28"/>
        </w:rPr>
        <w:t>,</w:t>
      </w:r>
    </w:p>
    <w:p w:rsidR="008032A4" w:rsidRPr="008032A4" w:rsidRDefault="008032A4" w:rsidP="008032A4">
      <w:pPr>
        <w:autoSpaceDE w:val="0"/>
        <w:autoSpaceDN w:val="0"/>
        <w:adjustRightInd w:val="0"/>
        <w:spacing w:after="0" w:line="228" w:lineRule="auto"/>
        <w:jc w:val="center"/>
        <w:rPr>
          <w:rFonts w:ascii="Times New Roman" w:hAnsi="Times New Roman" w:cs="Times New Roman"/>
          <w:sz w:val="28"/>
          <w:szCs w:val="28"/>
        </w:rPr>
      </w:pPr>
      <w:r w:rsidRPr="008032A4">
        <w:rPr>
          <w:rFonts w:ascii="Times New Roman" w:hAnsi="Times New Roman" w:cs="Times New Roman"/>
          <w:sz w:val="20"/>
          <w:szCs w:val="28"/>
        </w:rPr>
        <w:t>(почтовый адрес получателя единовременной денежной выплаты с указанием индекса, телефон, электронный адрес)</w:t>
      </w:r>
      <w:r w:rsidRPr="008032A4">
        <w:rPr>
          <w:rFonts w:ascii="Times New Roman" w:hAnsi="Times New Roman" w:cs="Times New Roman"/>
          <w:vertAlign w:val="superscript"/>
        </w:rPr>
        <w:t>*</w:t>
      </w: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sidR="00F95360">
        <w:rPr>
          <w:rFonts w:ascii="Times New Roman" w:hAnsi="Times New Roman" w:cs="Times New Roman"/>
          <w:sz w:val="28"/>
          <w:szCs w:val="28"/>
        </w:rPr>
        <w:t>____________________________</w:t>
      </w:r>
      <w:r w:rsidRPr="008032A4">
        <w:rPr>
          <w:rFonts w:ascii="Times New Roman" w:hAnsi="Times New Roman" w:cs="Times New Roman"/>
          <w:sz w:val="28"/>
          <w:szCs w:val="28"/>
        </w:rPr>
        <w:t>.</w:t>
      </w:r>
    </w:p>
    <w:p w:rsidR="008032A4" w:rsidRDefault="008032A4" w:rsidP="008032A4">
      <w:pPr>
        <w:autoSpaceDE w:val="0"/>
        <w:autoSpaceDN w:val="0"/>
        <w:adjustRightInd w:val="0"/>
        <w:spacing w:after="0" w:line="228" w:lineRule="auto"/>
        <w:jc w:val="center"/>
        <w:rPr>
          <w:rFonts w:ascii="Times New Roman" w:hAnsi="Times New Roman" w:cs="Times New Roman"/>
          <w:sz w:val="20"/>
          <w:szCs w:val="20"/>
        </w:rPr>
      </w:pPr>
      <w:r w:rsidRPr="008032A4">
        <w:rPr>
          <w:rFonts w:ascii="Times New Roman" w:hAnsi="Times New Roman" w:cs="Times New Roman"/>
          <w:sz w:val="20"/>
          <w:szCs w:val="20"/>
        </w:rPr>
        <w:t>(наименование документа, удостоверяющего личность получателя единовременной денежной выплаты (серия, номер, дата выдачи, наименование органа, выдавшего документ)</w:t>
      </w:r>
    </w:p>
    <w:p w:rsidR="00F95360" w:rsidRDefault="00F95360" w:rsidP="008032A4">
      <w:pPr>
        <w:autoSpaceDE w:val="0"/>
        <w:autoSpaceDN w:val="0"/>
        <w:adjustRightInd w:val="0"/>
        <w:spacing w:after="0" w:line="228" w:lineRule="auto"/>
        <w:jc w:val="center"/>
        <w:rPr>
          <w:rFonts w:ascii="Times New Roman" w:hAnsi="Times New Roman" w:cs="Times New Roman"/>
          <w:sz w:val="20"/>
          <w:szCs w:val="20"/>
        </w:rPr>
      </w:pPr>
    </w:p>
    <w:p w:rsidR="00F95360" w:rsidRPr="008032A4" w:rsidRDefault="00F95360" w:rsidP="00F95360">
      <w:pPr>
        <w:autoSpaceDE w:val="0"/>
        <w:autoSpaceDN w:val="0"/>
        <w:adjustRightInd w:val="0"/>
        <w:spacing w:after="0" w:line="228" w:lineRule="auto"/>
        <w:jc w:val="both"/>
        <w:rPr>
          <w:rFonts w:ascii="Times New Roman" w:hAnsi="Times New Roman" w:cs="Times New Roman"/>
          <w:sz w:val="28"/>
          <w:szCs w:val="28"/>
        </w:rPr>
      </w:pPr>
      <w:r>
        <w:rPr>
          <w:rFonts w:ascii="Times New Roman" w:hAnsi="Times New Roman" w:cs="Times New Roman"/>
          <w:sz w:val="28"/>
          <w:szCs w:val="28"/>
        </w:rPr>
        <w:t>в отношении жилого помещения, предоставленного как лицу из числа детей-сирот и расположенного</w:t>
      </w:r>
      <w:r w:rsidRPr="008032A4">
        <w:rPr>
          <w:rFonts w:ascii="Times New Roman" w:hAnsi="Times New Roman" w:cs="Times New Roman"/>
          <w:sz w:val="28"/>
          <w:szCs w:val="28"/>
        </w:rPr>
        <w:t xml:space="preserve"> по адресу:</w:t>
      </w:r>
    </w:p>
    <w:p w:rsidR="00F95360" w:rsidRPr="008032A4" w:rsidRDefault="00F95360" w:rsidP="00F95360">
      <w:pPr>
        <w:autoSpaceDE w:val="0"/>
        <w:autoSpaceDN w:val="0"/>
        <w:adjustRightInd w:val="0"/>
        <w:spacing w:after="0" w:line="228" w:lineRule="auto"/>
        <w:jc w:val="both"/>
        <w:rPr>
          <w:rFonts w:ascii="Times New Roman" w:hAnsi="Times New Roman" w:cs="Times New Roman"/>
          <w:sz w:val="28"/>
          <w:szCs w:val="28"/>
        </w:rPr>
      </w:pPr>
      <w:r w:rsidRPr="008032A4">
        <w:rPr>
          <w:rFonts w:ascii="Times New Roman" w:hAnsi="Times New Roman" w:cs="Times New Roman"/>
          <w:sz w:val="28"/>
          <w:szCs w:val="28"/>
        </w:rPr>
        <w:t>________________________________________</w:t>
      </w:r>
      <w:r>
        <w:rPr>
          <w:rFonts w:ascii="Times New Roman" w:hAnsi="Times New Roman" w:cs="Times New Roman"/>
          <w:sz w:val="28"/>
          <w:szCs w:val="28"/>
        </w:rPr>
        <w:t>____________________________</w:t>
      </w:r>
      <w:r w:rsidRPr="008032A4">
        <w:rPr>
          <w:rFonts w:ascii="Times New Roman" w:hAnsi="Times New Roman" w:cs="Times New Roman"/>
          <w:sz w:val="28"/>
          <w:szCs w:val="28"/>
        </w:rPr>
        <w:t>,</w:t>
      </w:r>
    </w:p>
    <w:p w:rsidR="00F95360" w:rsidRPr="008032A4" w:rsidRDefault="00F95360" w:rsidP="00F95360">
      <w:pPr>
        <w:autoSpaceDE w:val="0"/>
        <w:autoSpaceDN w:val="0"/>
        <w:adjustRightInd w:val="0"/>
        <w:spacing w:after="0" w:line="228" w:lineRule="auto"/>
        <w:jc w:val="center"/>
        <w:rPr>
          <w:rFonts w:ascii="Times New Roman" w:hAnsi="Times New Roman" w:cs="Times New Roman"/>
          <w:sz w:val="28"/>
          <w:szCs w:val="28"/>
        </w:rPr>
      </w:pPr>
      <w:r w:rsidRPr="008032A4">
        <w:rPr>
          <w:rFonts w:ascii="Times New Roman" w:hAnsi="Times New Roman" w:cs="Times New Roman"/>
          <w:sz w:val="20"/>
          <w:szCs w:val="28"/>
        </w:rPr>
        <w:t xml:space="preserve">(почтовый адрес </w:t>
      </w:r>
      <w:r>
        <w:rPr>
          <w:rFonts w:ascii="Times New Roman" w:hAnsi="Times New Roman" w:cs="Times New Roman"/>
          <w:sz w:val="20"/>
          <w:szCs w:val="28"/>
        </w:rPr>
        <w:t>жилого помещения предоставленного получателю</w:t>
      </w:r>
      <w:r w:rsidRPr="008032A4">
        <w:rPr>
          <w:rFonts w:ascii="Times New Roman" w:hAnsi="Times New Roman" w:cs="Times New Roman"/>
          <w:sz w:val="20"/>
          <w:szCs w:val="28"/>
        </w:rPr>
        <w:t xml:space="preserve"> единовременной денеж</w:t>
      </w:r>
      <w:r>
        <w:rPr>
          <w:rFonts w:ascii="Times New Roman" w:hAnsi="Times New Roman" w:cs="Times New Roman"/>
          <w:sz w:val="20"/>
          <w:szCs w:val="28"/>
        </w:rPr>
        <w:t>ной выплаты как лицу из числа детей-сирот</w:t>
      </w:r>
      <w:r w:rsidRPr="008032A4">
        <w:rPr>
          <w:rFonts w:ascii="Times New Roman" w:hAnsi="Times New Roman" w:cs="Times New Roman"/>
          <w:sz w:val="20"/>
          <w:szCs w:val="28"/>
        </w:rPr>
        <w:t>)</w:t>
      </w:r>
    </w:p>
    <w:p w:rsidR="00F95360" w:rsidRPr="008032A4" w:rsidRDefault="00F95360" w:rsidP="008032A4">
      <w:pPr>
        <w:autoSpaceDE w:val="0"/>
        <w:autoSpaceDN w:val="0"/>
        <w:adjustRightInd w:val="0"/>
        <w:spacing w:after="0" w:line="228" w:lineRule="auto"/>
        <w:jc w:val="center"/>
        <w:rPr>
          <w:rFonts w:ascii="Times New Roman" w:hAnsi="Times New Roman" w:cs="Times New Roman"/>
          <w:sz w:val="20"/>
          <w:szCs w:val="20"/>
        </w:rPr>
      </w:pPr>
    </w:p>
    <w:p w:rsidR="008032A4" w:rsidRPr="008032A4" w:rsidRDefault="008032A4" w:rsidP="008032A4">
      <w:pPr>
        <w:autoSpaceDE w:val="0"/>
        <w:autoSpaceDN w:val="0"/>
        <w:adjustRightInd w:val="0"/>
        <w:spacing w:after="0" w:line="228" w:lineRule="auto"/>
        <w:ind w:firstLine="709"/>
        <w:jc w:val="both"/>
        <w:rPr>
          <w:rFonts w:ascii="Times New Roman" w:hAnsi="Times New Roman" w:cs="Times New Roman"/>
          <w:sz w:val="20"/>
          <w:szCs w:val="20"/>
          <w:vertAlign w:val="superscript"/>
        </w:rPr>
      </w:pPr>
    </w:p>
    <w:p w:rsidR="008032A4" w:rsidRPr="008032A4" w:rsidRDefault="008032A4" w:rsidP="008032A4">
      <w:pPr>
        <w:autoSpaceDE w:val="0"/>
        <w:autoSpaceDN w:val="0"/>
        <w:adjustRightInd w:val="0"/>
        <w:spacing w:after="0" w:line="228" w:lineRule="auto"/>
        <w:jc w:val="both"/>
        <w:rPr>
          <w:rFonts w:ascii="Times New Roman" w:hAnsi="Times New Roman" w:cs="Times New Roman"/>
          <w:sz w:val="20"/>
          <w:szCs w:val="20"/>
          <w:vertAlign w:val="superscript"/>
        </w:rPr>
      </w:pPr>
      <w:r w:rsidRPr="008032A4">
        <w:rPr>
          <w:rFonts w:ascii="Times New Roman" w:hAnsi="Times New Roman" w:cs="Times New Roman"/>
          <w:sz w:val="20"/>
          <w:szCs w:val="20"/>
          <w:vertAlign w:val="superscript"/>
        </w:rPr>
        <w:t>________________________________</w:t>
      </w:r>
    </w:p>
    <w:p w:rsidR="008032A4" w:rsidRPr="008032A4" w:rsidRDefault="008032A4" w:rsidP="008032A4">
      <w:pPr>
        <w:autoSpaceDE w:val="0"/>
        <w:autoSpaceDN w:val="0"/>
        <w:adjustRightInd w:val="0"/>
        <w:spacing w:after="0" w:line="228" w:lineRule="auto"/>
        <w:ind w:firstLine="709"/>
        <w:jc w:val="both"/>
        <w:rPr>
          <w:rFonts w:ascii="Times New Roman" w:hAnsi="Times New Roman" w:cs="Times New Roman"/>
          <w:sz w:val="20"/>
          <w:szCs w:val="20"/>
        </w:rPr>
      </w:pPr>
      <w:r w:rsidRPr="008032A4">
        <w:rPr>
          <w:rFonts w:ascii="Times New Roman" w:hAnsi="Times New Roman" w:cs="Times New Roman"/>
          <w:sz w:val="20"/>
          <w:szCs w:val="20"/>
          <w:vertAlign w:val="superscript"/>
        </w:rPr>
        <w:t>*</w:t>
      </w:r>
      <w:r w:rsidRPr="008032A4">
        <w:rPr>
          <w:rFonts w:ascii="Times New Roman" w:hAnsi="Times New Roman" w:cs="Times New Roman"/>
          <w:sz w:val="20"/>
          <w:szCs w:val="20"/>
        </w:rPr>
        <w:t>Заполняется в случае обращения доверенного лица или законного представителя.</w:t>
      </w:r>
    </w:p>
    <w:p w:rsidR="008032A4" w:rsidRPr="008032A4" w:rsidRDefault="008032A4" w:rsidP="008032A4">
      <w:pPr>
        <w:autoSpaceDE w:val="0"/>
        <w:autoSpaceDN w:val="0"/>
        <w:adjustRightInd w:val="0"/>
        <w:spacing w:after="0" w:line="228" w:lineRule="auto"/>
        <w:ind w:firstLine="709"/>
        <w:jc w:val="both"/>
        <w:rPr>
          <w:rFonts w:ascii="Times New Roman" w:hAnsi="Times New Roman" w:cs="Times New Roman"/>
          <w:sz w:val="20"/>
          <w:szCs w:val="20"/>
        </w:rPr>
      </w:pPr>
    </w:p>
    <w:p w:rsidR="008032A4" w:rsidRPr="008032A4" w:rsidRDefault="008032A4" w:rsidP="008032A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 xml:space="preserve">Прошу единовременную денежную выплату перечислить в банк или иную кредитную организацию: </w:t>
      </w:r>
    </w:p>
    <w:p w:rsidR="008032A4" w:rsidRPr="008032A4" w:rsidRDefault="008032A4" w:rsidP="008032A4">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___________________________________</w:t>
      </w:r>
      <w:r w:rsidR="00F95360">
        <w:rPr>
          <w:rFonts w:ascii="Times New Roman" w:eastAsia="Times New Roman" w:hAnsi="Times New Roman" w:cs="Times New Roman"/>
          <w:sz w:val="28"/>
          <w:szCs w:val="28"/>
          <w:lang w:eastAsia="ru-RU"/>
        </w:rPr>
        <w:t>____________________________</w:t>
      </w:r>
      <w:r w:rsidRPr="008032A4">
        <w:rPr>
          <w:rFonts w:ascii="Times New Roman" w:eastAsia="Times New Roman" w:hAnsi="Times New Roman" w:cs="Times New Roman"/>
          <w:sz w:val="28"/>
          <w:szCs w:val="28"/>
          <w:lang w:eastAsia="ru-RU"/>
        </w:rPr>
        <w:t xml:space="preserve"> ,</w:t>
      </w:r>
    </w:p>
    <w:p w:rsidR="008032A4" w:rsidRPr="008032A4" w:rsidRDefault="008032A4" w:rsidP="008032A4">
      <w:pPr>
        <w:widowControl w:val="0"/>
        <w:autoSpaceDE w:val="0"/>
        <w:autoSpaceDN w:val="0"/>
        <w:spacing w:after="0" w:line="240" w:lineRule="auto"/>
        <w:jc w:val="center"/>
        <w:rPr>
          <w:rFonts w:ascii="Times New Roman" w:eastAsia="Times New Roman" w:hAnsi="Times New Roman" w:cs="Times New Roman"/>
          <w:sz w:val="20"/>
          <w:szCs w:val="28"/>
          <w:lang w:eastAsia="ru-RU"/>
        </w:rPr>
      </w:pPr>
      <w:r w:rsidRPr="008032A4">
        <w:rPr>
          <w:rFonts w:ascii="Times New Roman" w:eastAsia="Times New Roman" w:hAnsi="Times New Roman" w:cs="Times New Roman"/>
          <w:sz w:val="20"/>
          <w:szCs w:val="28"/>
          <w:lang w:eastAsia="ru-RU"/>
        </w:rPr>
        <w:t>(наименование банка или кредитной организации)</w:t>
      </w:r>
    </w:p>
    <w:p w:rsidR="008032A4" w:rsidRPr="008032A4" w:rsidRDefault="008032A4" w:rsidP="008032A4">
      <w:pPr>
        <w:widowControl w:val="0"/>
        <w:autoSpaceDE w:val="0"/>
        <w:autoSpaceDN w:val="0"/>
        <w:spacing w:after="0" w:line="240" w:lineRule="auto"/>
        <w:ind w:firstLine="709"/>
        <w:rPr>
          <w:rFonts w:ascii="Times New Roman" w:eastAsia="Times New Roman" w:hAnsi="Times New Roman" w:cs="Times New Roman"/>
          <w:sz w:val="28"/>
          <w:szCs w:val="28"/>
          <w:lang w:eastAsia="ru-RU"/>
        </w:rPr>
      </w:pPr>
    </w:p>
    <w:tbl>
      <w:tblPr>
        <w:tblStyle w:val="ab"/>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5"/>
      </w:tblGrid>
      <w:tr w:rsidR="008032A4" w:rsidRPr="008032A4" w:rsidTr="00F629C6">
        <w:tc>
          <w:tcPr>
            <w:tcW w:w="9645" w:type="dxa"/>
          </w:tcPr>
          <w:p w:rsidR="008032A4" w:rsidRPr="008032A4" w:rsidRDefault="008032A4" w:rsidP="008032A4">
            <w:pPr>
              <w:widowControl w:val="0"/>
              <w:autoSpaceDE w:val="0"/>
              <w:autoSpaceDN w:val="0"/>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реквизиты для выплаты:</w:t>
            </w:r>
          </w:p>
        </w:tc>
      </w:tr>
      <w:tr w:rsidR="008032A4" w:rsidRPr="008032A4" w:rsidTr="00F629C6">
        <w:tc>
          <w:tcPr>
            <w:tcW w:w="9645" w:type="dxa"/>
          </w:tcPr>
          <w:p w:rsidR="008032A4" w:rsidRPr="008032A4" w:rsidRDefault="008032A4" w:rsidP="008032A4">
            <w:pPr>
              <w:widowControl w:val="0"/>
              <w:autoSpaceDE w:val="0"/>
              <w:autoSpaceDN w:val="0"/>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лицевой счет получателя единовременной денежной выплаты: ________________________________________________________________________</w:t>
            </w:r>
          </w:p>
        </w:tc>
      </w:tr>
      <w:tr w:rsidR="008032A4" w:rsidRPr="008032A4" w:rsidTr="00F629C6">
        <w:tc>
          <w:tcPr>
            <w:tcW w:w="9645" w:type="dxa"/>
          </w:tcPr>
          <w:p w:rsidR="008032A4" w:rsidRPr="008032A4" w:rsidRDefault="008032A4" w:rsidP="008032A4">
            <w:pPr>
              <w:widowControl w:val="0"/>
              <w:autoSpaceDE w:val="0"/>
              <w:autoSpaceDN w:val="0"/>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наименование банка или иной кредитной организации: _____________________________</w:t>
            </w:r>
          </w:p>
        </w:tc>
      </w:tr>
      <w:tr w:rsidR="008032A4" w:rsidRPr="008032A4" w:rsidTr="00F629C6">
        <w:tc>
          <w:tcPr>
            <w:tcW w:w="9645" w:type="dxa"/>
          </w:tcPr>
          <w:p w:rsidR="008032A4" w:rsidRPr="008032A4" w:rsidRDefault="008032A4" w:rsidP="008032A4">
            <w:pPr>
              <w:widowControl w:val="0"/>
              <w:autoSpaceDE w:val="0"/>
              <w:autoSpaceDN w:val="0"/>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БИК ___________________________________________________________________</w:t>
            </w:r>
          </w:p>
        </w:tc>
      </w:tr>
      <w:tr w:rsidR="008032A4" w:rsidRPr="008032A4" w:rsidTr="00F629C6">
        <w:tc>
          <w:tcPr>
            <w:tcW w:w="9645" w:type="dxa"/>
          </w:tcPr>
          <w:p w:rsidR="008032A4" w:rsidRPr="008032A4" w:rsidRDefault="008032A4" w:rsidP="008032A4">
            <w:pPr>
              <w:widowControl w:val="0"/>
              <w:autoSpaceDE w:val="0"/>
              <w:autoSpaceDN w:val="0"/>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ИНН ___________________________________________________________________</w:t>
            </w:r>
          </w:p>
        </w:tc>
      </w:tr>
    </w:tbl>
    <w:p w:rsidR="008032A4" w:rsidRPr="008032A4" w:rsidRDefault="008032A4" w:rsidP="008032A4">
      <w:pPr>
        <w:widowControl w:val="0"/>
        <w:autoSpaceDE w:val="0"/>
        <w:autoSpaceDN w:val="0"/>
        <w:spacing w:after="0" w:line="240" w:lineRule="auto"/>
        <w:rPr>
          <w:rFonts w:ascii="Times New Roman" w:eastAsia="Times New Roman" w:hAnsi="Times New Roman" w:cs="Times New Roman"/>
          <w:sz w:val="28"/>
          <w:szCs w:val="28"/>
          <w:lang w:eastAsia="ru-RU"/>
        </w:rPr>
      </w:pPr>
    </w:p>
    <w:p w:rsidR="008032A4" w:rsidRPr="008032A4" w:rsidRDefault="008032A4" w:rsidP="008032A4">
      <w:pPr>
        <w:widowControl w:val="0"/>
        <w:autoSpaceDE w:val="0"/>
        <w:autoSpaceDN w:val="0"/>
        <w:spacing w:after="0" w:line="240" w:lineRule="auto"/>
        <w:rPr>
          <w:rFonts w:ascii="Times New Roman" w:eastAsia="Times New Roman" w:hAnsi="Times New Roman" w:cs="Times New Roman"/>
          <w:sz w:val="28"/>
          <w:szCs w:val="28"/>
          <w:lang w:eastAsia="ru-RU"/>
        </w:rPr>
      </w:pPr>
      <w:r w:rsidRPr="008032A4">
        <w:rPr>
          <w:rFonts w:ascii="Times New Roman" w:eastAsia="Times New Roman" w:hAnsi="Times New Roman" w:cs="Times New Roman"/>
          <w:sz w:val="28"/>
          <w:szCs w:val="28"/>
          <w:lang w:eastAsia="ru-RU"/>
        </w:rPr>
        <w:t>«___» ____________г.     ______________ _____________________________________</w:t>
      </w:r>
    </w:p>
    <w:p w:rsidR="008032A4" w:rsidRPr="008032A4" w:rsidRDefault="008032A4" w:rsidP="008032A4">
      <w:pPr>
        <w:widowControl w:val="0"/>
        <w:autoSpaceDE w:val="0"/>
        <w:autoSpaceDN w:val="0"/>
        <w:spacing w:after="0" w:line="240" w:lineRule="auto"/>
        <w:rPr>
          <w:rFonts w:ascii="Times New Roman" w:eastAsia="Times New Roman" w:hAnsi="Times New Roman" w:cs="Times New Roman"/>
          <w:sz w:val="20"/>
          <w:szCs w:val="28"/>
          <w:lang w:eastAsia="ru-RU"/>
        </w:rPr>
      </w:pPr>
      <w:r w:rsidRPr="008032A4">
        <w:rPr>
          <w:rFonts w:ascii="Times New Roman" w:eastAsia="Times New Roman" w:hAnsi="Times New Roman" w:cs="Times New Roman"/>
          <w:sz w:val="20"/>
          <w:szCs w:val="28"/>
          <w:lang w:eastAsia="ru-RU"/>
        </w:rPr>
        <w:t xml:space="preserve">                        (дата)                                    (подпись)                                     (фамилия, инициалы)</w:t>
      </w:r>
    </w:p>
    <w:p w:rsidR="008032A4" w:rsidRPr="008032A4" w:rsidRDefault="008032A4" w:rsidP="008032A4">
      <w:pPr>
        <w:widowControl w:val="0"/>
        <w:autoSpaceDE w:val="0"/>
        <w:autoSpaceDN w:val="0"/>
        <w:spacing w:after="0" w:line="240" w:lineRule="auto"/>
        <w:rPr>
          <w:rFonts w:ascii="Times New Roman" w:eastAsia="Times New Roman" w:hAnsi="Times New Roman" w:cs="Times New Roman"/>
          <w:sz w:val="28"/>
          <w:szCs w:val="28"/>
          <w:lang w:eastAsia="ru-RU"/>
        </w:rPr>
      </w:pPr>
    </w:p>
    <w:p w:rsidR="008032A4" w:rsidRDefault="008032A4" w:rsidP="001B2C8B">
      <w:pPr>
        <w:spacing w:after="0" w:line="240" w:lineRule="auto"/>
        <w:jc w:val="center"/>
        <w:rPr>
          <w:rFonts w:ascii="Times New Roman" w:hAnsi="Times New Roman" w:cs="Times New Roman"/>
          <w:sz w:val="28"/>
          <w:szCs w:val="28"/>
        </w:rPr>
      </w:pPr>
    </w:p>
    <w:p w:rsidR="008032A4" w:rsidRDefault="008032A4"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0D7C3A" w:rsidRDefault="000D7C3A" w:rsidP="006D7B6B">
      <w:pPr>
        <w:spacing w:after="0"/>
        <w:ind w:left="5103"/>
        <w:jc w:val="both"/>
        <w:rPr>
          <w:rFonts w:ascii="Times New Roman" w:hAnsi="Times New Roman" w:cs="Times New Roman"/>
          <w:sz w:val="28"/>
          <w:szCs w:val="28"/>
        </w:rPr>
      </w:pPr>
    </w:p>
    <w:p w:rsidR="000D7C3A" w:rsidRDefault="000D7C3A" w:rsidP="006D7B6B">
      <w:pPr>
        <w:spacing w:after="0"/>
        <w:ind w:left="5103"/>
        <w:jc w:val="both"/>
        <w:rPr>
          <w:rFonts w:ascii="Times New Roman" w:hAnsi="Times New Roman" w:cs="Times New Roman"/>
          <w:sz w:val="28"/>
          <w:szCs w:val="28"/>
        </w:rPr>
      </w:pPr>
    </w:p>
    <w:p w:rsidR="000D7C3A" w:rsidRDefault="000D7C3A" w:rsidP="006D7B6B">
      <w:pPr>
        <w:spacing w:after="0"/>
        <w:ind w:left="5103"/>
        <w:jc w:val="both"/>
        <w:rPr>
          <w:rFonts w:ascii="Times New Roman" w:hAnsi="Times New Roman" w:cs="Times New Roman"/>
          <w:sz w:val="28"/>
          <w:szCs w:val="28"/>
        </w:rPr>
      </w:pPr>
    </w:p>
    <w:p w:rsidR="000D7C3A" w:rsidRDefault="000D7C3A" w:rsidP="006D7B6B">
      <w:pPr>
        <w:spacing w:after="0"/>
        <w:ind w:left="5103"/>
        <w:jc w:val="both"/>
        <w:rPr>
          <w:rFonts w:ascii="Times New Roman" w:hAnsi="Times New Roman" w:cs="Times New Roman"/>
          <w:sz w:val="28"/>
          <w:szCs w:val="28"/>
        </w:rPr>
        <w:sectPr w:rsidR="000D7C3A" w:rsidSect="00F95360">
          <w:pgSz w:w="11906" w:h="16838"/>
          <w:pgMar w:top="1134" w:right="1134" w:bottom="993" w:left="1134" w:header="709" w:footer="709" w:gutter="0"/>
          <w:cols w:space="708"/>
          <w:docGrid w:linePitch="360"/>
        </w:sectPr>
      </w:pPr>
    </w:p>
    <w:p w:rsidR="0087073C" w:rsidRPr="0087073C" w:rsidRDefault="0087073C" w:rsidP="0087073C">
      <w:pPr>
        <w:spacing w:after="0" w:line="240" w:lineRule="auto"/>
        <w:ind w:left="9639"/>
        <w:jc w:val="center"/>
        <w:rPr>
          <w:rFonts w:ascii="Times New Roman" w:eastAsia="Calibri" w:hAnsi="Times New Roman" w:cs="Times New Roman"/>
          <w:sz w:val="28"/>
          <w:szCs w:val="28"/>
        </w:rPr>
      </w:pPr>
    </w:p>
    <w:p w:rsidR="0087073C" w:rsidRPr="0087073C" w:rsidRDefault="0087073C" w:rsidP="0087073C">
      <w:pPr>
        <w:widowControl w:val="0"/>
        <w:autoSpaceDE w:val="0"/>
        <w:autoSpaceDN w:val="0"/>
        <w:adjustRightInd w:val="0"/>
        <w:spacing w:after="0" w:line="240" w:lineRule="auto"/>
        <w:ind w:left="9781"/>
        <w:jc w:val="both"/>
        <w:outlineLvl w:val="0"/>
        <w:rPr>
          <w:rFonts w:ascii="Times New Roman" w:eastAsia="Calibri" w:hAnsi="Times New Roman" w:cs="Times New Roman"/>
          <w:sz w:val="28"/>
          <w:szCs w:val="28"/>
        </w:rPr>
      </w:pPr>
      <w:r w:rsidRPr="0087073C">
        <w:rPr>
          <w:rFonts w:ascii="Times New Roman" w:eastAsia="Calibri" w:hAnsi="Times New Roman" w:cs="Times New Roman"/>
          <w:sz w:val="28"/>
          <w:szCs w:val="28"/>
        </w:rPr>
        <w:t>Приложение № 2</w:t>
      </w:r>
    </w:p>
    <w:p w:rsidR="0087073C" w:rsidRPr="0087073C" w:rsidRDefault="0087073C" w:rsidP="0087073C">
      <w:pPr>
        <w:widowControl w:val="0"/>
        <w:autoSpaceDE w:val="0"/>
        <w:autoSpaceDN w:val="0"/>
        <w:adjustRightInd w:val="0"/>
        <w:spacing w:after="0" w:line="240" w:lineRule="auto"/>
        <w:ind w:left="9781"/>
        <w:jc w:val="both"/>
        <w:rPr>
          <w:rFonts w:ascii="Times New Roman" w:eastAsia="Calibri" w:hAnsi="Times New Roman" w:cs="Times New Roman"/>
          <w:sz w:val="28"/>
          <w:szCs w:val="28"/>
        </w:rPr>
      </w:pPr>
      <w:r w:rsidRPr="0087073C">
        <w:rPr>
          <w:rFonts w:ascii="Times New Roman" w:eastAsia="Calibri" w:hAnsi="Times New Roman" w:cs="Times New Roman"/>
          <w:sz w:val="28"/>
          <w:szCs w:val="28"/>
        </w:rPr>
        <w:t xml:space="preserve">к Порядку осуществления единовременной денежной выплаты детям-сиротам,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 </w:t>
      </w:r>
    </w:p>
    <w:p w:rsidR="0087073C" w:rsidRPr="0087073C" w:rsidRDefault="0087073C" w:rsidP="0087073C">
      <w:pPr>
        <w:autoSpaceDE w:val="0"/>
        <w:autoSpaceDN w:val="0"/>
        <w:adjustRightInd w:val="0"/>
        <w:spacing w:after="0" w:line="240" w:lineRule="auto"/>
        <w:ind w:left="9781"/>
        <w:jc w:val="both"/>
        <w:rPr>
          <w:rFonts w:ascii="Times New Roman" w:eastAsia="Calibri" w:hAnsi="Times New Roman" w:cs="Times New Roman"/>
          <w:sz w:val="28"/>
          <w:szCs w:val="28"/>
        </w:rPr>
      </w:pPr>
      <w:r w:rsidRPr="0087073C">
        <w:rPr>
          <w:rFonts w:ascii="Times New Roman" w:eastAsia="Calibri" w:hAnsi="Times New Roman" w:cs="Times New Roman"/>
          <w:sz w:val="28"/>
          <w:szCs w:val="28"/>
        </w:rPr>
        <w:t xml:space="preserve">(в редакции постановления Кабинета Министров Республики Татарстан </w:t>
      </w:r>
    </w:p>
    <w:p w:rsidR="0087073C" w:rsidRDefault="0087073C" w:rsidP="0087073C">
      <w:pPr>
        <w:autoSpaceDE w:val="0"/>
        <w:autoSpaceDN w:val="0"/>
        <w:adjustRightInd w:val="0"/>
        <w:spacing w:after="0" w:line="240" w:lineRule="auto"/>
        <w:ind w:left="9781"/>
        <w:jc w:val="both"/>
        <w:rPr>
          <w:rFonts w:ascii="Times New Roman" w:eastAsia="Calibri" w:hAnsi="Times New Roman" w:cs="Times New Roman"/>
          <w:sz w:val="28"/>
          <w:szCs w:val="28"/>
        </w:rPr>
      </w:pPr>
      <w:r w:rsidRPr="0087073C">
        <w:rPr>
          <w:rFonts w:ascii="Times New Roman" w:eastAsia="Calibri" w:hAnsi="Times New Roman" w:cs="Times New Roman"/>
          <w:sz w:val="28"/>
          <w:szCs w:val="28"/>
        </w:rPr>
        <w:t>от ________________№ __________)</w:t>
      </w:r>
    </w:p>
    <w:p w:rsidR="0087073C" w:rsidRPr="0087073C" w:rsidRDefault="0087073C" w:rsidP="0087073C">
      <w:pPr>
        <w:autoSpaceDE w:val="0"/>
        <w:autoSpaceDN w:val="0"/>
        <w:adjustRightInd w:val="0"/>
        <w:spacing w:after="0" w:line="240" w:lineRule="auto"/>
        <w:ind w:left="9781"/>
        <w:jc w:val="both"/>
        <w:rPr>
          <w:rFonts w:ascii="Times New Roman" w:eastAsia="Calibri" w:hAnsi="Times New Roman" w:cs="Times New Roman"/>
          <w:sz w:val="28"/>
          <w:szCs w:val="28"/>
        </w:rPr>
      </w:pPr>
    </w:p>
    <w:p w:rsidR="0087073C" w:rsidRPr="0087073C" w:rsidRDefault="0087073C" w:rsidP="0087073C">
      <w:pPr>
        <w:autoSpaceDE w:val="0"/>
        <w:autoSpaceDN w:val="0"/>
        <w:adjustRightInd w:val="0"/>
        <w:spacing w:after="0" w:line="240" w:lineRule="auto"/>
        <w:ind w:left="9781"/>
        <w:jc w:val="right"/>
        <w:rPr>
          <w:rFonts w:ascii="Times New Roman" w:eastAsia="Calibri" w:hAnsi="Times New Roman" w:cs="Times New Roman"/>
          <w:sz w:val="28"/>
          <w:szCs w:val="28"/>
        </w:rPr>
      </w:pPr>
      <w:r w:rsidRPr="0087073C">
        <w:rPr>
          <w:rFonts w:ascii="Times New Roman" w:eastAsia="Calibri" w:hAnsi="Times New Roman" w:cs="Times New Roman"/>
          <w:sz w:val="28"/>
          <w:szCs w:val="28"/>
        </w:rPr>
        <w:t>Форма</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 xml:space="preserve">Список граждан, </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подавших заявление о назначении единовременной денежной выплаты,</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по ___________________________________________________________</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0"/>
          <w:szCs w:val="20"/>
        </w:rPr>
      </w:pPr>
      <w:r w:rsidRPr="0087073C">
        <w:rPr>
          <w:rFonts w:ascii="Times New Roman" w:eastAsia="Calibri" w:hAnsi="Times New Roman" w:cs="Times New Roman"/>
          <w:sz w:val="20"/>
          <w:szCs w:val="20"/>
        </w:rPr>
        <w:t>(наименование муниципального района (городского округа)</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0"/>
          <w:szCs w:val="20"/>
        </w:rPr>
      </w:pPr>
      <w:r w:rsidRPr="0087073C">
        <w:rPr>
          <w:rFonts w:ascii="Times New Roman" w:eastAsia="Calibri" w:hAnsi="Times New Roman" w:cs="Times New Roman"/>
          <w:sz w:val="20"/>
          <w:szCs w:val="20"/>
        </w:rPr>
        <w:t>Республики Татарстан)</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от ________20___года</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p>
    <w:tbl>
      <w:tblPr>
        <w:tblW w:w="0" w:type="dxa"/>
        <w:jc w:val="center"/>
        <w:tblLayout w:type="fixed"/>
        <w:tblCellMar>
          <w:left w:w="62" w:type="dxa"/>
          <w:right w:w="62" w:type="dxa"/>
        </w:tblCellMar>
        <w:tblLook w:val="04A0" w:firstRow="1" w:lastRow="0" w:firstColumn="1" w:lastColumn="0" w:noHBand="0" w:noVBand="1"/>
      </w:tblPr>
      <w:tblGrid>
        <w:gridCol w:w="1385"/>
        <w:gridCol w:w="1162"/>
        <w:gridCol w:w="1276"/>
        <w:gridCol w:w="2126"/>
        <w:gridCol w:w="2693"/>
        <w:gridCol w:w="3114"/>
        <w:gridCol w:w="3114"/>
      </w:tblGrid>
      <w:tr w:rsidR="0087073C" w:rsidRPr="0087073C" w:rsidTr="0087073C">
        <w:trPr>
          <w:trHeight w:val="23"/>
          <w:jc w:val="center"/>
        </w:trPr>
        <w:tc>
          <w:tcPr>
            <w:tcW w:w="1385"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Фамилия</w:t>
            </w:r>
          </w:p>
        </w:tc>
        <w:tc>
          <w:tcPr>
            <w:tcW w:w="1162"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Имя</w:t>
            </w:r>
          </w:p>
        </w:tc>
        <w:tc>
          <w:tcPr>
            <w:tcW w:w="1276"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Отчество (при наличии)</w:t>
            </w:r>
          </w:p>
        </w:tc>
        <w:tc>
          <w:tcPr>
            <w:tcW w:w="2126"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Дата рождения</w:t>
            </w:r>
          </w:p>
        </w:tc>
        <w:tc>
          <w:tcPr>
            <w:tcW w:w="2693"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Документ, удостоверяющий личность</w:t>
            </w:r>
          </w:p>
        </w:tc>
        <w:tc>
          <w:tcPr>
            <w:tcW w:w="3114"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 xml:space="preserve">Адрес регистрации по месту </w:t>
            </w:r>
          </w:p>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жительства</w:t>
            </w:r>
          </w:p>
        </w:tc>
        <w:tc>
          <w:tcPr>
            <w:tcW w:w="3114" w:type="dxa"/>
            <w:tcBorders>
              <w:top w:val="single" w:sz="4" w:space="0" w:color="auto"/>
              <w:left w:val="single" w:sz="4" w:space="0" w:color="auto"/>
              <w:bottom w:val="single" w:sz="4" w:space="0" w:color="auto"/>
              <w:right w:val="single" w:sz="4" w:space="0" w:color="auto"/>
            </w:tcBorders>
            <w:hideMark/>
          </w:tcPr>
          <w:p w:rsidR="0087073C" w:rsidRPr="0087073C" w:rsidRDefault="0087073C" w:rsidP="0087073C">
            <w:pPr>
              <w:autoSpaceDE w:val="0"/>
              <w:autoSpaceDN w:val="0"/>
              <w:adjustRightInd w:val="0"/>
              <w:spacing w:after="0" w:line="240" w:lineRule="auto"/>
              <w:jc w:val="center"/>
              <w:rPr>
                <w:rFonts w:ascii="Times New Roman" w:eastAsia="Calibri" w:hAnsi="Times New Roman" w:cs="Times New Roman"/>
                <w:sz w:val="28"/>
                <w:szCs w:val="28"/>
              </w:rPr>
            </w:pPr>
            <w:r w:rsidRPr="0087073C">
              <w:rPr>
                <w:rFonts w:ascii="Times New Roman" w:eastAsia="Calibri" w:hAnsi="Times New Roman" w:cs="Times New Roman"/>
                <w:sz w:val="28"/>
                <w:szCs w:val="28"/>
              </w:rPr>
              <w:t>Адрес жилого помещения, предоставленного как лицу из числа детей-сирот</w:t>
            </w:r>
          </w:p>
        </w:tc>
      </w:tr>
    </w:tbl>
    <w:p w:rsidR="0087073C" w:rsidRPr="0087073C" w:rsidRDefault="0087073C" w:rsidP="0087073C">
      <w:pPr>
        <w:autoSpaceDE w:val="0"/>
        <w:autoSpaceDN w:val="0"/>
        <w:adjustRightInd w:val="0"/>
        <w:spacing w:after="0" w:line="240" w:lineRule="auto"/>
        <w:jc w:val="both"/>
        <w:rPr>
          <w:rFonts w:ascii="Times New Roman" w:eastAsia="Calibri" w:hAnsi="Times New Roman" w:cs="Times New Roman"/>
          <w:sz w:val="28"/>
          <w:szCs w:val="28"/>
        </w:rPr>
      </w:pPr>
    </w:p>
    <w:p w:rsidR="0087073C" w:rsidRPr="0087073C" w:rsidRDefault="0087073C" w:rsidP="0087073C">
      <w:pPr>
        <w:autoSpaceDE w:val="0"/>
        <w:autoSpaceDN w:val="0"/>
        <w:adjustRightInd w:val="0"/>
        <w:spacing w:after="0" w:line="240" w:lineRule="auto"/>
        <w:jc w:val="both"/>
        <w:rPr>
          <w:rFonts w:ascii="Times New Roman" w:eastAsia="Calibri" w:hAnsi="Times New Roman" w:cs="Times New Roman"/>
          <w:sz w:val="28"/>
          <w:szCs w:val="28"/>
        </w:rPr>
      </w:pPr>
      <w:r w:rsidRPr="0087073C">
        <w:rPr>
          <w:rFonts w:ascii="Times New Roman" w:eastAsia="Calibri" w:hAnsi="Times New Roman" w:cs="Times New Roman"/>
          <w:sz w:val="28"/>
          <w:szCs w:val="28"/>
        </w:rPr>
        <w:t>_________________________________________________________________</w:t>
      </w:r>
    </w:p>
    <w:p w:rsidR="000D7C3A" w:rsidRDefault="0087073C" w:rsidP="0087073C">
      <w:pPr>
        <w:autoSpaceDE w:val="0"/>
        <w:autoSpaceDN w:val="0"/>
        <w:adjustRightInd w:val="0"/>
        <w:spacing w:after="0" w:line="240" w:lineRule="auto"/>
        <w:ind w:firstLine="1276"/>
        <w:jc w:val="both"/>
        <w:rPr>
          <w:rFonts w:ascii="Times New Roman" w:hAnsi="Times New Roman" w:cs="Times New Roman"/>
          <w:sz w:val="28"/>
          <w:szCs w:val="28"/>
        </w:rPr>
      </w:pPr>
      <w:r w:rsidRPr="0087073C">
        <w:rPr>
          <w:rFonts w:ascii="Times New Roman" w:eastAsia="Calibri" w:hAnsi="Times New Roman" w:cs="Times New Roman"/>
          <w:sz w:val="28"/>
          <w:szCs w:val="28"/>
        </w:rPr>
        <w:t xml:space="preserve"> </w:t>
      </w:r>
      <w:r w:rsidRPr="0087073C">
        <w:rPr>
          <w:rFonts w:ascii="Times New Roman" w:eastAsia="Calibri" w:hAnsi="Times New Roman" w:cs="Times New Roman"/>
          <w:sz w:val="20"/>
          <w:szCs w:val="28"/>
        </w:rPr>
        <w:t>(Ф.И.О. (последнее – при наличии), должность, подпись лица, сформировавшего список)</w:t>
      </w:r>
    </w:p>
    <w:p w:rsidR="0087073C" w:rsidRDefault="0087073C" w:rsidP="006D7B6B">
      <w:pPr>
        <w:spacing w:after="0"/>
        <w:ind w:left="5103"/>
        <w:jc w:val="both"/>
        <w:rPr>
          <w:rFonts w:ascii="Times New Roman" w:hAnsi="Times New Roman" w:cs="Times New Roman"/>
          <w:sz w:val="28"/>
          <w:szCs w:val="28"/>
        </w:rPr>
        <w:sectPr w:rsidR="0087073C" w:rsidSect="0087073C">
          <w:pgSz w:w="16838" w:h="11906" w:orient="landscape"/>
          <w:pgMar w:top="1134" w:right="1134" w:bottom="1134" w:left="993" w:header="709" w:footer="709" w:gutter="0"/>
          <w:cols w:space="708"/>
          <w:docGrid w:linePitch="360"/>
        </w:sectPr>
      </w:pPr>
    </w:p>
    <w:p w:rsidR="006D7B6B" w:rsidRDefault="006D7B6B" w:rsidP="006D7B6B">
      <w:pPr>
        <w:spacing w:after="0"/>
        <w:ind w:left="5103"/>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4 </w:t>
      </w:r>
    </w:p>
    <w:p w:rsidR="006D7B6B" w:rsidRDefault="006D7B6B" w:rsidP="006D7B6B">
      <w:pPr>
        <w:spacing w:after="0"/>
        <w:ind w:left="5103"/>
        <w:jc w:val="both"/>
        <w:rPr>
          <w:rFonts w:ascii="Times New Roman" w:hAnsi="Times New Roman" w:cs="Times New Roman"/>
          <w:sz w:val="28"/>
          <w:szCs w:val="28"/>
        </w:rPr>
      </w:pPr>
      <w:r>
        <w:rPr>
          <w:rFonts w:ascii="Times New Roman" w:hAnsi="Times New Roman" w:cs="Times New Roman"/>
          <w:sz w:val="28"/>
          <w:szCs w:val="28"/>
        </w:rPr>
        <w:t>к Порядку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p>
    <w:p w:rsidR="006D7B6B" w:rsidRDefault="006D7B6B" w:rsidP="006D7B6B">
      <w:pPr>
        <w:spacing w:after="0"/>
        <w:ind w:left="5103"/>
        <w:jc w:val="both"/>
        <w:rPr>
          <w:rFonts w:ascii="Times New Roman" w:hAnsi="Times New Roman" w:cs="Times New Roman"/>
          <w:sz w:val="28"/>
          <w:szCs w:val="28"/>
        </w:rPr>
      </w:pPr>
      <w:r>
        <w:rPr>
          <w:rFonts w:ascii="Times New Roman" w:hAnsi="Times New Roman" w:cs="Times New Roman"/>
          <w:sz w:val="28"/>
          <w:szCs w:val="28"/>
        </w:rPr>
        <w:t xml:space="preserve">(в редакции постановления Кабинета Министров Республики Татарстан </w:t>
      </w:r>
    </w:p>
    <w:p w:rsidR="006D7B6B" w:rsidRDefault="006D7B6B" w:rsidP="006D7B6B">
      <w:pPr>
        <w:spacing w:after="0"/>
        <w:ind w:left="5103"/>
        <w:jc w:val="both"/>
        <w:rPr>
          <w:rFonts w:ascii="Times New Roman" w:hAnsi="Times New Roman" w:cs="Times New Roman"/>
          <w:sz w:val="28"/>
          <w:szCs w:val="28"/>
        </w:rPr>
      </w:pPr>
      <w:r>
        <w:rPr>
          <w:rFonts w:ascii="Times New Roman" w:hAnsi="Times New Roman" w:cs="Times New Roman"/>
          <w:sz w:val="28"/>
          <w:szCs w:val="28"/>
        </w:rPr>
        <w:t>от ________________№ __________)</w:t>
      </w:r>
    </w:p>
    <w:p w:rsidR="006D7B6B" w:rsidRDefault="006D7B6B" w:rsidP="006D7B6B">
      <w:pPr>
        <w:spacing w:after="0"/>
        <w:ind w:left="5103"/>
        <w:jc w:val="both"/>
        <w:rPr>
          <w:rFonts w:ascii="Times New Roman" w:hAnsi="Times New Roman" w:cs="Times New Roman"/>
          <w:sz w:val="28"/>
          <w:szCs w:val="28"/>
        </w:rPr>
      </w:pPr>
    </w:p>
    <w:p w:rsidR="006D7B6B" w:rsidRDefault="006D7B6B" w:rsidP="006D7B6B">
      <w:pPr>
        <w:spacing w:after="0"/>
        <w:ind w:left="5103"/>
        <w:jc w:val="both"/>
        <w:rPr>
          <w:rFonts w:ascii="Times New Roman" w:hAnsi="Times New Roman" w:cs="Times New Roman"/>
          <w:sz w:val="28"/>
          <w:szCs w:val="28"/>
        </w:rPr>
      </w:pPr>
    </w:p>
    <w:p w:rsidR="006D7B6B" w:rsidRDefault="006D7B6B" w:rsidP="006D7B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Порядок р</w:t>
      </w:r>
      <w:r w:rsidRPr="00EC770F">
        <w:rPr>
          <w:rFonts w:ascii="Times New Roman" w:hAnsi="Times New Roman" w:cs="Times New Roman"/>
          <w:b/>
          <w:sz w:val="28"/>
          <w:szCs w:val="28"/>
        </w:rPr>
        <w:t>асчет</w:t>
      </w:r>
      <w:r>
        <w:rPr>
          <w:rFonts w:ascii="Times New Roman" w:hAnsi="Times New Roman" w:cs="Times New Roman"/>
          <w:b/>
          <w:sz w:val="28"/>
          <w:szCs w:val="28"/>
        </w:rPr>
        <w:t>а</w:t>
      </w:r>
      <w:r w:rsidRPr="00EC770F">
        <w:rPr>
          <w:rFonts w:ascii="Times New Roman" w:hAnsi="Times New Roman" w:cs="Times New Roman"/>
          <w:b/>
          <w:sz w:val="28"/>
          <w:szCs w:val="28"/>
        </w:rPr>
        <w:t xml:space="preserve"> сводного индекса потребительских цен </w:t>
      </w:r>
    </w:p>
    <w:p w:rsidR="006D7B6B" w:rsidRPr="00EC770F" w:rsidRDefault="006D7B6B" w:rsidP="006D7B6B">
      <w:pPr>
        <w:spacing w:after="0" w:line="240" w:lineRule="auto"/>
        <w:jc w:val="center"/>
        <w:rPr>
          <w:rFonts w:ascii="Times New Roman" w:hAnsi="Times New Roman" w:cs="Times New Roman"/>
          <w:b/>
          <w:sz w:val="28"/>
          <w:szCs w:val="28"/>
        </w:rPr>
      </w:pPr>
      <w:r w:rsidRPr="00EC770F">
        <w:rPr>
          <w:rFonts w:ascii="Times New Roman" w:hAnsi="Times New Roman" w:cs="Times New Roman"/>
          <w:b/>
          <w:sz w:val="28"/>
          <w:szCs w:val="28"/>
        </w:rPr>
        <w:t>по Республике Татарстан</w:t>
      </w:r>
    </w:p>
    <w:p w:rsidR="006D7B6B" w:rsidRDefault="006D7B6B" w:rsidP="006D7B6B">
      <w:pPr>
        <w:pStyle w:val="a3"/>
        <w:tabs>
          <w:tab w:val="left" w:pos="993"/>
        </w:tabs>
        <w:spacing w:after="0"/>
        <w:ind w:left="0" w:firstLine="709"/>
        <w:jc w:val="both"/>
        <w:rPr>
          <w:rFonts w:ascii="Times New Roman" w:hAnsi="Times New Roman" w:cs="Times New Roman"/>
          <w:sz w:val="28"/>
          <w:szCs w:val="28"/>
        </w:rPr>
      </w:pPr>
    </w:p>
    <w:p w:rsidR="006D7B6B" w:rsidRDefault="006D7B6B" w:rsidP="006D7B6B">
      <w:pPr>
        <w:pStyle w:val="a3"/>
        <w:tabs>
          <w:tab w:val="left" w:pos="993"/>
        </w:tabs>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Сводный индекс потребительских цен по Республике Татарстан (ИПЦ) рассчитывается следующим образом:</w:t>
      </w:r>
    </w:p>
    <w:p w:rsidR="006D7B6B" w:rsidRDefault="006D7B6B" w:rsidP="006D7B6B">
      <w:pPr>
        <w:pStyle w:val="a3"/>
        <w:tabs>
          <w:tab w:val="left" w:pos="993"/>
        </w:tabs>
        <w:spacing w:after="0"/>
        <w:ind w:left="0" w:firstLine="709"/>
        <w:jc w:val="both"/>
        <w:rPr>
          <w:rFonts w:ascii="Times New Roman" w:hAnsi="Times New Roman" w:cs="Times New Roman"/>
          <w:sz w:val="28"/>
          <w:szCs w:val="28"/>
        </w:rPr>
      </w:pPr>
    </w:p>
    <w:p w:rsidR="006D7B6B" w:rsidRPr="00874A41" w:rsidRDefault="006D7B6B" w:rsidP="006D7B6B">
      <w:pPr>
        <w:pStyle w:val="a3"/>
        <w:tabs>
          <w:tab w:val="left" w:pos="993"/>
        </w:tabs>
        <w:spacing w:after="0"/>
        <w:ind w:left="-284" w:firstLine="709"/>
        <w:jc w:val="both"/>
        <w:rPr>
          <w:rFonts w:ascii="Times New Roman" w:hAnsi="Times New Roman" w:cs="Times New Roman"/>
          <w:sz w:val="28"/>
          <w:szCs w:val="28"/>
        </w:rPr>
      </w:pPr>
      <m:oMathPara>
        <m:oMath>
          <m:r>
            <w:rPr>
              <w:rFonts w:ascii="Cambria Math" w:hAnsi="Cambria Math" w:cs="Cambria Math"/>
              <w:sz w:val="24"/>
              <w:szCs w:val="24"/>
            </w:rPr>
            <m:t>ИПЦ</m:t>
          </m:r>
          <m:r>
            <m:rPr>
              <m:sty m:val="p"/>
            </m:rPr>
            <w:rPr>
              <w:rFonts w:ascii="Cambria Math" w:hAnsi="Cambria Math" w:cs="Cambria Math"/>
              <w:sz w:val="24"/>
              <w:szCs w:val="24"/>
            </w:rPr>
            <m:t>=</m:t>
          </m:r>
          <m:f>
            <m:fPr>
              <m:ctrlPr>
                <w:rPr>
                  <w:rFonts w:ascii="Cambria Math" w:hAnsi="Cambria Math" w:cs="Times New Roman"/>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 xml:space="preserve"> </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ИПЦ</m:t>
                              </m:r>
                            </m:e>
                            <m:sub>
                              <m:r>
                                <w:rPr>
                                  <w:rFonts w:ascii="Cambria Math" w:hAnsi="Cambria Math" w:cs="Times New Roman"/>
                                  <w:sz w:val="24"/>
                                  <w:szCs w:val="24"/>
                                </w:rPr>
                                <m:t>М1</m:t>
                              </m:r>
                            </m:sub>
                          </m:sSub>
                          <m:r>
                            <m:rPr>
                              <m:sty m:val="p"/>
                            </m:rPr>
                            <w:rPr>
                              <w:rFonts w:ascii="Cambria Math" w:hAnsi="Cambria Math" w:cs="Times New Roman"/>
                              <w:sz w:val="24"/>
                              <w:szCs w:val="24"/>
                            </w:rPr>
                            <m:t xml:space="preserve"> ×</m:t>
                          </m:r>
                          <m:r>
                            <w:rPr>
                              <w:rFonts w:ascii="Cambria Math" w:hAnsi="Cambria Math" w:cs="Times New Roman"/>
                              <w:sz w:val="24"/>
                              <w:szCs w:val="24"/>
                            </w:rPr>
                            <m:t>ИПЦ</m:t>
                          </m:r>
                        </m:e>
                        <m:sub>
                          <m:r>
                            <w:rPr>
                              <w:rFonts w:ascii="Cambria Math" w:hAnsi="Cambria Math" w:cs="Times New Roman"/>
                              <w:sz w:val="24"/>
                              <w:szCs w:val="24"/>
                            </w:rPr>
                            <m:t>М2</m:t>
                          </m:r>
                        </m:sub>
                      </m:sSub>
                    </m:num>
                    <m:den>
                      <m:r>
                        <m:rPr>
                          <m:sty m:val="p"/>
                        </m:rPr>
                        <w:rPr>
                          <w:rFonts w:ascii="Cambria Math" w:hAnsi="Cambria Math" w:cs="Times New Roman"/>
                          <w:sz w:val="24"/>
                          <w:szCs w:val="24"/>
                        </w:rPr>
                        <m:t>100</m:t>
                      </m:r>
                    </m:den>
                  </m:f>
                  <m:ctrlPr>
                    <w:rPr>
                      <w:rFonts w:ascii="Cambria Math" w:hAnsi="Cambria Math" w:cs="Times New Roman"/>
                      <w:sz w:val="24"/>
                      <w:szCs w:val="24"/>
                    </w:rPr>
                  </m:ctrlPr>
                </m:e>
              </m:d>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ИПЦ</m:t>
                      </m:r>
                    </m:e>
                    <m:sub>
                      <m:r>
                        <w:rPr>
                          <w:rFonts w:ascii="Cambria Math" w:hAnsi="Cambria Math" w:cs="Times New Roman"/>
                          <w:sz w:val="24"/>
                          <w:szCs w:val="24"/>
                        </w:rPr>
                        <m:t>М</m:t>
                      </m:r>
                      <m:r>
                        <w:rPr>
                          <w:rFonts w:ascii="Cambria Math" w:hAnsi="Cambria Math" w:cs="Times New Roman"/>
                          <w:sz w:val="24"/>
                          <w:szCs w:val="24"/>
                          <w:lang w:val="en-US"/>
                        </w:rPr>
                        <m:t>n</m:t>
                      </m:r>
                    </m:sub>
                  </m:sSub>
                </m:num>
                <m:den>
                  <m:r>
                    <m:rPr>
                      <m:sty m:val="p"/>
                    </m:rPr>
                    <w:rPr>
                      <w:rFonts w:ascii="Cambria Math" w:hAnsi="Cambria Math" w:cs="Times New Roman"/>
                      <w:sz w:val="24"/>
                      <w:szCs w:val="24"/>
                    </w:rPr>
                    <m:t>100</m:t>
                  </m:r>
                </m:den>
              </m:f>
              <m:sSub>
                <m:sSubPr>
                  <m:ctrlPr>
                    <w:rPr>
                      <w:rFonts w:ascii="Cambria Math" w:hAnsi="Cambria Math" w:cs="Times New Roman"/>
                      <w:i/>
                      <w:sz w:val="24"/>
                      <w:szCs w:val="24"/>
                    </w:rPr>
                  </m:ctrlPr>
                </m:sSubPr>
                <m:e>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ИПЦ</m:t>
                          </m:r>
                        </m:e>
                        <m:sub>
                          <m:r>
                            <w:rPr>
                              <w:rFonts w:ascii="Cambria Math" w:hAnsi="Cambria Math" w:cs="Times New Roman"/>
                              <w:sz w:val="24"/>
                              <w:szCs w:val="24"/>
                            </w:rPr>
                            <m:t>Г1</m:t>
                          </m:r>
                        </m:sub>
                      </m:sSub>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ИПЦ</m:t>
                          </m:r>
                        </m:e>
                        <m:sub>
                          <m:r>
                            <w:rPr>
                              <w:rFonts w:ascii="Cambria Math" w:hAnsi="Cambria Math" w:cs="Times New Roman"/>
                              <w:sz w:val="24"/>
                              <w:szCs w:val="24"/>
                            </w:rPr>
                            <m:t>Гn</m:t>
                          </m:r>
                        </m:sub>
                      </m:sSub>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ИПЦ</m:t>
                          </m:r>
                        </m:e>
                        <m:sub>
                          <m:r>
                            <w:rPr>
                              <w:rFonts w:ascii="Cambria Math" w:hAnsi="Cambria Math" w:cs="Times New Roman"/>
                              <w:sz w:val="24"/>
                              <w:szCs w:val="24"/>
                            </w:rPr>
                            <m:t>Р1</m:t>
                          </m:r>
                        </m:sub>
                      </m:sSub>
                    </m:num>
                    <m:den>
                      <m:r>
                        <m:rPr>
                          <m:sty m:val="p"/>
                        </m:rPr>
                        <w:rPr>
                          <w:rFonts w:ascii="Cambria Math" w:hAnsi="Cambria Math" w:cs="Times New Roman"/>
                          <w:sz w:val="24"/>
                          <w:szCs w:val="24"/>
                        </w:rPr>
                        <m:t>100</m:t>
                      </m:r>
                    </m:den>
                  </m:f>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ИПЦ</m:t>
                          </m:r>
                        </m:e>
                        <m:sub>
                          <m:r>
                            <w:rPr>
                              <w:rFonts w:ascii="Cambria Math" w:hAnsi="Cambria Math" w:cs="Times New Roman"/>
                              <w:sz w:val="24"/>
                              <w:szCs w:val="24"/>
                            </w:rPr>
                            <m:t>Рn</m:t>
                          </m:r>
                        </m:sub>
                      </m:sSub>
                    </m:num>
                    <m:den>
                      <m:r>
                        <m:rPr>
                          <m:sty m:val="p"/>
                        </m:rPr>
                        <w:rPr>
                          <w:rFonts w:ascii="Cambria Math" w:hAnsi="Cambria Math" w:cs="Times New Roman"/>
                          <w:sz w:val="24"/>
                          <w:szCs w:val="24"/>
                        </w:rPr>
                        <m:t>100</m:t>
                      </m:r>
                    </m:den>
                  </m:f>
                </m:e>
                <m:sub/>
              </m:sSub>
            </m:num>
            <m:den>
              <m:r>
                <m:rPr>
                  <m:sty m:val="p"/>
                </m:rPr>
                <w:rPr>
                  <w:rFonts w:ascii="Cambria Math" w:hAnsi="Cambria Math" w:cs="Cambria Math"/>
                  <w:sz w:val="24"/>
                  <w:szCs w:val="24"/>
                </w:rPr>
                <m:t>100</m:t>
              </m:r>
            </m:den>
          </m:f>
          <m:r>
            <w:rPr>
              <w:rFonts w:ascii="Cambria Math" w:hAnsi="Cambria Math" w:cs="Times New Roman"/>
              <w:sz w:val="24"/>
              <w:szCs w:val="24"/>
            </w:rPr>
            <m:t xml:space="preserve"> </m:t>
          </m:r>
        </m:oMath>
      </m:oMathPara>
    </w:p>
    <w:p w:rsidR="006D7B6B" w:rsidRPr="0027435E" w:rsidRDefault="006D7B6B" w:rsidP="006D7B6B">
      <w:pPr>
        <w:tabs>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где:</w:t>
      </w:r>
    </w:p>
    <w:p w:rsidR="006D7B6B" w:rsidRDefault="001807B1" w:rsidP="006D7B6B">
      <w:pPr>
        <w:pStyle w:val="a3"/>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М1</m:t>
            </m:r>
          </m:sub>
        </m:sSub>
      </m:oMath>
      <w:r w:rsidR="006D7B6B">
        <w:rPr>
          <w:rFonts w:ascii="Times New Roman" w:hAnsi="Times New Roman" w:cs="Times New Roman"/>
          <w:sz w:val="28"/>
          <w:szCs w:val="28"/>
        </w:rPr>
        <w:t xml:space="preserve"> – индекс потребительских цен </w:t>
      </w:r>
      <w:r w:rsidR="006D7B6B" w:rsidRPr="007B0C61">
        <w:rPr>
          <w:rFonts w:ascii="Times New Roman" w:hAnsi="Times New Roman" w:cs="Times New Roman"/>
          <w:sz w:val="28"/>
          <w:szCs w:val="28"/>
        </w:rPr>
        <w:t xml:space="preserve">месяца </w:t>
      </w:r>
      <w:r w:rsidR="006D7B6B">
        <w:rPr>
          <w:rFonts w:ascii="Times New Roman" w:hAnsi="Times New Roman" w:cs="Times New Roman"/>
          <w:sz w:val="28"/>
          <w:szCs w:val="28"/>
        </w:rPr>
        <w:t>принятия решения о предоставлении по сравнению к предыдущему месяцу, %;</w:t>
      </w:r>
    </w:p>
    <w:p w:rsidR="006D7B6B" w:rsidRPr="0070180C" w:rsidRDefault="001807B1" w:rsidP="006D7B6B">
      <w:pPr>
        <w:pStyle w:val="a3"/>
        <w:tabs>
          <w:tab w:val="left" w:pos="993"/>
        </w:tabs>
        <w:spacing w:after="0"/>
        <w:ind w:left="0" w:firstLine="709"/>
        <w:jc w:val="both"/>
        <w:rPr>
          <w:rFonts w:ascii="Times New Roman" w:hAnsi="Times New Roman" w:cs="Times New Roman"/>
          <w:sz w:val="28"/>
          <w:szCs w:val="28"/>
          <w:u w:val="single"/>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М2</m:t>
            </m:r>
          </m:sub>
        </m:sSub>
        <m:r>
          <m:rPr>
            <m:sty m:val="p"/>
          </m:rPr>
          <w:rPr>
            <w:rFonts w:ascii="Cambria Math" w:hAnsi="Cambria Math" w:cs="Times New Roman"/>
            <w:sz w:val="28"/>
            <w:szCs w:val="28"/>
          </w:rPr>
          <m:t xml:space="preserve">– индекс потребительских цен </m:t>
        </m:r>
        <m:r>
          <w:rPr>
            <w:rFonts w:ascii="Cambria Math" w:hAnsi="Cambria Math" w:cs="Times New Roman"/>
            <w:sz w:val="28"/>
            <w:szCs w:val="28"/>
          </w:rPr>
          <m:t xml:space="preserve">на </m:t>
        </m:r>
      </m:oMath>
      <w:r w:rsidR="006D7B6B">
        <w:rPr>
          <w:rFonts w:ascii="Times New Roman" w:hAnsi="Times New Roman" w:cs="Times New Roman"/>
          <w:sz w:val="28"/>
          <w:szCs w:val="28"/>
        </w:rPr>
        <w:t>месяц, следующий</w:t>
      </w:r>
      <w:r w:rsidR="006D7B6B" w:rsidRPr="0027435E">
        <w:rPr>
          <w:rFonts w:ascii="Times New Roman" w:hAnsi="Times New Roman" w:cs="Times New Roman"/>
          <w:sz w:val="28"/>
          <w:szCs w:val="28"/>
        </w:rPr>
        <w:t xml:space="preserve"> за </w:t>
      </w:r>
      <w:r w:rsidR="006D7B6B" w:rsidRPr="007B0C61">
        <w:rPr>
          <w:rFonts w:ascii="Times New Roman" w:hAnsi="Times New Roman" w:cs="Times New Roman"/>
          <w:sz w:val="28"/>
          <w:szCs w:val="28"/>
        </w:rPr>
        <w:t>месяц</w:t>
      </w:r>
      <w:r w:rsidR="006D7B6B">
        <w:rPr>
          <w:rFonts w:ascii="Times New Roman" w:hAnsi="Times New Roman" w:cs="Times New Roman"/>
          <w:sz w:val="28"/>
          <w:szCs w:val="28"/>
        </w:rPr>
        <w:t>ем</w:t>
      </w:r>
      <w:r w:rsidR="006D7B6B" w:rsidRPr="007B0C61">
        <w:rPr>
          <w:rFonts w:ascii="Times New Roman" w:hAnsi="Times New Roman" w:cs="Times New Roman"/>
          <w:sz w:val="28"/>
          <w:szCs w:val="28"/>
        </w:rPr>
        <w:t xml:space="preserve"> </w:t>
      </w:r>
      <w:r w:rsidR="006D7B6B">
        <w:rPr>
          <w:rFonts w:ascii="Times New Roman" w:hAnsi="Times New Roman" w:cs="Times New Roman"/>
          <w:sz w:val="28"/>
          <w:szCs w:val="28"/>
        </w:rPr>
        <w:t>принятия решения о предоставлении</w:t>
      </w:r>
      <w:r w:rsidR="006D7B6B" w:rsidRPr="002D1397">
        <w:t xml:space="preserve"> </w:t>
      </w:r>
      <w:r w:rsidR="006D7B6B" w:rsidRPr="002D1397">
        <w:rPr>
          <w:rFonts w:ascii="Times New Roman" w:hAnsi="Times New Roman" w:cs="Times New Roman"/>
          <w:sz w:val="28"/>
          <w:szCs w:val="28"/>
        </w:rPr>
        <w:t>по сравнению к предыдущему месяцу</w:t>
      </w:r>
      <w:r w:rsidR="006D7B6B">
        <w:rPr>
          <w:rFonts w:ascii="Times New Roman" w:hAnsi="Times New Roman" w:cs="Times New Roman"/>
          <w:sz w:val="28"/>
          <w:szCs w:val="28"/>
        </w:rPr>
        <w:t>,</w:t>
      </w:r>
      <w:r w:rsidR="006D7B6B" w:rsidRPr="0027435E">
        <w:rPr>
          <w:rFonts w:ascii="Times New Roman" w:hAnsi="Times New Roman" w:cs="Times New Roman"/>
          <w:sz w:val="28"/>
          <w:szCs w:val="28"/>
        </w:rPr>
        <w:t xml:space="preserve"> %;</w:t>
      </w:r>
    </w:p>
    <w:p w:rsidR="006D7B6B" w:rsidRPr="00874A41" w:rsidRDefault="001807B1" w:rsidP="006D7B6B">
      <w:pPr>
        <w:pStyle w:val="a3"/>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Мn</m:t>
            </m:r>
          </m:sub>
        </m:sSub>
      </m:oMath>
      <w:r w:rsidR="006D7B6B">
        <w:rPr>
          <w:rFonts w:ascii="Times New Roman" w:hAnsi="Times New Roman" w:cs="Times New Roman"/>
          <w:sz w:val="28"/>
          <w:szCs w:val="28"/>
        </w:rPr>
        <w:t xml:space="preserve"> – индекс потребительских цен на декабрь соответствующего года, в котором принято решение о предоставлении,</w:t>
      </w:r>
      <w:r w:rsidR="006D7B6B" w:rsidRPr="002B775B">
        <w:t xml:space="preserve"> </w:t>
      </w:r>
      <w:r w:rsidR="006D7B6B" w:rsidRPr="002B775B">
        <w:rPr>
          <w:rFonts w:ascii="Times New Roman" w:hAnsi="Times New Roman" w:cs="Times New Roman"/>
          <w:sz w:val="28"/>
          <w:szCs w:val="28"/>
        </w:rPr>
        <w:t>по сравнению к предыдущему месяцу</w:t>
      </w:r>
      <w:r w:rsidR="006D7B6B">
        <w:rPr>
          <w:rFonts w:ascii="Times New Roman" w:hAnsi="Times New Roman" w:cs="Times New Roman"/>
          <w:sz w:val="28"/>
          <w:szCs w:val="28"/>
        </w:rPr>
        <w:t>, %;</w:t>
      </w:r>
    </w:p>
    <w:p w:rsidR="006D7B6B" w:rsidRDefault="001807B1" w:rsidP="006D7B6B">
      <w:pPr>
        <w:pStyle w:val="a3"/>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Г1</m:t>
            </m:r>
          </m:sub>
        </m:sSub>
      </m:oMath>
      <w:r w:rsidR="006D7B6B">
        <w:rPr>
          <w:rFonts w:ascii="Times New Roman" w:hAnsi="Times New Roman" w:cs="Times New Roman"/>
          <w:sz w:val="28"/>
          <w:szCs w:val="28"/>
        </w:rPr>
        <w:t xml:space="preserve"> – </w:t>
      </w:r>
      <w:r w:rsidR="006D7B6B" w:rsidRPr="007B0C61">
        <w:rPr>
          <w:rFonts w:ascii="Times New Roman" w:hAnsi="Times New Roman" w:cs="Times New Roman"/>
          <w:sz w:val="28"/>
          <w:szCs w:val="28"/>
        </w:rPr>
        <w:t>индекс потребительских цен</w:t>
      </w:r>
      <w:r w:rsidR="006D7B6B">
        <w:rPr>
          <w:rFonts w:ascii="Times New Roman" w:hAnsi="Times New Roman" w:cs="Times New Roman"/>
          <w:sz w:val="28"/>
          <w:szCs w:val="28"/>
        </w:rPr>
        <w:t xml:space="preserve"> на декабрь года, следующего за годом принятия решения о предоставлении, по сравнению к декабрю предыдущего года</w:t>
      </w:r>
      <w:r w:rsidR="006D7B6B" w:rsidRPr="0070180C">
        <w:rPr>
          <w:rFonts w:ascii="Times New Roman" w:hAnsi="Times New Roman" w:cs="Times New Roman"/>
          <w:sz w:val="28"/>
          <w:szCs w:val="28"/>
        </w:rPr>
        <w:t>, %;</w:t>
      </w:r>
    </w:p>
    <w:p w:rsidR="006D7B6B" w:rsidRPr="00D75FD7" w:rsidRDefault="001807B1" w:rsidP="006D7B6B">
      <w:pPr>
        <w:pStyle w:val="a3"/>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Г</m:t>
            </m:r>
            <m:r>
              <w:rPr>
                <w:rFonts w:ascii="Cambria Math" w:hAnsi="Cambria Math" w:cs="Times New Roman"/>
                <w:sz w:val="28"/>
                <w:szCs w:val="28"/>
                <w:lang w:val="en-US"/>
              </w:rPr>
              <m:t>n</m:t>
            </m:r>
          </m:sub>
        </m:sSub>
      </m:oMath>
      <w:r w:rsidR="006D7B6B">
        <w:rPr>
          <w:rFonts w:ascii="Times New Roman" w:hAnsi="Times New Roman" w:cs="Times New Roman"/>
          <w:sz w:val="28"/>
          <w:szCs w:val="28"/>
        </w:rPr>
        <w:t xml:space="preserve"> – индекс </w:t>
      </w:r>
      <w:r w:rsidR="006D7B6B" w:rsidRPr="008B29C1">
        <w:rPr>
          <w:rFonts w:ascii="Times New Roman" w:hAnsi="Times New Roman" w:cs="Times New Roman"/>
          <w:sz w:val="28"/>
          <w:szCs w:val="28"/>
        </w:rPr>
        <w:t>потребительских цен на декабрь года</w:t>
      </w:r>
      <w:r w:rsidR="006D7B6B">
        <w:rPr>
          <w:rFonts w:ascii="Times New Roman" w:hAnsi="Times New Roman" w:cs="Times New Roman"/>
          <w:sz w:val="28"/>
          <w:szCs w:val="28"/>
        </w:rPr>
        <w:t xml:space="preserve"> </w:t>
      </w:r>
      <w:r w:rsidR="006D7B6B" w:rsidRPr="008B29C1">
        <w:rPr>
          <w:rFonts w:ascii="Times New Roman" w:hAnsi="Times New Roman" w:cs="Times New Roman"/>
          <w:sz w:val="28"/>
          <w:szCs w:val="28"/>
        </w:rPr>
        <w:t>по сравнению к декабрю предыдущего года, %;</w:t>
      </w:r>
    </w:p>
    <w:p w:rsidR="006D7B6B" w:rsidRDefault="001807B1" w:rsidP="006D7B6B">
      <w:pPr>
        <w:pStyle w:val="a3"/>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Р1</m:t>
            </m:r>
          </m:sub>
        </m:sSub>
      </m:oMath>
      <w:r w:rsidR="006D7B6B">
        <w:rPr>
          <w:rFonts w:ascii="Times New Roman" w:hAnsi="Times New Roman" w:cs="Times New Roman"/>
          <w:sz w:val="28"/>
          <w:szCs w:val="28"/>
        </w:rPr>
        <w:t xml:space="preserve"> – </w:t>
      </w:r>
      <w:r w:rsidR="006D7B6B" w:rsidRPr="002D1397">
        <w:rPr>
          <w:rFonts w:ascii="Times New Roman" w:hAnsi="Times New Roman" w:cs="Times New Roman"/>
          <w:sz w:val="28"/>
          <w:szCs w:val="28"/>
        </w:rPr>
        <w:t xml:space="preserve">индекс потребительских цен </w:t>
      </w:r>
      <w:r w:rsidR="006D7B6B">
        <w:rPr>
          <w:rFonts w:ascii="Times New Roman" w:hAnsi="Times New Roman" w:cs="Times New Roman"/>
          <w:sz w:val="28"/>
          <w:szCs w:val="28"/>
        </w:rPr>
        <w:t xml:space="preserve">на январь года, в котором </w:t>
      </w:r>
      <w:r w:rsidR="006D7B6B" w:rsidRPr="002D1397">
        <w:rPr>
          <w:rFonts w:ascii="Times New Roman" w:hAnsi="Times New Roman" w:cs="Times New Roman"/>
          <w:sz w:val="28"/>
          <w:szCs w:val="28"/>
        </w:rPr>
        <w:t xml:space="preserve">производится расчет единовременной выплаты ребенку-сироте для принятия решения о </w:t>
      </w:r>
      <w:r w:rsidR="006D7B6B">
        <w:rPr>
          <w:rFonts w:ascii="Times New Roman" w:hAnsi="Times New Roman" w:cs="Times New Roman"/>
          <w:sz w:val="28"/>
          <w:szCs w:val="28"/>
        </w:rPr>
        <w:t>её назначении, по сравнению к предыдущему месяцу,</w:t>
      </w:r>
      <w:r w:rsidR="006D7B6B" w:rsidRPr="002D1397">
        <w:rPr>
          <w:rFonts w:ascii="Times New Roman" w:hAnsi="Times New Roman" w:cs="Times New Roman"/>
          <w:sz w:val="28"/>
          <w:szCs w:val="28"/>
        </w:rPr>
        <w:t xml:space="preserve"> %;</w:t>
      </w:r>
    </w:p>
    <w:p w:rsidR="006D7B6B" w:rsidRPr="002B775B" w:rsidRDefault="001807B1" w:rsidP="006D7B6B">
      <w:pPr>
        <w:pStyle w:val="a3"/>
        <w:tabs>
          <w:tab w:val="left" w:pos="993"/>
        </w:tabs>
        <w:spacing w:after="0"/>
        <w:ind w:left="0"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ИПЦ</m:t>
            </m:r>
          </m:e>
          <m:sub>
            <m:r>
              <w:rPr>
                <w:rFonts w:ascii="Cambria Math" w:hAnsi="Cambria Math" w:cs="Times New Roman"/>
                <w:sz w:val="28"/>
                <w:szCs w:val="28"/>
              </w:rPr>
              <m:t>Р</m:t>
            </m:r>
            <m:r>
              <w:rPr>
                <w:rFonts w:ascii="Cambria Math" w:hAnsi="Cambria Math" w:cs="Times New Roman"/>
                <w:sz w:val="28"/>
                <w:szCs w:val="28"/>
                <w:lang w:val="en-US"/>
              </w:rPr>
              <m:t>n</m:t>
            </m:r>
          </m:sub>
        </m:sSub>
      </m:oMath>
      <w:r w:rsidR="006D7B6B" w:rsidRPr="002B775B">
        <w:rPr>
          <w:rFonts w:ascii="Times New Roman" w:hAnsi="Times New Roman" w:cs="Times New Roman"/>
          <w:sz w:val="28"/>
          <w:szCs w:val="28"/>
        </w:rPr>
        <w:t xml:space="preserve"> </w:t>
      </w:r>
      <w:r w:rsidR="006D7B6B">
        <w:rPr>
          <w:rFonts w:ascii="Times New Roman" w:hAnsi="Times New Roman" w:cs="Times New Roman"/>
          <w:sz w:val="28"/>
          <w:szCs w:val="28"/>
        </w:rPr>
        <w:t>–</w:t>
      </w:r>
      <w:r w:rsidR="006D7B6B" w:rsidRPr="002B775B">
        <w:rPr>
          <w:rFonts w:ascii="Times New Roman" w:hAnsi="Times New Roman" w:cs="Times New Roman"/>
          <w:sz w:val="28"/>
          <w:szCs w:val="28"/>
        </w:rPr>
        <w:t xml:space="preserve"> индекс потребительских цен </w:t>
      </w:r>
      <w:r w:rsidR="006D7B6B">
        <w:rPr>
          <w:rFonts w:ascii="Times New Roman" w:hAnsi="Times New Roman" w:cs="Times New Roman"/>
          <w:sz w:val="28"/>
          <w:szCs w:val="28"/>
        </w:rPr>
        <w:t>месяца</w:t>
      </w:r>
      <w:r w:rsidR="006D7B6B" w:rsidRPr="002B775B">
        <w:rPr>
          <w:rFonts w:ascii="Times New Roman" w:hAnsi="Times New Roman" w:cs="Times New Roman"/>
          <w:sz w:val="28"/>
          <w:szCs w:val="28"/>
        </w:rPr>
        <w:t xml:space="preserve">, в котором производится расчет единовременной выплаты ребенку-сироте для принятия решения о её </w:t>
      </w:r>
      <w:r w:rsidR="006D7B6B" w:rsidRPr="002B775B">
        <w:rPr>
          <w:rFonts w:ascii="Times New Roman" w:hAnsi="Times New Roman" w:cs="Times New Roman"/>
          <w:sz w:val="28"/>
          <w:szCs w:val="28"/>
        </w:rPr>
        <w:lastRenderedPageBreak/>
        <w:t>назначении, по сравнению</w:t>
      </w:r>
      <w:r w:rsidR="006D7B6B">
        <w:rPr>
          <w:rFonts w:ascii="Times New Roman" w:hAnsi="Times New Roman" w:cs="Times New Roman"/>
          <w:sz w:val="28"/>
          <w:szCs w:val="28"/>
        </w:rPr>
        <w:t xml:space="preserve"> к предыдущему месяцу, % (</w:t>
      </w:r>
      <w:r w:rsidR="006D7B6B" w:rsidRPr="002B775B">
        <w:rPr>
          <w:rFonts w:ascii="Times New Roman" w:hAnsi="Times New Roman" w:cs="Times New Roman"/>
          <w:sz w:val="28"/>
          <w:szCs w:val="28"/>
        </w:rPr>
        <w:t xml:space="preserve">в случае отсутствия </w:t>
      </w:r>
      <w:r w:rsidR="006D7B6B" w:rsidRPr="00EF0585">
        <w:rPr>
          <w:rFonts w:ascii="Times New Roman" w:hAnsi="Times New Roman" w:cs="Times New Roman"/>
          <w:sz w:val="28"/>
          <w:szCs w:val="28"/>
        </w:rPr>
        <w:t>утвержденных статистических данных индекса потребительских цен, размещенных на официальном сайте Федеральной службы государственной статистики https://rosstat.gov.ru/, в отношении месяца, в котором производится расчет единовременной выплаты ребенку-сироте, для принятия решения о назначении единовременной выплаты используются последние размещенные на официальном сайте Федеральной службы государственной статистики https://rosstat</w:t>
      </w:r>
      <w:r w:rsidR="006D7B6B">
        <w:rPr>
          <w:rFonts w:ascii="Times New Roman" w:hAnsi="Times New Roman" w:cs="Times New Roman"/>
          <w:sz w:val="28"/>
          <w:szCs w:val="28"/>
        </w:rPr>
        <w:t>.gov.ru/ статистические данные</w:t>
      </w:r>
      <w:r w:rsidR="006D7B6B" w:rsidRPr="00EF0585">
        <w:rPr>
          <w:rFonts w:ascii="Times New Roman" w:hAnsi="Times New Roman" w:cs="Times New Roman"/>
          <w:sz w:val="28"/>
          <w:szCs w:val="28"/>
        </w:rPr>
        <w:t xml:space="preserve"> индекса потребительских цен на дату принятия решения о назначении единовременной выплаты.</w:t>
      </w:r>
      <w:r w:rsidR="006D7B6B" w:rsidRPr="002B775B">
        <w:rPr>
          <w:rFonts w:ascii="Times New Roman" w:hAnsi="Times New Roman" w:cs="Times New Roman"/>
          <w:sz w:val="28"/>
          <w:szCs w:val="28"/>
        </w:rPr>
        <w:t>).</w:t>
      </w: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F95360" w:rsidRDefault="00F95360" w:rsidP="001B2C8B">
      <w:pPr>
        <w:spacing w:after="0" w:line="240" w:lineRule="auto"/>
        <w:jc w:val="center"/>
        <w:rPr>
          <w:rFonts w:ascii="Times New Roman" w:hAnsi="Times New Roman" w:cs="Times New Roman"/>
          <w:sz w:val="28"/>
          <w:szCs w:val="28"/>
        </w:rPr>
      </w:pPr>
    </w:p>
    <w:p w:rsidR="00855567" w:rsidRDefault="00855567" w:rsidP="00F95360">
      <w:pPr>
        <w:spacing w:after="0" w:line="240" w:lineRule="auto"/>
        <w:ind w:left="4820"/>
        <w:jc w:val="both"/>
        <w:rPr>
          <w:rFonts w:ascii="Times New Roman" w:hAnsi="Times New Roman" w:cs="Times New Roman"/>
          <w:sz w:val="28"/>
          <w:szCs w:val="28"/>
        </w:rPr>
        <w:sectPr w:rsidR="00855567" w:rsidSect="0087073C">
          <w:pgSz w:w="11906" w:h="16838"/>
          <w:pgMar w:top="1134" w:right="1134" w:bottom="993" w:left="1134" w:header="709" w:footer="709" w:gutter="0"/>
          <w:cols w:space="708"/>
          <w:docGrid w:linePitch="360"/>
        </w:sectPr>
      </w:pPr>
    </w:p>
    <w:p w:rsidR="00855567" w:rsidRDefault="00855567" w:rsidP="001B2C8B">
      <w:pPr>
        <w:spacing w:after="0" w:line="240" w:lineRule="auto"/>
        <w:jc w:val="center"/>
        <w:rPr>
          <w:rFonts w:ascii="Times New Roman" w:hAnsi="Times New Roman" w:cs="Times New Roman"/>
          <w:sz w:val="28"/>
          <w:szCs w:val="28"/>
        </w:rPr>
      </w:pPr>
    </w:p>
    <w:p w:rsidR="001B2C8B" w:rsidRPr="00B1428F" w:rsidRDefault="001B2C8B" w:rsidP="001B2C8B">
      <w:pPr>
        <w:spacing w:after="0" w:line="240" w:lineRule="auto"/>
        <w:jc w:val="center"/>
        <w:rPr>
          <w:rFonts w:ascii="Times New Roman" w:hAnsi="Times New Roman" w:cs="Times New Roman"/>
          <w:sz w:val="28"/>
          <w:szCs w:val="28"/>
        </w:rPr>
      </w:pPr>
      <w:r w:rsidRPr="00B1428F">
        <w:rPr>
          <w:rFonts w:ascii="Times New Roman" w:hAnsi="Times New Roman" w:cs="Times New Roman"/>
          <w:sz w:val="28"/>
          <w:szCs w:val="28"/>
        </w:rPr>
        <w:t>ПОЯСНИТЕЛЬНАЯ ЗАПИСКА</w:t>
      </w:r>
    </w:p>
    <w:p w:rsidR="001B2C8B" w:rsidRDefault="001B2C8B" w:rsidP="001B2C8B">
      <w:pPr>
        <w:spacing w:after="0" w:line="240" w:lineRule="auto"/>
        <w:jc w:val="center"/>
        <w:rPr>
          <w:rFonts w:ascii="Times New Roman" w:hAnsi="Times New Roman" w:cs="Times New Roman"/>
          <w:sz w:val="28"/>
          <w:szCs w:val="28"/>
        </w:rPr>
      </w:pPr>
      <w:r w:rsidRPr="00B1428F">
        <w:rPr>
          <w:rFonts w:ascii="Times New Roman" w:hAnsi="Times New Roman" w:cs="Times New Roman"/>
          <w:sz w:val="28"/>
          <w:szCs w:val="28"/>
        </w:rPr>
        <w:t xml:space="preserve">к проекту </w:t>
      </w:r>
      <w:r>
        <w:rPr>
          <w:rFonts w:ascii="Times New Roman" w:hAnsi="Times New Roman" w:cs="Times New Roman"/>
          <w:sz w:val="28"/>
          <w:szCs w:val="28"/>
        </w:rPr>
        <w:t xml:space="preserve">постановления Кабинета Министров </w:t>
      </w:r>
      <w:r w:rsidRPr="00B1428F">
        <w:rPr>
          <w:rFonts w:ascii="Times New Roman" w:hAnsi="Times New Roman" w:cs="Times New Roman"/>
          <w:sz w:val="28"/>
          <w:szCs w:val="28"/>
        </w:rPr>
        <w:t>Республики Татарстан</w:t>
      </w:r>
    </w:p>
    <w:p w:rsidR="001B2C8B" w:rsidRDefault="001B2C8B" w:rsidP="001B2C8B">
      <w:pPr>
        <w:spacing w:after="0" w:line="240" w:lineRule="auto"/>
        <w:jc w:val="center"/>
        <w:rPr>
          <w:rFonts w:ascii="Times New Roman" w:hAnsi="Times New Roman" w:cs="Times New Roman"/>
          <w:sz w:val="28"/>
          <w:szCs w:val="28"/>
        </w:rPr>
      </w:pPr>
      <w:r>
        <w:rPr>
          <w:rFonts w:ascii="Times New Roman" w:hAnsi="Times New Roman"/>
          <w:bCs/>
          <w:sz w:val="28"/>
          <w:szCs w:val="28"/>
        </w:rPr>
        <w:t xml:space="preserve">«О внесении изменений в Порядок </w:t>
      </w:r>
      <w:r w:rsidRPr="001B2C8B">
        <w:rPr>
          <w:rFonts w:ascii="Times New Roman" w:hAnsi="Times New Roman"/>
          <w:bCs/>
          <w:sz w:val="28"/>
          <w:szCs w:val="28"/>
        </w:rPr>
        <w:t>осуществления единовременной денежной</w:t>
      </w:r>
    </w:p>
    <w:p w:rsidR="001B2C8B" w:rsidRPr="008F0919" w:rsidRDefault="001B2C8B" w:rsidP="008F0919">
      <w:pPr>
        <w:spacing w:after="0" w:line="240" w:lineRule="auto"/>
        <w:jc w:val="center"/>
        <w:rPr>
          <w:rFonts w:ascii="Times New Roman" w:hAnsi="Times New Roman" w:cs="Times New Roman"/>
          <w:sz w:val="28"/>
          <w:szCs w:val="28"/>
        </w:rPr>
      </w:pPr>
      <w:r w:rsidRPr="001B2C8B">
        <w:rPr>
          <w:rFonts w:ascii="Times New Roman" w:hAnsi="Times New Roman"/>
          <w:bCs/>
          <w:sz w:val="28"/>
          <w:szCs w:val="28"/>
        </w:rPr>
        <w:t xml:space="preserve">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 утвержденный постановлением Кабинета Министров Республики Татарстан от 01.02.2023 </w:t>
      </w:r>
      <w:r w:rsidR="008F0919">
        <w:rPr>
          <w:rFonts w:ascii="Times New Roman" w:hAnsi="Times New Roman"/>
          <w:bCs/>
          <w:sz w:val="28"/>
          <w:szCs w:val="28"/>
        </w:rPr>
        <w:t xml:space="preserve">               </w:t>
      </w:r>
      <w:r w:rsidRPr="001B2C8B">
        <w:rPr>
          <w:rFonts w:ascii="Times New Roman" w:hAnsi="Times New Roman"/>
          <w:bCs/>
          <w:sz w:val="28"/>
          <w:szCs w:val="28"/>
        </w:rPr>
        <w:t>№ 79 «О порядке осуществления единовременной денежной выплаты детям-сиротам и детям, оставшимся без попечения родителей, лицам из числа детей-сирот и детей,</w:t>
      </w:r>
      <w:r w:rsidR="008F0919">
        <w:rPr>
          <w:rFonts w:ascii="Times New Roman" w:hAnsi="Times New Roman" w:cs="Times New Roman"/>
          <w:sz w:val="28"/>
          <w:szCs w:val="28"/>
        </w:rPr>
        <w:t xml:space="preserve"> </w:t>
      </w:r>
      <w:r w:rsidRPr="001B2C8B">
        <w:rPr>
          <w:rFonts w:ascii="Times New Roman" w:hAnsi="Times New Roman"/>
          <w:bCs/>
          <w:sz w:val="28"/>
          <w:szCs w:val="28"/>
        </w:rPr>
        <w:t>оста</w:t>
      </w:r>
      <w:r>
        <w:rPr>
          <w:rFonts w:ascii="Times New Roman" w:hAnsi="Times New Roman"/>
          <w:bCs/>
          <w:sz w:val="28"/>
          <w:szCs w:val="28"/>
        </w:rPr>
        <w:t>вшихся без попечения родителей,</w:t>
      </w:r>
      <w:r w:rsidRPr="001B2C8B">
        <w:rPr>
          <w:rFonts w:ascii="Times New Roman" w:hAnsi="Times New Roman"/>
          <w:bCs/>
          <w:sz w:val="28"/>
          <w:szCs w:val="28"/>
        </w:rPr>
        <w:t xml:space="preserve"> реализовавшим право на обеспечение</w:t>
      </w:r>
      <w:r w:rsidR="008F0919">
        <w:rPr>
          <w:rFonts w:ascii="Times New Roman" w:hAnsi="Times New Roman" w:cs="Times New Roman"/>
          <w:sz w:val="28"/>
          <w:szCs w:val="28"/>
        </w:rPr>
        <w:t xml:space="preserve"> </w:t>
      </w:r>
      <w:r w:rsidRPr="001B2C8B">
        <w:rPr>
          <w:rFonts w:ascii="Times New Roman" w:hAnsi="Times New Roman"/>
          <w:bCs/>
          <w:sz w:val="28"/>
          <w:szCs w:val="28"/>
        </w:rPr>
        <w:t>жилым помещением»</w:t>
      </w:r>
    </w:p>
    <w:p w:rsidR="001B2C8B" w:rsidRPr="00B1428F" w:rsidRDefault="001B2C8B" w:rsidP="001B2C8B">
      <w:pPr>
        <w:spacing w:after="0" w:line="240" w:lineRule="auto"/>
        <w:jc w:val="center"/>
        <w:rPr>
          <w:rFonts w:ascii="Times New Roman" w:hAnsi="Times New Roman"/>
          <w:sz w:val="32"/>
          <w:szCs w:val="32"/>
        </w:rPr>
      </w:pPr>
    </w:p>
    <w:p w:rsidR="001B2C8B" w:rsidRDefault="001B2C8B" w:rsidP="001B2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20081A">
        <w:rPr>
          <w:rFonts w:ascii="Times New Roman" w:hAnsi="Times New Roman" w:cs="Times New Roman"/>
          <w:sz w:val="28"/>
          <w:szCs w:val="28"/>
        </w:rPr>
        <w:t>роект</w:t>
      </w:r>
      <w:r>
        <w:rPr>
          <w:rFonts w:ascii="Times New Roman" w:hAnsi="Times New Roman" w:cs="Times New Roman"/>
          <w:sz w:val="28"/>
          <w:szCs w:val="28"/>
        </w:rPr>
        <w:t xml:space="preserve">ом постановления Кабинета Министров Республики Татарстан предлагается внести изменения в формулу расчета размера </w:t>
      </w:r>
      <w:r w:rsidRPr="009D6B50">
        <w:rPr>
          <w:rFonts w:ascii="Times New Roman" w:hAnsi="Times New Roman" w:cs="Times New Roman"/>
          <w:sz w:val="28"/>
          <w:szCs w:val="28"/>
        </w:rPr>
        <w:t>единовременн</w:t>
      </w:r>
      <w:r>
        <w:rPr>
          <w:rFonts w:ascii="Times New Roman" w:hAnsi="Times New Roman" w:cs="Times New Roman"/>
          <w:sz w:val="28"/>
          <w:szCs w:val="28"/>
        </w:rPr>
        <w:t>ой</w:t>
      </w:r>
      <w:r w:rsidRPr="009D6B50">
        <w:rPr>
          <w:rFonts w:ascii="Times New Roman" w:hAnsi="Times New Roman" w:cs="Times New Roman"/>
          <w:sz w:val="28"/>
          <w:szCs w:val="28"/>
        </w:rPr>
        <w:t xml:space="preserve"> денежн</w:t>
      </w:r>
      <w:r>
        <w:rPr>
          <w:rFonts w:ascii="Times New Roman" w:hAnsi="Times New Roman" w:cs="Times New Roman"/>
          <w:sz w:val="28"/>
          <w:szCs w:val="28"/>
        </w:rPr>
        <w:t>ой</w:t>
      </w:r>
      <w:r w:rsidRPr="009D6B50">
        <w:rPr>
          <w:rFonts w:ascii="Times New Roman" w:hAnsi="Times New Roman" w:cs="Times New Roman"/>
          <w:sz w:val="28"/>
          <w:szCs w:val="28"/>
        </w:rPr>
        <w:t xml:space="preserve"> выплат</w:t>
      </w:r>
      <w:r>
        <w:rPr>
          <w:rFonts w:ascii="Times New Roman" w:hAnsi="Times New Roman" w:cs="Times New Roman"/>
          <w:sz w:val="28"/>
          <w:szCs w:val="28"/>
        </w:rPr>
        <w:t>ы детям-сиротам и</w:t>
      </w:r>
      <w:r w:rsidRPr="0026258C">
        <w:rPr>
          <w:rFonts w:ascii="Times New Roman" w:hAnsi="Times New Roman" w:cs="Times New Roman"/>
          <w:sz w:val="28"/>
          <w:szCs w:val="28"/>
        </w:rPr>
        <w:t xml:space="preserve"> дет</w:t>
      </w:r>
      <w:r>
        <w:rPr>
          <w:rFonts w:ascii="Times New Roman" w:hAnsi="Times New Roman" w:cs="Times New Roman"/>
          <w:sz w:val="28"/>
          <w:szCs w:val="28"/>
        </w:rPr>
        <w:t>ям</w:t>
      </w:r>
      <w:r w:rsidRPr="0026258C">
        <w:rPr>
          <w:rFonts w:ascii="Times New Roman" w:hAnsi="Times New Roman" w:cs="Times New Roman"/>
          <w:sz w:val="28"/>
          <w:szCs w:val="28"/>
        </w:rPr>
        <w:t>, оставши</w:t>
      </w:r>
      <w:r>
        <w:rPr>
          <w:rFonts w:ascii="Times New Roman" w:hAnsi="Times New Roman" w:cs="Times New Roman"/>
          <w:sz w:val="28"/>
          <w:szCs w:val="28"/>
        </w:rPr>
        <w:t>м</w:t>
      </w:r>
      <w:r w:rsidRPr="0026258C">
        <w:rPr>
          <w:rFonts w:ascii="Times New Roman" w:hAnsi="Times New Roman" w:cs="Times New Roman"/>
          <w:sz w:val="28"/>
          <w:szCs w:val="28"/>
        </w:rPr>
        <w:t>ся без попечения родителей, лиц</w:t>
      </w:r>
      <w:r>
        <w:rPr>
          <w:rFonts w:ascii="Times New Roman" w:hAnsi="Times New Roman" w:cs="Times New Roman"/>
          <w:sz w:val="28"/>
          <w:szCs w:val="28"/>
        </w:rPr>
        <w:t>ам</w:t>
      </w:r>
      <w:r w:rsidRPr="0026258C">
        <w:rPr>
          <w:rFonts w:ascii="Times New Roman" w:hAnsi="Times New Roman" w:cs="Times New Roman"/>
          <w:sz w:val="28"/>
          <w:szCs w:val="28"/>
        </w:rPr>
        <w:t xml:space="preserve"> из числа детей-сирот и детей, оставши</w:t>
      </w:r>
      <w:r>
        <w:rPr>
          <w:rFonts w:ascii="Times New Roman" w:hAnsi="Times New Roman" w:cs="Times New Roman"/>
          <w:sz w:val="28"/>
          <w:szCs w:val="28"/>
        </w:rPr>
        <w:t>х</w:t>
      </w:r>
      <w:r w:rsidRPr="0026258C">
        <w:rPr>
          <w:rFonts w:ascii="Times New Roman" w:hAnsi="Times New Roman" w:cs="Times New Roman"/>
          <w:sz w:val="28"/>
          <w:szCs w:val="28"/>
        </w:rPr>
        <w:t>ся без попечения родителей</w:t>
      </w:r>
      <w:r w:rsidR="00447828">
        <w:rPr>
          <w:rFonts w:ascii="Times New Roman" w:hAnsi="Times New Roman" w:cs="Times New Roman"/>
          <w:sz w:val="28"/>
          <w:szCs w:val="28"/>
        </w:rPr>
        <w:t xml:space="preserve"> (далее – дети-сироты)</w:t>
      </w:r>
      <w:r w:rsidRPr="0026258C">
        <w:rPr>
          <w:rFonts w:ascii="Times New Roman" w:hAnsi="Times New Roman" w:cs="Times New Roman"/>
          <w:sz w:val="28"/>
          <w:szCs w:val="28"/>
        </w:rPr>
        <w:t>,</w:t>
      </w:r>
      <w:r>
        <w:rPr>
          <w:rFonts w:ascii="Times New Roman" w:hAnsi="Times New Roman" w:cs="Times New Roman"/>
          <w:sz w:val="28"/>
          <w:szCs w:val="28"/>
        </w:rPr>
        <w:t xml:space="preserve"> реализовавшим право на обеспечение жилым помещением.</w:t>
      </w:r>
    </w:p>
    <w:p w:rsidR="009261C7" w:rsidRPr="009261C7" w:rsidRDefault="009261C7" w:rsidP="009261C7">
      <w:pPr>
        <w:spacing w:after="0" w:line="240" w:lineRule="auto"/>
        <w:ind w:firstLine="709"/>
        <w:jc w:val="both"/>
        <w:rPr>
          <w:rFonts w:ascii="Times New Roman" w:hAnsi="Times New Roman" w:cs="Times New Roman"/>
          <w:sz w:val="28"/>
          <w:szCs w:val="28"/>
        </w:rPr>
      </w:pPr>
      <w:r w:rsidRPr="009261C7">
        <w:rPr>
          <w:rFonts w:ascii="Times New Roman" w:hAnsi="Times New Roman" w:cs="Times New Roman"/>
          <w:sz w:val="28"/>
          <w:szCs w:val="28"/>
        </w:rPr>
        <w:t>При принятии решения о назначении единовременной денежной выплаты Министерство</w:t>
      </w:r>
      <w:r>
        <w:rPr>
          <w:rFonts w:ascii="Times New Roman" w:hAnsi="Times New Roman" w:cs="Times New Roman"/>
          <w:sz w:val="28"/>
          <w:szCs w:val="28"/>
        </w:rPr>
        <w:t xml:space="preserve"> земельных и имущественных отношений Республики Татарстан</w:t>
      </w:r>
      <w:r w:rsidRPr="009261C7">
        <w:rPr>
          <w:rFonts w:ascii="Times New Roman" w:hAnsi="Times New Roman" w:cs="Times New Roman"/>
          <w:sz w:val="28"/>
          <w:szCs w:val="28"/>
        </w:rPr>
        <w:t xml:space="preserve"> </w:t>
      </w:r>
      <w:r>
        <w:rPr>
          <w:rFonts w:ascii="Times New Roman" w:hAnsi="Times New Roman" w:cs="Times New Roman"/>
          <w:sz w:val="28"/>
          <w:szCs w:val="28"/>
        </w:rPr>
        <w:t xml:space="preserve">     (далее – Министерство) </w:t>
      </w:r>
      <w:r w:rsidRPr="009261C7">
        <w:rPr>
          <w:rFonts w:ascii="Times New Roman" w:hAnsi="Times New Roman" w:cs="Times New Roman"/>
          <w:sz w:val="28"/>
          <w:szCs w:val="28"/>
        </w:rPr>
        <w:t xml:space="preserve">столкнулось с проблемой невозможности расчета коэффициента инфляции, предусмотренного </w:t>
      </w:r>
      <w:r>
        <w:rPr>
          <w:rFonts w:ascii="Times New Roman" w:hAnsi="Times New Roman" w:cs="Times New Roman"/>
          <w:sz w:val="28"/>
          <w:szCs w:val="28"/>
        </w:rPr>
        <w:t>п</w:t>
      </w:r>
      <w:r w:rsidRPr="009261C7">
        <w:rPr>
          <w:rFonts w:ascii="Times New Roman" w:hAnsi="Times New Roman" w:cs="Times New Roman"/>
          <w:sz w:val="28"/>
          <w:szCs w:val="28"/>
        </w:rPr>
        <w:t>остановлением</w:t>
      </w:r>
      <w:r>
        <w:rPr>
          <w:rFonts w:ascii="Times New Roman" w:hAnsi="Times New Roman" w:cs="Times New Roman"/>
          <w:sz w:val="28"/>
          <w:szCs w:val="28"/>
        </w:rPr>
        <w:t xml:space="preserve"> </w:t>
      </w:r>
      <w:r w:rsidRPr="009261C7">
        <w:rPr>
          <w:rFonts w:ascii="Times New Roman" w:hAnsi="Times New Roman" w:cs="Times New Roman"/>
          <w:sz w:val="28"/>
          <w:szCs w:val="28"/>
        </w:rPr>
        <w:t>Кабинет</w:t>
      </w:r>
      <w:r>
        <w:rPr>
          <w:rFonts w:ascii="Times New Roman" w:hAnsi="Times New Roman" w:cs="Times New Roman"/>
          <w:sz w:val="28"/>
          <w:szCs w:val="28"/>
        </w:rPr>
        <w:t>а</w:t>
      </w:r>
      <w:r w:rsidRPr="009261C7">
        <w:rPr>
          <w:rFonts w:ascii="Times New Roman" w:hAnsi="Times New Roman" w:cs="Times New Roman"/>
          <w:sz w:val="28"/>
          <w:szCs w:val="28"/>
        </w:rPr>
        <w:t xml:space="preserve"> Министров Республики Татарстан принято постановление от 01.02.2023 № 79 </w:t>
      </w:r>
      <w:r w:rsidR="008F0919">
        <w:rPr>
          <w:rFonts w:ascii="Times New Roman" w:hAnsi="Times New Roman" w:cs="Times New Roman"/>
          <w:sz w:val="28"/>
          <w:szCs w:val="28"/>
        </w:rPr>
        <w:t xml:space="preserve">    </w:t>
      </w:r>
      <w:r w:rsidRPr="009261C7">
        <w:rPr>
          <w:rFonts w:ascii="Times New Roman" w:hAnsi="Times New Roman" w:cs="Times New Roman"/>
          <w:sz w:val="28"/>
          <w:szCs w:val="28"/>
        </w:rPr>
        <w:t>«О порядке осуществления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w:t>
      </w:r>
      <w:r w:rsidR="002C4CF0">
        <w:rPr>
          <w:rFonts w:ascii="Times New Roman" w:hAnsi="Times New Roman" w:cs="Times New Roman"/>
          <w:sz w:val="28"/>
          <w:szCs w:val="28"/>
        </w:rPr>
        <w:t xml:space="preserve"> (далее – Порядок)</w:t>
      </w:r>
      <w:r w:rsidRPr="009261C7">
        <w:rPr>
          <w:rFonts w:ascii="Times New Roman" w:hAnsi="Times New Roman" w:cs="Times New Roman"/>
          <w:sz w:val="28"/>
          <w:szCs w:val="28"/>
        </w:rPr>
        <w:t>.</w:t>
      </w:r>
    </w:p>
    <w:p w:rsidR="00EF0585" w:rsidRPr="009261C7" w:rsidRDefault="00EF0585" w:rsidP="00EF0585">
      <w:pPr>
        <w:spacing w:after="0" w:line="240" w:lineRule="auto"/>
        <w:ind w:firstLine="709"/>
        <w:jc w:val="both"/>
        <w:rPr>
          <w:rFonts w:ascii="Times New Roman" w:hAnsi="Times New Roman" w:cs="Times New Roman"/>
          <w:sz w:val="28"/>
          <w:szCs w:val="28"/>
        </w:rPr>
      </w:pPr>
      <w:r w:rsidRPr="009261C7">
        <w:rPr>
          <w:rFonts w:ascii="Times New Roman" w:hAnsi="Times New Roman" w:cs="Times New Roman"/>
          <w:sz w:val="28"/>
          <w:szCs w:val="28"/>
        </w:rPr>
        <w:t>Формула расчета коэффициента</w:t>
      </w:r>
      <w:r>
        <w:rPr>
          <w:rFonts w:ascii="Times New Roman" w:hAnsi="Times New Roman" w:cs="Times New Roman"/>
          <w:sz w:val="28"/>
          <w:szCs w:val="28"/>
        </w:rPr>
        <w:t xml:space="preserve"> инфляции</w:t>
      </w:r>
      <w:r w:rsidRPr="009261C7">
        <w:rPr>
          <w:rFonts w:ascii="Times New Roman" w:hAnsi="Times New Roman" w:cs="Times New Roman"/>
          <w:sz w:val="28"/>
          <w:szCs w:val="28"/>
        </w:rPr>
        <w:t xml:space="preserve"> отсутствует, а также его значение никем не утверждается.</w:t>
      </w:r>
    </w:p>
    <w:p w:rsidR="009261C7" w:rsidRDefault="009261C7" w:rsidP="009261C7">
      <w:pPr>
        <w:spacing w:after="0" w:line="240" w:lineRule="auto"/>
        <w:ind w:firstLine="709"/>
        <w:jc w:val="both"/>
        <w:rPr>
          <w:rFonts w:ascii="Times New Roman" w:hAnsi="Times New Roman" w:cs="Times New Roman"/>
          <w:sz w:val="28"/>
          <w:szCs w:val="28"/>
        </w:rPr>
      </w:pPr>
      <w:r w:rsidRPr="009261C7">
        <w:rPr>
          <w:rFonts w:ascii="Times New Roman" w:hAnsi="Times New Roman" w:cs="Times New Roman"/>
          <w:sz w:val="28"/>
          <w:szCs w:val="28"/>
        </w:rPr>
        <w:t>Министерством направлено обращение в Территориальный орган Федеральной службы государственной статистики по Республике Татарстан о разъяснении</w:t>
      </w:r>
      <w:r>
        <w:rPr>
          <w:rFonts w:ascii="Times New Roman" w:hAnsi="Times New Roman" w:cs="Times New Roman"/>
          <w:sz w:val="28"/>
          <w:szCs w:val="28"/>
        </w:rPr>
        <w:t xml:space="preserve"> расчета коэффициента инфляции. </w:t>
      </w:r>
      <w:r w:rsidR="00EF0585">
        <w:rPr>
          <w:rFonts w:ascii="Times New Roman" w:hAnsi="Times New Roman" w:cs="Times New Roman"/>
          <w:sz w:val="28"/>
          <w:szCs w:val="28"/>
        </w:rPr>
        <w:t>Согласно ответу</w:t>
      </w:r>
      <w:r w:rsidRPr="009261C7">
        <w:rPr>
          <w:rFonts w:ascii="Times New Roman" w:hAnsi="Times New Roman" w:cs="Times New Roman"/>
          <w:sz w:val="28"/>
          <w:szCs w:val="28"/>
        </w:rPr>
        <w:t xml:space="preserve"> Территориального органа Федеральной службы государственной статистики по Республике Татарстан от 22.03.2023 № 06-01-08-207 представлена информация по значениям </w:t>
      </w:r>
      <w:r>
        <w:rPr>
          <w:rFonts w:ascii="Times New Roman" w:hAnsi="Times New Roman" w:cs="Times New Roman"/>
          <w:sz w:val="28"/>
          <w:szCs w:val="28"/>
        </w:rPr>
        <w:t xml:space="preserve">сводного </w:t>
      </w:r>
      <w:r w:rsidRPr="009261C7">
        <w:rPr>
          <w:rFonts w:ascii="Times New Roman" w:hAnsi="Times New Roman" w:cs="Times New Roman"/>
          <w:sz w:val="28"/>
          <w:szCs w:val="28"/>
        </w:rPr>
        <w:t>индекса потребительских цен по Республике Татарстан, расчет коэффициента инфляции службой статистики не производится.</w:t>
      </w:r>
    </w:p>
    <w:p w:rsidR="009261C7" w:rsidRDefault="009261C7" w:rsidP="009261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Дополнительно при расчете </w:t>
      </w:r>
      <w:r w:rsidRPr="009261C7">
        <w:rPr>
          <w:rFonts w:ascii="Times New Roman" w:hAnsi="Times New Roman" w:cs="Times New Roman"/>
          <w:sz w:val="28"/>
          <w:szCs w:val="28"/>
        </w:rPr>
        <w:t>стоимост</w:t>
      </w:r>
      <w:r>
        <w:rPr>
          <w:rFonts w:ascii="Times New Roman" w:hAnsi="Times New Roman" w:cs="Times New Roman"/>
          <w:sz w:val="28"/>
          <w:szCs w:val="28"/>
        </w:rPr>
        <w:t>и</w:t>
      </w:r>
      <w:r w:rsidRPr="009261C7">
        <w:rPr>
          <w:rFonts w:ascii="Times New Roman" w:hAnsi="Times New Roman" w:cs="Times New Roman"/>
          <w:sz w:val="28"/>
          <w:szCs w:val="28"/>
        </w:rPr>
        <w:t xml:space="preserve"> квадратного метра площади жилого помещения, рассчитываем</w:t>
      </w:r>
      <w:r>
        <w:rPr>
          <w:rFonts w:ascii="Times New Roman" w:hAnsi="Times New Roman" w:cs="Times New Roman"/>
          <w:sz w:val="28"/>
          <w:szCs w:val="28"/>
        </w:rPr>
        <w:t>ой</w:t>
      </w:r>
      <w:r w:rsidRPr="009261C7">
        <w:rPr>
          <w:rFonts w:ascii="Times New Roman" w:hAnsi="Times New Roman" w:cs="Times New Roman"/>
          <w:sz w:val="28"/>
          <w:szCs w:val="28"/>
        </w:rPr>
        <w:t xml:space="preserve"> путем деления стоимости жилого помещения, предоставленного ребенку-сироте по условиям государственного контракта, на его площадь</w:t>
      </w:r>
      <w:r w:rsidR="009178B8">
        <w:rPr>
          <w:rFonts w:ascii="Times New Roman" w:hAnsi="Times New Roman" w:cs="Times New Roman"/>
          <w:sz w:val="28"/>
          <w:szCs w:val="28"/>
        </w:rPr>
        <w:t>,</w:t>
      </w:r>
      <w:r>
        <w:rPr>
          <w:rFonts w:ascii="Times New Roman" w:hAnsi="Times New Roman" w:cs="Times New Roman"/>
          <w:sz w:val="28"/>
          <w:szCs w:val="28"/>
        </w:rPr>
        <w:t xml:space="preserve"> Министерство столкнулось со значительным различием в стоимости </w:t>
      </w:r>
      <w:r w:rsidR="009178B8" w:rsidRPr="009178B8">
        <w:rPr>
          <w:rFonts w:ascii="Times New Roman" w:hAnsi="Times New Roman" w:cs="Times New Roman"/>
          <w:sz w:val="28"/>
          <w:szCs w:val="28"/>
        </w:rPr>
        <w:t xml:space="preserve">квадратного метра жилого помещения </w:t>
      </w:r>
      <w:r w:rsidR="009178B8">
        <w:rPr>
          <w:rFonts w:ascii="Times New Roman" w:hAnsi="Times New Roman" w:cs="Times New Roman"/>
          <w:sz w:val="28"/>
          <w:szCs w:val="28"/>
        </w:rPr>
        <w:t xml:space="preserve">разной площади </w:t>
      </w:r>
      <w:r>
        <w:rPr>
          <w:rFonts w:ascii="Times New Roman" w:hAnsi="Times New Roman" w:cs="Times New Roman"/>
          <w:sz w:val="28"/>
          <w:szCs w:val="28"/>
        </w:rPr>
        <w:t>при идентичной стоимости жилых помещений</w:t>
      </w:r>
      <w:r w:rsidR="008F0919">
        <w:rPr>
          <w:rFonts w:ascii="Times New Roman" w:hAnsi="Times New Roman" w:cs="Times New Roman"/>
          <w:sz w:val="28"/>
          <w:szCs w:val="28"/>
        </w:rPr>
        <w:t>.</w:t>
      </w:r>
    </w:p>
    <w:p w:rsidR="00EF0585" w:rsidRDefault="009178B8" w:rsidP="009261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факт объясняется тем, что</w:t>
      </w:r>
      <w:r w:rsidR="00EF0585">
        <w:rPr>
          <w:rFonts w:ascii="Times New Roman" w:hAnsi="Times New Roman" w:cs="Times New Roman"/>
          <w:sz w:val="28"/>
          <w:szCs w:val="28"/>
        </w:rPr>
        <w:t xml:space="preserve"> Министерством приобретались жилые помещения </w:t>
      </w:r>
      <w:r>
        <w:rPr>
          <w:rFonts w:ascii="Times New Roman" w:hAnsi="Times New Roman" w:cs="Times New Roman"/>
          <w:sz w:val="28"/>
          <w:szCs w:val="28"/>
        </w:rPr>
        <w:t xml:space="preserve">в рамках государственных контрактов </w:t>
      </w:r>
      <w:r w:rsidR="00EF0585">
        <w:rPr>
          <w:rFonts w:ascii="Times New Roman" w:hAnsi="Times New Roman" w:cs="Times New Roman"/>
          <w:sz w:val="28"/>
          <w:szCs w:val="28"/>
        </w:rPr>
        <w:t xml:space="preserve">не по стоимости </w:t>
      </w:r>
      <w:r w:rsidRPr="009178B8">
        <w:rPr>
          <w:rFonts w:ascii="Times New Roman" w:hAnsi="Times New Roman" w:cs="Times New Roman"/>
          <w:sz w:val="28"/>
          <w:szCs w:val="28"/>
        </w:rPr>
        <w:t xml:space="preserve">квадратного </w:t>
      </w:r>
      <w:r w:rsidRPr="009178B8">
        <w:rPr>
          <w:rFonts w:ascii="Times New Roman" w:hAnsi="Times New Roman" w:cs="Times New Roman"/>
          <w:sz w:val="28"/>
          <w:szCs w:val="28"/>
        </w:rPr>
        <w:lastRenderedPageBreak/>
        <w:t>метра площади жилого помещения</w:t>
      </w:r>
      <w:r w:rsidR="00EF0585">
        <w:rPr>
          <w:rFonts w:ascii="Times New Roman" w:hAnsi="Times New Roman" w:cs="Times New Roman"/>
          <w:sz w:val="28"/>
          <w:szCs w:val="28"/>
        </w:rPr>
        <w:t>, а по средней стоимости одного жилого помещения, рассчитанной путем деления общей суммы годовых бюджетных ассигнований на общее количество жилых помещений, пре</w:t>
      </w:r>
      <w:r>
        <w:rPr>
          <w:rFonts w:ascii="Times New Roman" w:hAnsi="Times New Roman" w:cs="Times New Roman"/>
          <w:sz w:val="28"/>
          <w:szCs w:val="28"/>
        </w:rPr>
        <w:t>дусмотренное</w:t>
      </w:r>
      <w:r w:rsidR="00EF0585">
        <w:rPr>
          <w:rFonts w:ascii="Times New Roman" w:hAnsi="Times New Roman" w:cs="Times New Roman"/>
          <w:sz w:val="28"/>
          <w:szCs w:val="28"/>
        </w:rPr>
        <w:t xml:space="preserve"> для приобретения в отчетном году подпрограммой </w:t>
      </w:r>
      <w:r w:rsidR="00EF0585" w:rsidRPr="00EF0585">
        <w:rPr>
          <w:rFonts w:ascii="Times New Roman" w:hAnsi="Times New Roman" w:cs="Times New Roman"/>
          <w:sz w:val="28"/>
          <w:szCs w:val="28"/>
        </w:rPr>
        <w:t>«Обеспечение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Респ</w:t>
      </w:r>
      <w:r w:rsidR="00EC2F56">
        <w:rPr>
          <w:rFonts w:ascii="Times New Roman" w:hAnsi="Times New Roman" w:cs="Times New Roman"/>
          <w:sz w:val="28"/>
          <w:szCs w:val="28"/>
        </w:rPr>
        <w:t xml:space="preserve">ублике Татарстан», утвержденной </w:t>
      </w:r>
      <w:r w:rsidR="00EF0585" w:rsidRPr="00EF0585">
        <w:rPr>
          <w:rFonts w:ascii="Times New Roman" w:hAnsi="Times New Roman" w:cs="Times New Roman"/>
          <w:sz w:val="28"/>
          <w:szCs w:val="28"/>
        </w:rPr>
        <w:t>постановлением Кабинета Министров Республики Т</w:t>
      </w:r>
      <w:r w:rsidR="00EF0585">
        <w:rPr>
          <w:rFonts w:ascii="Times New Roman" w:hAnsi="Times New Roman" w:cs="Times New Roman"/>
          <w:sz w:val="28"/>
          <w:szCs w:val="28"/>
        </w:rPr>
        <w:t xml:space="preserve">атарстан </w:t>
      </w:r>
      <w:r w:rsidR="00EF0585" w:rsidRPr="00EF0585">
        <w:rPr>
          <w:rFonts w:ascii="Times New Roman" w:hAnsi="Times New Roman" w:cs="Times New Roman"/>
          <w:sz w:val="28"/>
          <w:szCs w:val="28"/>
        </w:rPr>
        <w:t>от 03.10.2019 № 888</w:t>
      </w:r>
      <w:r w:rsidR="00EF0585">
        <w:rPr>
          <w:rFonts w:ascii="Times New Roman" w:hAnsi="Times New Roman" w:cs="Times New Roman"/>
          <w:sz w:val="28"/>
          <w:szCs w:val="28"/>
        </w:rPr>
        <w:t>,</w:t>
      </w:r>
      <w:r w:rsidR="00EF0585" w:rsidRPr="00EF0585">
        <w:rPr>
          <w:rFonts w:ascii="Times New Roman" w:hAnsi="Times New Roman" w:cs="Times New Roman"/>
          <w:sz w:val="28"/>
          <w:szCs w:val="28"/>
        </w:rPr>
        <w:t xml:space="preserve"> </w:t>
      </w:r>
      <w:r w:rsidR="00EF0585">
        <w:rPr>
          <w:rFonts w:ascii="Times New Roman" w:hAnsi="Times New Roman" w:cs="Times New Roman"/>
          <w:sz w:val="28"/>
          <w:szCs w:val="28"/>
        </w:rPr>
        <w:t>вне зависимости от площади</w:t>
      </w:r>
      <w:r>
        <w:rPr>
          <w:rFonts w:ascii="Times New Roman" w:hAnsi="Times New Roman" w:cs="Times New Roman"/>
          <w:sz w:val="28"/>
          <w:szCs w:val="28"/>
        </w:rPr>
        <w:t xml:space="preserve"> жилых помещений</w:t>
      </w:r>
      <w:r w:rsidR="00EF0585">
        <w:rPr>
          <w:rFonts w:ascii="Times New Roman" w:hAnsi="Times New Roman" w:cs="Times New Roman"/>
          <w:sz w:val="28"/>
          <w:szCs w:val="28"/>
        </w:rPr>
        <w:t>.</w:t>
      </w:r>
    </w:p>
    <w:p w:rsidR="00D3432F" w:rsidRPr="009261C7" w:rsidRDefault="00D3432F" w:rsidP="009261C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Приказом Министерства от 13.03.2023 № 144-пр утвержден перечень                   542 жилых помещений, в отношении которых дети-сироты, реализовавшие право на обеспечение жилым помещением, вправе обратиться за единовременной денежной выплатой.</w:t>
      </w:r>
    </w:p>
    <w:p w:rsidR="009261C7" w:rsidRDefault="009261C7" w:rsidP="008F0919">
      <w:pPr>
        <w:spacing w:after="0" w:line="240" w:lineRule="auto"/>
        <w:ind w:firstLine="709"/>
        <w:jc w:val="both"/>
        <w:rPr>
          <w:rFonts w:ascii="Times New Roman" w:hAnsi="Times New Roman" w:cs="Times New Roman"/>
          <w:sz w:val="28"/>
          <w:szCs w:val="28"/>
        </w:rPr>
      </w:pPr>
      <w:r w:rsidRPr="009261C7">
        <w:rPr>
          <w:rFonts w:ascii="Times New Roman" w:hAnsi="Times New Roman" w:cs="Times New Roman"/>
          <w:sz w:val="28"/>
          <w:szCs w:val="28"/>
        </w:rPr>
        <w:t xml:space="preserve">В последние дни в Министерство поступило </w:t>
      </w:r>
      <w:r>
        <w:rPr>
          <w:rFonts w:ascii="Times New Roman" w:hAnsi="Times New Roman" w:cs="Times New Roman"/>
          <w:sz w:val="28"/>
          <w:szCs w:val="28"/>
        </w:rPr>
        <w:t>более</w:t>
      </w:r>
      <w:r w:rsidRPr="009261C7">
        <w:rPr>
          <w:rFonts w:ascii="Times New Roman" w:hAnsi="Times New Roman" w:cs="Times New Roman"/>
          <w:sz w:val="28"/>
          <w:szCs w:val="28"/>
        </w:rPr>
        <w:t xml:space="preserve"> 200 обращений о назначении единовременной денежной выплаты, </w:t>
      </w:r>
      <w:r w:rsidR="008F0919">
        <w:rPr>
          <w:rFonts w:ascii="Times New Roman" w:hAnsi="Times New Roman" w:cs="Times New Roman"/>
          <w:sz w:val="28"/>
          <w:szCs w:val="28"/>
        </w:rPr>
        <w:t>по</w:t>
      </w:r>
      <w:r w:rsidRPr="009261C7">
        <w:rPr>
          <w:rFonts w:ascii="Times New Roman" w:hAnsi="Times New Roman" w:cs="Times New Roman"/>
          <w:sz w:val="28"/>
          <w:szCs w:val="28"/>
        </w:rPr>
        <w:t xml:space="preserve"> которы</w:t>
      </w:r>
      <w:r w:rsidR="008F0919">
        <w:rPr>
          <w:rFonts w:ascii="Times New Roman" w:hAnsi="Times New Roman" w:cs="Times New Roman"/>
          <w:sz w:val="28"/>
          <w:szCs w:val="28"/>
        </w:rPr>
        <w:t>м</w:t>
      </w:r>
      <w:r w:rsidRPr="009261C7">
        <w:rPr>
          <w:rFonts w:ascii="Times New Roman" w:hAnsi="Times New Roman" w:cs="Times New Roman"/>
          <w:sz w:val="28"/>
          <w:szCs w:val="28"/>
        </w:rPr>
        <w:t xml:space="preserve"> </w:t>
      </w:r>
      <w:r w:rsidR="008F0919">
        <w:rPr>
          <w:rFonts w:ascii="Times New Roman" w:hAnsi="Times New Roman" w:cs="Times New Roman"/>
          <w:sz w:val="28"/>
          <w:szCs w:val="28"/>
        </w:rPr>
        <w:t xml:space="preserve">с </w:t>
      </w:r>
      <w:r w:rsidRPr="009261C7">
        <w:rPr>
          <w:rFonts w:ascii="Times New Roman" w:hAnsi="Times New Roman" w:cs="Times New Roman"/>
          <w:sz w:val="28"/>
          <w:szCs w:val="28"/>
        </w:rPr>
        <w:t>18.04.</w:t>
      </w:r>
      <w:r w:rsidR="009178B8">
        <w:rPr>
          <w:rFonts w:ascii="Times New Roman" w:hAnsi="Times New Roman" w:cs="Times New Roman"/>
          <w:sz w:val="28"/>
          <w:szCs w:val="28"/>
        </w:rPr>
        <w:t>20</w:t>
      </w:r>
      <w:r w:rsidRPr="009261C7">
        <w:rPr>
          <w:rFonts w:ascii="Times New Roman" w:hAnsi="Times New Roman" w:cs="Times New Roman"/>
          <w:sz w:val="28"/>
          <w:szCs w:val="28"/>
        </w:rPr>
        <w:t xml:space="preserve">23 </w:t>
      </w:r>
      <w:r w:rsidR="008F0919">
        <w:rPr>
          <w:rFonts w:ascii="Times New Roman" w:hAnsi="Times New Roman" w:cs="Times New Roman"/>
          <w:sz w:val="28"/>
          <w:szCs w:val="28"/>
        </w:rPr>
        <w:t xml:space="preserve">принимаются </w:t>
      </w:r>
      <w:r w:rsidRPr="009261C7">
        <w:rPr>
          <w:rFonts w:ascii="Times New Roman" w:hAnsi="Times New Roman" w:cs="Times New Roman"/>
          <w:sz w:val="28"/>
          <w:szCs w:val="28"/>
        </w:rPr>
        <w:t>положительны</w:t>
      </w:r>
      <w:r w:rsidR="008F0919">
        <w:rPr>
          <w:rFonts w:ascii="Times New Roman" w:hAnsi="Times New Roman" w:cs="Times New Roman"/>
          <w:sz w:val="28"/>
          <w:szCs w:val="28"/>
        </w:rPr>
        <w:t>е</w:t>
      </w:r>
      <w:r w:rsidRPr="009261C7">
        <w:rPr>
          <w:rFonts w:ascii="Times New Roman" w:hAnsi="Times New Roman" w:cs="Times New Roman"/>
          <w:sz w:val="28"/>
          <w:szCs w:val="28"/>
        </w:rPr>
        <w:t xml:space="preserve"> решени</w:t>
      </w:r>
      <w:r w:rsidR="008F0919">
        <w:rPr>
          <w:rFonts w:ascii="Times New Roman" w:hAnsi="Times New Roman" w:cs="Times New Roman"/>
          <w:sz w:val="28"/>
          <w:szCs w:val="28"/>
        </w:rPr>
        <w:t>я</w:t>
      </w:r>
      <w:r w:rsidRPr="009261C7">
        <w:rPr>
          <w:rFonts w:ascii="Times New Roman" w:hAnsi="Times New Roman" w:cs="Times New Roman"/>
          <w:sz w:val="28"/>
          <w:szCs w:val="28"/>
        </w:rPr>
        <w:t xml:space="preserve"> о назначении единовременной денежной выплаты </w:t>
      </w:r>
      <w:r w:rsidR="00447828">
        <w:rPr>
          <w:rFonts w:ascii="Times New Roman" w:hAnsi="Times New Roman" w:cs="Times New Roman"/>
          <w:sz w:val="28"/>
          <w:szCs w:val="28"/>
        </w:rPr>
        <w:t>детям-сиротам</w:t>
      </w:r>
      <w:r w:rsidRPr="009261C7">
        <w:rPr>
          <w:rFonts w:ascii="Times New Roman" w:hAnsi="Times New Roman" w:cs="Times New Roman"/>
          <w:sz w:val="28"/>
          <w:szCs w:val="28"/>
        </w:rPr>
        <w:t>.</w:t>
      </w:r>
    </w:p>
    <w:p w:rsidR="00285060" w:rsidRDefault="00285060" w:rsidP="00285060">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 рассмотрении уже поступивших заявлений Министерством выявлено, что в форме заявлений, предусмотренной Порядком, указываются адреса регистрации, несоответствующие адресу предоставленного жилого помещения как лицу из числа детей-сирот, что не позволяет </w:t>
      </w:r>
      <w:r w:rsidR="00E8563C">
        <w:rPr>
          <w:rFonts w:ascii="Times New Roman" w:hAnsi="Times New Roman"/>
          <w:bCs/>
          <w:sz w:val="28"/>
          <w:szCs w:val="28"/>
        </w:rPr>
        <w:t>оперативно направлять межведомст</w:t>
      </w:r>
      <w:r w:rsidR="00020445">
        <w:rPr>
          <w:rFonts w:ascii="Times New Roman" w:hAnsi="Times New Roman"/>
          <w:bCs/>
          <w:sz w:val="28"/>
          <w:szCs w:val="28"/>
        </w:rPr>
        <w:t>венный</w:t>
      </w:r>
      <w:r w:rsidR="00E8563C">
        <w:rPr>
          <w:rFonts w:ascii="Times New Roman" w:hAnsi="Times New Roman"/>
          <w:bCs/>
          <w:sz w:val="28"/>
          <w:szCs w:val="28"/>
        </w:rPr>
        <w:t xml:space="preserve"> </w:t>
      </w:r>
      <w:r w:rsidR="00020445">
        <w:rPr>
          <w:rFonts w:ascii="Times New Roman" w:hAnsi="Times New Roman"/>
          <w:bCs/>
          <w:sz w:val="28"/>
          <w:szCs w:val="28"/>
        </w:rPr>
        <w:t>запрос</w:t>
      </w:r>
      <w:r w:rsidR="00E8563C">
        <w:rPr>
          <w:rFonts w:ascii="Times New Roman" w:hAnsi="Times New Roman"/>
          <w:bCs/>
          <w:sz w:val="28"/>
          <w:szCs w:val="28"/>
        </w:rPr>
        <w:t xml:space="preserve"> для принятия решения Министерством.</w:t>
      </w:r>
      <w:r>
        <w:rPr>
          <w:rFonts w:ascii="Times New Roman" w:hAnsi="Times New Roman"/>
          <w:bCs/>
          <w:sz w:val="28"/>
          <w:szCs w:val="28"/>
        </w:rPr>
        <w:t xml:space="preserve"> В связи с этим проектом настоящего постановления вносятся изменения в приложения </w:t>
      </w:r>
      <w:r w:rsidR="00E8563C">
        <w:rPr>
          <w:rFonts w:ascii="Times New Roman" w:hAnsi="Times New Roman"/>
          <w:bCs/>
          <w:sz w:val="28"/>
          <w:szCs w:val="28"/>
        </w:rPr>
        <w:t xml:space="preserve">                 </w:t>
      </w:r>
      <w:r>
        <w:rPr>
          <w:rFonts w:ascii="Times New Roman" w:hAnsi="Times New Roman"/>
          <w:bCs/>
          <w:sz w:val="28"/>
          <w:szCs w:val="28"/>
        </w:rPr>
        <w:t>№ 2, 3 к Порядку в части добавления информации об адресе жилого помещения, предоставленного как лицу из числа детей-сирот.</w:t>
      </w:r>
    </w:p>
    <w:p w:rsidR="001B2C8B" w:rsidRPr="00F800FA" w:rsidRDefault="001B2C8B" w:rsidP="001B2C8B">
      <w:pPr>
        <w:spacing w:after="0" w:line="240" w:lineRule="auto"/>
        <w:ind w:firstLine="709"/>
        <w:jc w:val="both"/>
        <w:rPr>
          <w:rFonts w:ascii="Times New Roman" w:hAnsi="Times New Roman" w:cs="Times New Roman"/>
          <w:sz w:val="28"/>
          <w:szCs w:val="28"/>
        </w:rPr>
      </w:pPr>
      <w:r w:rsidRPr="009D6B50">
        <w:rPr>
          <w:rFonts w:ascii="Times New Roman" w:hAnsi="Times New Roman" w:cs="Times New Roman"/>
          <w:sz w:val="28"/>
          <w:szCs w:val="28"/>
        </w:rPr>
        <w:t xml:space="preserve">Единовременная </w:t>
      </w:r>
      <w:r>
        <w:rPr>
          <w:rFonts w:ascii="Times New Roman" w:hAnsi="Times New Roman" w:cs="Times New Roman"/>
          <w:sz w:val="28"/>
          <w:szCs w:val="28"/>
        </w:rPr>
        <w:t xml:space="preserve">денежная </w:t>
      </w:r>
      <w:r w:rsidRPr="009D6B50">
        <w:rPr>
          <w:rFonts w:ascii="Times New Roman" w:hAnsi="Times New Roman" w:cs="Times New Roman"/>
          <w:sz w:val="28"/>
          <w:szCs w:val="28"/>
        </w:rPr>
        <w:t>выплата</w:t>
      </w:r>
      <w:r>
        <w:rPr>
          <w:rFonts w:ascii="Times New Roman" w:hAnsi="Times New Roman" w:cs="Times New Roman"/>
          <w:sz w:val="28"/>
          <w:szCs w:val="28"/>
        </w:rPr>
        <w:t xml:space="preserve"> будет</w:t>
      </w:r>
      <w:r w:rsidRPr="009D6B50">
        <w:rPr>
          <w:rFonts w:ascii="Times New Roman" w:hAnsi="Times New Roman" w:cs="Times New Roman"/>
          <w:sz w:val="28"/>
          <w:szCs w:val="28"/>
        </w:rPr>
        <w:t xml:space="preserve"> предоставля</w:t>
      </w:r>
      <w:r>
        <w:rPr>
          <w:rFonts w:ascii="Times New Roman" w:hAnsi="Times New Roman" w:cs="Times New Roman"/>
          <w:sz w:val="28"/>
          <w:szCs w:val="28"/>
        </w:rPr>
        <w:t>ться</w:t>
      </w:r>
      <w:r w:rsidRPr="009D6B50">
        <w:rPr>
          <w:rFonts w:ascii="Times New Roman" w:hAnsi="Times New Roman" w:cs="Times New Roman"/>
          <w:sz w:val="28"/>
          <w:szCs w:val="28"/>
        </w:rPr>
        <w:t xml:space="preserve"> </w:t>
      </w:r>
      <w:r>
        <w:rPr>
          <w:rFonts w:ascii="Times New Roman" w:hAnsi="Times New Roman" w:cs="Times New Roman"/>
          <w:sz w:val="28"/>
          <w:szCs w:val="28"/>
        </w:rPr>
        <w:t>детям-сиротам</w:t>
      </w:r>
      <w:r w:rsidRPr="0026258C">
        <w:rPr>
          <w:rFonts w:ascii="Times New Roman" w:hAnsi="Times New Roman" w:cs="Times New Roman"/>
          <w:sz w:val="28"/>
          <w:szCs w:val="28"/>
        </w:rPr>
        <w:t>,</w:t>
      </w:r>
      <w:r>
        <w:rPr>
          <w:rFonts w:ascii="Times New Roman" w:hAnsi="Times New Roman" w:cs="Times New Roman"/>
          <w:sz w:val="28"/>
          <w:szCs w:val="28"/>
        </w:rPr>
        <w:t xml:space="preserve"> реализовавшим право на обеспечение жилым помещением,</w:t>
      </w:r>
      <w:r w:rsidRPr="009D6B50">
        <w:rPr>
          <w:rFonts w:ascii="Times New Roman" w:hAnsi="Times New Roman" w:cs="Times New Roman"/>
          <w:sz w:val="28"/>
          <w:szCs w:val="28"/>
        </w:rPr>
        <w:t xml:space="preserve"> при соблюдении следующих условий:</w:t>
      </w:r>
    </w:p>
    <w:p w:rsidR="001B2C8B" w:rsidRPr="00EE3DEB" w:rsidRDefault="001B2C8B" w:rsidP="001B2C8B">
      <w:pPr>
        <w:autoSpaceDE w:val="0"/>
        <w:autoSpaceDN w:val="0"/>
        <w:adjustRightInd w:val="0"/>
        <w:spacing w:after="0" w:line="240" w:lineRule="auto"/>
        <w:ind w:firstLine="709"/>
        <w:jc w:val="both"/>
        <w:rPr>
          <w:rFonts w:ascii="Times New Roman" w:hAnsi="Times New Roman" w:cs="Times New Roman"/>
          <w:sz w:val="28"/>
          <w:szCs w:val="28"/>
        </w:rPr>
      </w:pPr>
      <w:r w:rsidRPr="00EE3DEB">
        <w:rPr>
          <w:rFonts w:ascii="Times New Roman" w:hAnsi="Times New Roman" w:cs="Times New Roman"/>
          <w:sz w:val="28"/>
          <w:szCs w:val="28"/>
        </w:rPr>
        <w:t>жилое помещение, предоставленное ребенку-сироте в соответствии со статьей 8 Федерального закона от 21 декабря 2021 года № 159-ФЗ«О дополнительных гарантиях по социальной поддержке детей-сирот и детей, оставшихся без попечения родителей» в период с 2013 по 2020 годы, приватизировано им, о чем имеются сведения в Едином государственном реестре недвижимости, при этом размер приватизированного жилого помещения на день заключения договора найма специализированного жилого помещения  менее размера нормы предоставления площади жилого помещения по договору социального найма, установленной уполномоченным органом местного самоуправления, на территории которого предоставлялось жилое помещение;</w:t>
      </w:r>
    </w:p>
    <w:p w:rsidR="001B2C8B" w:rsidRDefault="001B2C8B" w:rsidP="001B2C8B">
      <w:pPr>
        <w:spacing w:after="0" w:line="240" w:lineRule="auto"/>
        <w:ind w:firstLine="709"/>
        <w:jc w:val="both"/>
        <w:rPr>
          <w:rFonts w:ascii="Times New Roman" w:hAnsi="Times New Roman" w:cs="Times New Roman"/>
          <w:sz w:val="28"/>
          <w:szCs w:val="28"/>
        </w:rPr>
      </w:pPr>
      <w:r w:rsidRPr="00F800FA">
        <w:rPr>
          <w:rFonts w:ascii="Times New Roman" w:hAnsi="Times New Roman" w:cs="Times New Roman"/>
          <w:sz w:val="28"/>
          <w:szCs w:val="28"/>
        </w:rPr>
        <w:t>жилое помещение включено в утвержденный Министерством земельных и имущественных отношений Республики Татарстан перечень жилых помещений, собственники которых вправе обратиться за осуществлением единовременной выплаты</w:t>
      </w:r>
      <w:r>
        <w:rPr>
          <w:rFonts w:ascii="Times New Roman" w:hAnsi="Times New Roman" w:cs="Times New Roman"/>
          <w:sz w:val="28"/>
          <w:szCs w:val="28"/>
        </w:rPr>
        <w:t>.</w:t>
      </w:r>
    </w:p>
    <w:p w:rsidR="001B2C8B" w:rsidRDefault="001B2C8B" w:rsidP="001B2C8B">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Прием заявлений и перечисление денежных средств на счета граждан будет осуществляться Республиканским центром материальной помощи (компенсационных выплат), расчет размера единовременной выплаты и принятие решения о ее назначении – Министерством. </w:t>
      </w:r>
    </w:p>
    <w:p w:rsidR="001B2C8B" w:rsidRPr="008D6CB4" w:rsidRDefault="00EC2F56" w:rsidP="001B2C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w:t>
      </w:r>
      <w:r w:rsidR="00D3432F">
        <w:rPr>
          <w:rFonts w:ascii="Times New Roman" w:hAnsi="Times New Roman" w:cs="Times New Roman"/>
          <w:sz w:val="28"/>
          <w:szCs w:val="28"/>
        </w:rPr>
        <w:t xml:space="preserve">а </w:t>
      </w:r>
      <w:r>
        <w:rPr>
          <w:rFonts w:ascii="Times New Roman" w:hAnsi="Times New Roman" w:cs="Times New Roman"/>
          <w:sz w:val="28"/>
          <w:szCs w:val="28"/>
        </w:rPr>
        <w:t xml:space="preserve">период </w:t>
      </w:r>
      <w:r w:rsidR="00D3432F">
        <w:rPr>
          <w:rFonts w:ascii="Times New Roman" w:hAnsi="Times New Roman" w:cs="Times New Roman"/>
          <w:sz w:val="28"/>
          <w:szCs w:val="28"/>
        </w:rPr>
        <w:t>2013 – 2020 годы</w:t>
      </w:r>
      <w:r w:rsidR="001B2C8B" w:rsidRPr="00696A8D">
        <w:rPr>
          <w:rFonts w:ascii="Times New Roman" w:hAnsi="Times New Roman" w:cs="Times New Roman"/>
          <w:sz w:val="28"/>
          <w:szCs w:val="28"/>
        </w:rPr>
        <w:t xml:space="preserve"> жилые помещения детям-сиротам в количестве 542 </w:t>
      </w:r>
      <w:r>
        <w:rPr>
          <w:rFonts w:ascii="Times New Roman" w:hAnsi="Times New Roman" w:cs="Times New Roman"/>
          <w:sz w:val="28"/>
          <w:szCs w:val="28"/>
        </w:rPr>
        <w:t>единиц</w:t>
      </w:r>
      <w:r w:rsidR="00447828">
        <w:rPr>
          <w:rFonts w:ascii="Times New Roman" w:hAnsi="Times New Roman" w:cs="Times New Roman"/>
          <w:sz w:val="28"/>
          <w:szCs w:val="28"/>
        </w:rPr>
        <w:t xml:space="preserve"> </w:t>
      </w:r>
      <w:r w:rsidR="001B2C8B" w:rsidRPr="00696A8D">
        <w:rPr>
          <w:rFonts w:ascii="Times New Roman" w:hAnsi="Times New Roman" w:cs="Times New Roman"/>
          <w:sz w:val="28"/>
          <w:szCs w:val="28"/>
        </w:rPr>
        <w:t>были предоставлены менее нормы предоставления п</w:t>
      </w:r>
      <w:r w:rsidR="008F0919">
        <w:rPr>
          <w:rFonts w:ascii="Times New Roman" w:hAnsi="Times New Roman" w:cs="Times New Roman"/>
          <w:sz w:val="28"/>
          <w:szCs w:val="28"/>
        </w:rPr>
        <w:t xml:space="preserve">лощади жилого помещения на </w:t>
      </w:r>
      <w:r w:rsidR="009178B8">
        <w:rPr>
          <w:rFonts w:ascii="Times New Roman" w:hAnsi="Times New Roman" w:cs="Times New Roman"/>
          <w:sz w:val="28"/>
          <w:szCs w:val="28"/>
        </w:rPr>
        <w:t>2</w:t>
      </w:r>
      <w:r w:rsidR="00E43AB8">
        <w:rPr>
          <w:rFonts w:ascii="Times New Roman" w:hAnsi="Times New Roman" w:cs="Times New Roman"/>
          <w:sz w:val="28"/>
          <w:szCs w:val="28"/>
        </w:rPr>
        <w:t xml:space="preserve"> </w:t>
      </w:r>
      <w:r w:rsidR="009178B8">
        <w:rPr>
          <w:rFonts w:ascii="Times New Roman" w:hAnsi="Times New Roman" w:cs="Times New Roman"/>
          <w:sz w:val="28"/>
          <w:szCs w:val="28"/>
        </w:rPr>
        <w:t>015,2</w:t>
      </w:r>
      <w:r w:rsidR="001B2C8B" w:rsidRPr="00696A8D">
        <w:rPr>
          <w:rFonts w:ascii="Times New Roman" w:hAnsi="Times New Roman" w:cs="Times New Roman"/>
          <w:sz w:val="28"/>
          <w:szCs w:val="28"/>
        </w:rPr>
        <w:t xml:space="preserve"> кв</w:t>
      </w:r>
      <w:r w:rsidR="00696A8D" w:rsidRPr="00696A8D">
        <w:rPr>
          <w:rFonts w:ascii="Times New Roman" w:hAnsi="Times New Roman" w:cs="Times New Roman"/>
          <w:sz w:val="28"/>
          <w:szCs w:val="28"/>
        </w:rPr>
        <w:t xml:space="preserve">адратных </w:t>
      </w:r>
      <w:r>
        <w:rPr>
          <w:rFonts w:ascii="Times New Roman" w:hAnsi="Times New Roman" w:cs="Times New Roman"/>
          <w:sz w:val="28"/>
          <w:szCs w:val="28"/>
        </w:rPr>
        <w:t>метра</w:t>
      </w:r>
      <w:r w:rsidR="001B2C8B" w:rsidRPr="00696A8D">
        <w:rPr>
          <w:rFonts w:ascii="Times New Roman" w:hAnsi="Times New Roman" w:cs="Times New Roman"/>
          <w:sz w:val="28"/>
          <w:szCs w:val="28"/>
        </w:rPr>
        <w:t>.</w:t>
      </w:r>
    </w:p>
    <w:p w:rsidR="001B2C8B" w:rsidRPr="008D6CB4" w:rsidRDefault="001B2C8B" w:rsidP="001B2C8B">
      <w:pPr>
        <w:spacing w:after="0" w:line="240" w:lineRule="auto"/>
        <w:ind w:firstLine="709"/>
        <w:jc w:val="both"/>
        <w:rPr>
          <w:rFonts w:ascii="Times New Roman" w:hAnsi="Times New Roman" w:cs="Times New Roman"/>
          <w:sz w:val="28"/>
          <w:szCs w:val="28"/>
        </w:rPr>
      </w:pPr>
      <w:r w:rsidRPr="008D6CB4">
        <w:rPr>
          <w:rFonts w:ascii="Times New Roman" w:hAnsi="Times New Roman" w:cs="Times New Roman"/>
          <w:sz w:val="28"/>
          <w:szCs w:val="28"/>
        </w:rPr>
        <w:t xml:space="preserve">В соответствии с действующим законодательством договор социального найма в отношении жилых помещений детей-сирот может быть заключен по истечении 5 лет действия договора найма специализированного жилого помещения. Договор социального найма в отношении жилого помещения дает право на его приватизацию. </w:t>
      </w:r>
    </w:p>
    <w:p w:rsidR="001B2C8B" w:rsidRPr="008D6CB4" w:rsidRDefault="001B2C8B" w:rsidP="001B2C8B">
      <w:pPr>
        <w:spacing w:after="0" w:line="240" w:lineRule="auto"/>
        <w:ind w:firstLine="709"/>
        <w:jc w:val="both"/>
        <w:rPr>
          <w:rFonts w:ascii="Times New Roman" w:hAnsi="Times New Roman" w:cs="Times New Roman"/>
          <w:sz w:val="28"/>
          <w:szCs w:val="28"/>
        </w:rPr>
      </w:pPr>
      <w:r w:rsidRPr="00696A8D">
        <w:rPr>
          <w:rFonts w:ascii="Times New Roman" w:hAnsi="Times New Roman" w:cs="Times New Roman"/>
          <w:sz w:val="28"/>
          <w:szCs w:val="28"/>
        </w:rPr>
        <w:t xml:space="preserve">В </w:t>
      </w:r>
      <w:r w:rsidR="00EC2F56">
        <w:rPr>
          <w:rFonts w:ascii="Times New Roman" w:hAnsi="Times New Roman" w:cs="Times New Roman"/>
          <w:sz w:val="28"/>
          <w:szCs w:val="28"/>
        </w:rPr>
        <w:t>связи с этим</w:t>
      </w:r>
      <w:r w:rsidRPr="00696A8D">
        <w:rPr>
          <w:rFonts w:ascii="Times New Roman" w:hAnsi="Times New Roman" w:cs="Times New Roman"/>
          <w:sz w:val="28"/>
          <w:szCs w:val="28"/>
        </w:rPr>
        <w:t xml:space="preserve"> в 2023 году воспользоваться правом на предлагаемую единовременную выплату смогут </w:t>
      </w:r>
      <w:r w:rsidR="00696A8D" w:rsidRPr="00696A8D">
        <w:rPr>
          <w:rFonts w:ascii="Times New Roman" w:hAnsi="Times New Roman" w:cs="Times New Roman"/>
          <w:sz w:val="28"/>
          <w:szCs w:val="28"/>
        </w:rPr>
        <w:t>350</w:t>
      </w:r>
      <w:r w:rsidRPr="00696A8D">
        <w:rPr>
          <w:rFonts w:ascii="Times New Roman" w:hAnsi="Times New Roman" w:cs="Times New Roman"/>
          <w:sz w:val="28"/>
          <w:szCs w:val="28"/>
        </w:rPr>
        <w:t xml:space="preserve"> детей-сирот, которым квартиры были предоставлены менее нормы предоставления площади жилого помещения </w:t>
      </w:r>
      <w:r w:rsidR="008F0919">
        <w:rPr>
          <w:rFonts w:ascii="Times New Roman" w:hAnsi="Times New Roman" w:cs="Times New Roman"/>
          <w:sz w:val="28"/>
          <w:szCs w:val="28"/>
        </w:rPr>
        <w:t xml:space="preserve">              </w:t>
      </w:r>
      <w:r w:rsidRPr="00696A8D">
        <w:rPr>
          <w:rFonts w:ascii="Times New Roman" w:hAnsi="Times New Roman" w:cs="Times New Roman"/>
          <w:sz w:val="28"/>
          <w:szCs w:val="28"/>
        </w:rPr>
        <w:t>в 2013 – 201</w:t>
      </w:r>
      <w:r w:rsidR="00696A8D" w:rsidRPr="00696A8D">
        <w:rPr>
          <w:rFonts w:ascii="Times New Roman" w:hAnsi="Times New Roman" w:cs="Times New Roman"/>
          <w:sz w:val="28"/>
          <w:szCs w:val="28"/>
        </w:rPr>
        <w:t>8</w:t>
      </w:r>
      <w:r w:rsidRPr="00696A8D">
        <w:rPr>
          <w:rFonts w:ascii="Times New Roman" w:hAnsi="Times New Roman" w:cs="Times New Roman"/>
          <w:sz w:val="28"/>
          <w:szCs w:val="28"/>
        </w:rPr>
        <w:t xml:space="preserve"> годах</w:t>
      </w:r>
      <w:r w:rsidR="00EC2F56">
        <w:rPr>
          <w:rFonts w:ascii="Times New Roman" w:hAnsi="Times New Roman" w:cs="Times New Roman"/>
          <w:sz w:val="28"/>
          <w:szCs w:val="28"/>
        </w:rPr>
        <w:t>,</w:t>
      </w:r>
      <w:r w:rsidRPr="00696A8D">
        <w:rPr>
          <w:rFonts w:ascii="Times New Roman" w:hAnsi="Times New Roman" w:cs="Times New Roman"/>
          <w:sz w:val="28"/>
          <w:szCs w:val="28"/>
        </w:rPr>
        <w:t xml:space="preserve"> при условии приватизации жилого помещения, а также заявившиеся</w:t>
      </w:r>
      <w:r w:rsidR="00696A8D" w:rsidRPr="00696A8D">
        <w:rPr>
          <w:rFonts w:ascii="Times New Roman" w:hAnsi="Times New Roman" w:cs="Times New Roman"/>
          <w:sz w:val="28"/>
          <w:szCs w:val="28"/>
        </w:rPr>
        <w:t xml:space="preserve"> на указанную выплату в Порядке</w:t>
      </w:r>
      <w:r w:rsidRPr="00696A8D">
        <w:rPr>
          <w:rFonts w:ascii="Times New Roman" w:hAnsi="Times New Roman" w:cs="Times New Roman"/>
          <w:sz w:val="28"/>
          <w:szCs w:val="28"/>
        </w:rPr>
        <w:t>. Объем средств, необходимый для выплаты компенсации указанному количеству детей-сирот в 202</w:t>
      </w:r>
      <w:r w:rsidR="00696A8D" w:rsidRPr="00696A8D">
        <w:rPr>
          <w:rFonts w:ascii="Times New Roman" w:hAnsi="Times New Roman" w:cs="Times New Roman"/>
          <w:sz w:val="28"/>
          <w:szCs w:val="28"/>
        </w:rPr>
        <w:t>3</w:t>
      </w:r>
      <w:r w:rsidRPr="00696A8D">
        <w:rPr>
          <w:rFonts w:ascii="Times New Roman" w:hAnsi="Times New Roman" w:cs="Times New Roman"/>
          <w:sz w:val="28"/>
          <w:szCs w:val="28"/>
        </w:rPr>
        <w:t xml:space="preserve"> году, может составить порядка </w:t>
      </w:r>
      <w:r w:rsidR="00696A8D" w:rsidRPr="00696A8D">
        <w:rPr>
          <w:rFonts w:ascii="Times New Roman" w:hAnsi="Times New Roman" w:cs="Times New Roman"/>
          <w:sz w:val="28"/>
          <w:szCs w:val="28"/>
        </w:rPr>
        <w:t>60</w:t>
      </w:r>
      <w:r w:rsidR="00EE68A2">
        <w:rPr>
          <w:rFonts w:ascii="Times New Roman" w:hAnsi="Times New Roman" w:cs="Times New Roman"/>
          <w:sz w:val="28"/>
          <w:szCs w:val="28"/>
        </w:rPr>
        <w:t xml:space="preserve"> млн </w:t>
      </w:r>
      <w:r w:rsidRPr="00696A8D">
        <w:rPr>
          <w:rFonts w:ascii="Times New Roman" w:hAnsi="Times New Roman" w:cs="Times New Roman"/>
          <w:sz w:val="28"/>
          <w:szCs w:val="28"/>
        </w:rPr>
        <w:t>рублей.</w:t>
      </w:r>
    </w:p>
    <w:p w:rsidR="001B2C8B" w:rsidRDefault="001B2C8B" w:rsidP="001B2C8B">
      <w:pPr>
        <w:spacing w:after="0" w:line="240" w:lineRule="auto"/>
        <w:ind w:firstLine="709"/>
        <w:jc w:val="both"/>
        <w:rPr>
          <w:rFonts w:ascii="Times New Roman" w:hAnsi="Times New Roman" w:cs="Times New Roman"/>
          <w:sz w:val="28"/>
          <w:szCs w:val="28"/>
        </w:rPr>
      </w:pPr>
      <w:r w:rsidRPr="00B24542">
        <w:rPr>
          <w:rFonts w:ascii="Times New Roman" w:hAnsi="Times New Roman" w:cs="Times New Roman"/>
          <w:sz w:val="28"/>
          <w:szCs w:val="28"/>
        </w:rPr>
        <w:t xml:space="preserve">Финансовое обеспечение расходов на предоставление единовременной денежной выплаты детям-сиротам и детям, оставшимся без попечения родителей, лицам из числа детей-сирот и детей, оставшихся без попечения родителей, реализовавшим право на обеспечение жилым помещением </w:t>
      </w:r>
      <w:r>
        <w:rPr>
          <w:rFonts w:ascii="Times New Roman" w:hAnsi="Times New Roman" w:cs="Times New Roman"/>
          <w:sz w:val="28"/>
          <w:szCs w:val="28"/>
        </w:rPr>
        <w:t xml:space="preserve">будет </w:t>
      </w:r>
      <w:r w:rsidRPr="00B24542">
        <w:rPr>
          <w:rFonts w:ascii="Times New Roman" w:hAnsi="Times New Roman" w:cs="Times New Roman"/>
          <w:sz w:val="28"/>
          <w:szCs w:val="28"/>
        </w:rPr>
        <w:t>осуществля</w:t>
      </w:r>
      <w:r>
        <w:rPr>
          <w:rFonts w:ascii="Times New Roman" w:hAnsi="Times New Roman" w:cs="Times New Roman"/>
          <w:sz w:val="28"/>
          <w:szCs w:val="28"/>
        </w:rPr>
        <w:t>ть</w:t>
      </w:r>
      <w:r w:rsidRPr="00B24542">
        <w:rPr>
          <w:rFonts w:ascii="Times New Roman" w:hAnsi="Times New Roman" w:cs="Times New Roman"/>
          <w:sz w:val="28"/>
          <w:szCs w:val="28"/>
        </w:rPr>
        <w:t>ся за счет бюджетных ассигнований, предусмотренных Министерству труда, занятости и социальной защиты Республики Татарстан в бюджете Республики Татарстан на соответствующий финансовый год на указанные цели.</w:t>
      </w:r>
    </w:p>
    <w:p w:rsidR="001B2C8B" w:rsidRDefault="001B2C8B" w:rsidP="001B2C8B">
      <w:pPr>
        <w:jc w:val="center"/>
        <w:rPr>
          <w:rFonts w:ascii="Times New Roman" w:hAnsi="Times New Roman" w:cs="Times New Roman"/>
          <w:sz w:val="28"/>
          <w:szCs w:val="28"/>
        </w:rPr>
      </w:pPr>
    </w:p>
    <w:sectPr w:rsidR="001B2C8B" w:rsidSect="00F95360">
      <w:pgSz w:w="11906" w:h="16838"/>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7B1" w:rsidRDefault="001807B1" w:rsidP="009D6CCE">
      <w:pPr>
        <w:spacing w:after="0" w:line="240" w:lineRule="auto"/>
      </w:pPr>
      <w:r>
        <w:separator/>
      </w:r>
    </w:p>
  </w:endnote>
  <w:endnote w:type="continuationSeparator" w:id="0">
    <w:p w:rsidR="001807B1" w:rsidRDefault="001807B1" w:rsidP="009D6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7B1" w:rsidRDefault="001807B1" w:rsidP="009D6CCE">
      <w:pPr>
        <w:spacing w:after="0" w:line="240" w:lineRule="auto"/>
      </w:pPr>
      <w:r>
        <w:separator/>
      </w:r>
    </w:p>
  </w:footnote>
  <w:footnote w:type="continuationSeparator" w:id="0">
    <w:p w:rsidR="001807B1" w:rsidRDefault="001807B1" w:rsidP="009D6C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D03"/>
    <w:rsid w:val="00020445"/>
    <w:rsid w:val="000D7C3A"/>
    <w:rsid w:val="00153661"/>
    <w:rsid w:val="001807B1"/>
    <w:rsid w:val="0019740C"/>
    <w:rsid w:val="001B2C8B"/>
    <w:rsid w:val="001F72D1"/>
    <w:rsid w:val="00214CDF"/>
    <w:rsid w:val="00285060"/>
    <w:rsid w:val="00286CC1"/>
    <w:rsid w:val="002A6B9B"/>
    <w:rsid w:val="002C4CF0"/>
    <w:rsid w:val="00341065"/>
    <w:rsid w:val="00367D28"/>
    <w:rsid w:val="0039255F"/>
    <w:rsid w:val="00447828"/>
    <w:rsid w:val="004A4C4C"/>
    <w:rsid w:val="004E3003"/>
    <w:rsid w:val="005361C9"/>
    <w:rsid w:val="005A3488"/>
    <w:rsid w:val="005B10ED"/>
    <w:rsid w:val="00684B5E"/>
    <w:rsid w:val="0069367F"/>
    <w:rsid w:val="00696A8D"/>
    <w:rsid w:val="006C33B3"/>
    <w:rsid w:val="006D7B6B"/>
    <w:rsid w:val="007A03E4"/>
    <w:rsid w:val="007D0239"/>
    <w:rsid w:val="007D0963"/>
    <w:rsid w:val="007D1141"/>
    <w:rsid w:val="008032A4"/>
    <w:rsid w:val="00855567"/>
    <w:rsid w:val="00864B62"/>
    <w:rsid w:val="0087073C"/>
    <w:rsid w:val="008F0919"/>
    <w:rsid w:val="009178B8"/>
    <w:rsid w:val="009235C7"/>
    <w:rsid w:val="009261C7"/>
    <w:rsid w:val="009348D3"/>
    <w:rsid w:val="009B5E76"/>
    <w:rsid w:val="009D6CCE"/>
    <w:rsid w:val="00A87C27"/>
    <w:rsid w:val="00AA3657"/>
    <w:rsid w:val="00CA6819"/>
    <w:rsid w:val="00CF37BD"/>
    <w:rsid w:val="00D25156"/>
    <w:rsid w:val="00D3432F"/>
    <w:rsid w:val="00D95D03"/>
    <w:rsid w:val="00DA1CA7"/>
    <w:rsid w:val="00E22B3B"/>
    <w:rsid w:val="00E43AB8"/>
    <w:rsid w:val="00E8563C"/>
    <w:rsid w:val="00EC2F56"/>
    <w:rsid w:val="00EC770F"/>
    <w:rsid w:val="00EE68A2"/>
    <w:rsid w:val="00EF0585"/>
    <w:rsid w:val="00F5105C"/>
    <w:rsid w:val="00F60456"/>
    <w:rsid w:val="00F9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8F6F"/>
  <w15:chartTrackingRefBased/>
  <w15:docId w15:val="{8FB9B9D5-92BD-46F6-ADEB-9FBF4EC9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1CA7"/>
    <w:pPr>
      <w:spacing w:after="200" w:line="276" w:lineRule="auto"/>
      <w:ind w:left="720"/>
      <w:contextualSpacing/>
    </w:pPr>
    <w:rPr>
      <w:rFonts w:eastAsiaTheme="minorEastAsia"/>
      <w:lang w:eastAsia="ru-RU"/>
    </w:rPr>
  </w:style>
  <w:style w:type="character" w:styleId="a4">
    <w:name w:val="Hyperlink"/>
    <w:basedOn w:val="a0"/>
    <w:uiPriority w:val="99"/>
    <w:unhideWhenUsed/>
    <w:rsid w:val="00DA1CA7"/>
    <w:rPr>
      <w:color w:val="0563C1" w:themeColor="hyperlink"/>
      <w:u w:val="single"/>
    </w:rPr>
  </w:style>
  <w:style w:type="paragraph" w:styleId="a5">
    <w:name w:val="Balloon Text"/>
    <w:basedOn w:val="a"/>
    <w:link w:val="a6"/>
    <w:uiPriority w:val="99"/>
    <w:semiHidden/>
    <w:unhideWhenUsed/>
    <w:rsid w:val="00AA365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A3657"/>
    <w:rPr>
      <w:rFonts w:ascii="Segoe UI" w:hAnsi="Segoe UI" w:cs="Segoe UI"/>
      <w:sz w:val="18"/>
      <w:szCs w:val="18"/>
    </w:rPr>
  </w:style>
  <w:style w:type="paragraph" w:styleId="a7">
    <w:name w:val="header"/>
    <w:basedOn w:val="a"/>
    <w:link w:val="a8"/>
    <w:uiPriority w:val="99"/>
    <w:unhideWhenUsed/>
    <w:rsid w:val="009D6C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D6CCE"/>
  </w:style>
  <w:style w:type="paragraph" w:styleId="a9">
    <w:name w:val="footer"/>
    <w:basedOn w:val="a"/>
    <w:link w:val="aa"/>
    <w:uiPriority w:val="99"/>
    <w:unhideWhenUsed/>
    <w:rsid w:val="009D6CC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D6CCE"/>
  </w:style>
  <w:style w:type="table" w:styleId="ab">
    <w:name w:val="Table Grid"/>
    <w:basedOn w:val="a1"/>
    <w:uiPriority w:val="39"/>
    <w:rsid w:val="00803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978470">
      <w:bodyDiv w:val="1"/>
      <w:marLeft w:val="0"/>
      <w:marRight w:val="0"/>
      <w:marTop w:val="0"/>
      <w:marBottom w:val="0"/>
      <w:divBdr>
        <w:top w:val="none" w:sz="0" w:space="0" w:color="auto"/>
        <w:left w:val="none" w:sz="0" w:space="0" w:color="auto"/>
        <w:bottom w:val="none" w:sz="0" w:space="0" w:color="auto"/>
        <w:right w:val="none" w:sz="0" w:space="0" w:color="auto"/>
      </w:divBdr>
    </w:div>
    <w:div w:id="194707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DEE470313B7B2A64D1DD3FE7A1DA435F22C245ADEF39653C00E6EA402741747CEF109205B1917C3A7F619A1B66ABB3C807AAF6E9485FF9E4B12A07S8Y9G" TargetMode="External"/><Relationship Id="rId3" Type="http://schemas.openxmlformats.org/officeDocument/2006/relationships/settings" Target="settings.xml"/><Relationship Id="rId7" Type="http://schemas.openxmlformats.org/officeDocument/2006/relationships/hyperlink" Target="mailto:NV.Ivanova@tata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40917-EFF5-4838-BA8E-0E060A65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2579</Words>
  <Characters>14706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Евченко И.Г.</dc:creator>
  <cp:keywords/>
  <dc:description/>
  <cp:lastModifiedBy>ЛысенкоА.Д.</cp:lastModifiedBy>
  <cp:revision>3</cp:revision>
  <cp:lastPrinted>2023-04-26T12:48:00Z</cp:lastPrinted>
  <dcterms:created xsi:type="dcterms:W3CDTF">2023-04-27T14:21:00Z</dcterms:created>
  <dcterms:modified xsi:type="dcterms:W3CDTF">2023-05-02T10:35:00Z</dcterms:modified>
</cp:coreProperties>
</file>