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FE30DB">
      <w:pPr>
        <w:shd w:val="clear" w:color="auto" w:fill="FFFFFF"/>
        <w:jc w:val="right"/>
        <w:rPr>
          <w:color w:val="000000" w:themeColor="text1"/>
          <w:spacing w:val="-3"/>
          <w:szCs w:val="28"/>
        </w:rPr>
      </w:pPr>
      <w:r w:rsidRPr="004F1DE1">
        <w:rPr>
          <w:color w:val="000000" w:themeColor="text1"/>
          <w:spacing w:val="-3"/>
          <w:szCs w:val="28"/>
        </w:rPr>
        <w:t>П</w:t>
      </w:r>
      <w:r w:rsidR="00E0203D" w:rsidRPr="004F1DE1">
        <w:rPr>
          <w:color w:val="000000" w:themeColor="text1"/>
          <w:spacing w:val="-3"/>
          <w:szCs w:val="28"/>
        </w:rPr>
        <w:t>роект</w:t>
      </w:r>
    </w:p>
    <w:p w:rsidR="008B251F" w:rsidRPr="00F07B2D" w:rsidRDefault="008B251F" w:rsidP="008B25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8B251F" w:rsidRPr="00F07B2D" w:rsidRDefault="008B251F" w:rsidP="008B25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8B251F" w:rsidRPr="00F07B2D" w:rsidRDefault="008B251F" w:rsidP="008B25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 xml:space="preserve">с 26 марта </w:t>
      </w:r>
      <w:r>
        <w:rPr>
          <w:i/>
          <w:color w:val="FF0000"/>
          <w:szCs w:val="28"/>
          <w:u w:val="single"/>
          <w:lang w:val="tt-RU"/>
        </w:rPr>
        <w:t xml:space="preserve"> </w:t>
      </w:r>
      <w:r w:rsidRPr="00F07B2D">
        <w:rPr>
          <w:i/>
          <w:color w:val="FF0000"/>
          <w:szCs w:val="28"/>
          <w:u w:val="single"/>
          <w:lang w:val="tt-RU"/>
        </w:rPr>
        <w:t xml:space="preserve"> по  </w:t>
      </w:r>
      <w:r>
        <w:rPr>
          <w:i/>
          <w:color w:val="FF0000"/>
          <w:szCs w:val="28"/>
          <w:u w:val="single"/>
          <w:lang w:val="tt-RU"/>
        </w:rPr>
        <w:t xml:space="preserve">2 апреля </w:t>
      </w:r>
      <w:bookmarkStart w:id="0" w:name="_GoBack"/>
      <w:bookmarkEnd w:id="0"/>
      <w:r>
        <w:rPr>
          <w:i/>
          <w:color w:val="FF0000"/>
          <w:szCs w:val="28"/>
          <w:u w:val="single"/>
          <w:lang w:val="tt-RU"/>
        </w:rPr>
        <w:t>2025</w:t>
      </w:r>
      <w:r w:rsidRPr="00F07B2D">
        <w:rPr>
          <w:i/>
          <w:color w:val="FF0000"/>
          <w:szCs w:val="28"/>
          <w:u w:val="single"/>
          <w:lang w:val="tt-RU"/>
        </w:rPr>
        <w:t xml:space="preserve"> года включительно.</w:t>
      </w:r>
    </w:p>
    <w:p w:rsidR="008B251F" w:rsidRPr="00F07B2D" w:rsidRDefault="008B251F" w:rsidP="008B25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8B251F" w:rsidRPr="00F07B2D" w:rsidRDefault="008B251F" w:rsidP="008B251F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по тел.:(843) 221-40-16 (Inna.Evchenko@tatar.ru)</w:t>
      </w:r>
    </w:p>
    <w:p w:rsidR="008B251F" w:rsidRPr="00F07B2D" w:rsidRDefault="008B251F" w:rsidP="008B251F">
      <w:pPr>
        <w:jc w:val="center"/>
        <w:rPr>
          <w:sz w:val="32"/>
          <w:szCs w:val="32"/>
          <w:lang w:val="tt-RU"/>
        </w:rPr>
      </w:pPr>
    </w:p>
    <w:p w:rsidR="008B251F" w:rsidRPr="008B251F" w:rsidRDefault="008B251F" w:rsidP="00FE30DB">
      <w:pPr>
        <w:shd w:val="clear" w:color="auto" w:fill="FFFFFF"/>
        <w:jc w:val="right"/>
        <w:rPr>
          <w:color w:val="000000" w:themeColor="text1"/>
          <w:szCs w:val="28"/>
          <w:lang w:val="tt-RU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4F1DE1">
        <w:rPr>
          <w:color w:val="000000" w:themeColor="text1"/>
          <w:spacing w:val="-2"/>
          <w:szCs w:val="28"/>
        </w:rPr>
        <w:t xml:space="preserve">КАБИНЕТ МИНИСТРОВ РЕСПУБЛИКИ ТАТАРСТАН </w:t>
      </w: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  <w:r w:rsidRPr="004F1DE1">
        <w:rPr>
          <w:color w:val="000000" w:themeColor="text1"/>
          <w:szCs w:val="28"/>
        </w:rPr>
        <w:t>ПОСТАНОВЛЕНИЕ</w:t>
      </w:r>
    </w:p>
    <w:p w:rsidR="00951E12" w:rsidRPr="004F1DE1" w:rsidRDefault="00951E12" w:rsidP="00FE30DB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proofErr w:type="gramStart"/>
      <w:r w:rsidRPr="004F1DE1">
        <w:rPr>
          <w:color w:val="000000" w:themeColor="text1"/>
          <w:spacing w:val="-11"/>
          <w:szCs w:val="28"/>
        </w:rPr>
        <w:t>от  _</w:t>
      </w:r>
      <w:proofErr w:type="gramEnd"/>
      <w:r w:rsidRPr="004F1DE1">
        <w:rPr>
          <w:color w:val="000000" w:themeColor="text1"/>
          <w:spacing w:val="-11"/>
          <w:szCs w:val="28"/>
        </w:rPr>
        <w:t>_______________</w:t>
      </w:r>
      <w:r w:rsidRPr="004F1DE1">
        <w:rPr>
          <w:color w:val="000000" w:themeColor="text1"/>
          <w:spacing w:val="-12"/>
          <w:szCs w:val="28"/>
        </w:rPr>
        <w:t xml:space="preserve">                </w:t>
      </w:r>
      <w:r w:rsidR="001D502C" w:rsidRPr="004F1DE1">
        <w:rPr>
          <w:color w:val="000000" w:themeColor="text1"/>
          <w:spacing w:val="-12"/>
          <w:szCs w:val="28"/>
        </w:rPr>
        <w:t xml:space="preserve">                          </w:t>
      </w:r>
      <w:r w:rsidRPr="004F1DE1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4F1DE1">
        <w:rPr>
          <w:color w:val="000000" w:themeColor="text1"/>
          <w:szCs w:val="28"/>
        </w:rPr>
        <w:t>№ ______</w:t>
      </w:r>
    </w:p>
    <w:p w:rsidR="00951E12" w:rsidRPr="004F1DE1" w:rsidRDefault="00951E12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08578A" w:rsidRPr="004F1DE1" w:rsidRDefault="0008578A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E47B06" w:rsidRPr="004F1DE1" w:rsidRDefault="00E47B06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D30A43" w:rsidRPr="004F1DE1" w:rsidTr="00291EC1">
        <w:tc>
          <w:tcPr>
            <w:tcW w:w="5103" w:type="dxa"/>
          </w:tcPr>
          <w:p w:rsidR="00795E7E" w:rsidRPr="004F1DE1" w:rsidRDefault="00D75C0D" w:rsidP="00D75C0D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внесении изменений в постановление Кабинета Министров Республики Татарстан от 18.10.2010 № 820 «</w:t>
            </w:r>
            <w:r w:rsidRPr="00D75C0D">
              <w:rPr>
                <w:color w:val="000000" w:themeColor="text1"/>
              </w:rPr>
              <w:t>О мерах по реализации в Республике Татарстан Федерального закона от 08.05.2010</w:t>
            </w:r>
            <w:r>
              <w:rPr>
                <w:color w:val="000000" w:themeColor="text1"/>
              </w:rPr>
              <w:t xml:space="preserve">                    №</w:t>
            </w:r>
            <w:r w:rsidRPr="00D75C0D">
              <w:rPr>
                <w:color w:val="000000" w:themeColor="text1"/>
              </w:rPr>
              <w:t xml:space="preserve"> 83-ФЗ </w:t>
            </w:r>
            <w:r>
              <w:rPr>
                <w:color w:val="000000" w:themeColor="text1"/>
              </w:rPr>
              <w:t>«</w:t>
            </w:r>
            <w:r w:rsidRPr="00D75C0D">
              <w:rPr>
                <w:color w:val="000000" w:themeColor="text1"/>
              </w:rPr>
      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      </w:r>
            <w:r>
              <w:rPr>
                <w:color w:val="000000" w:themeColor="text1"/>
              </w:rPr>
              <w:t>»</w:t>
            </w:r>
            <w:r w:rsidRPr="00D75C0D">
              <w:rPr>
                <w:color w:val="000000" w:themeColor="text1"/>
              </w:rPr>
              <w:t xml:space="preserve">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</w:t>
            </w:r>
            <w:r>
              <w:rPr>
                <w:color w:val="000000" w:themeColor="text1"/>
              </w:rPr>
              <w:t>»</w:t>
            </w:r>
          </w:p>
        </w:tc>
      </w:tr>
    </w:tbl>
    <w:p w:rsidR="00795E7E" w:rsidRPr="004F1DE1" w:rsidRDefault="00795E7E" w:rsidP="00FE30DB">
      <w:pPr>
        <w:pStyle w:val="ConsPlusNormal"/>
        <w:jc w:val="both"/>
        <w:rPr>
          <w:color w:val="000000" w:themeColor="text1"/>
        </w:rPr>
      </w:pPr>
    </w:p>
    <w:p w:rsidR="00291EC1" w:rsidRPr="004F1DE1" w:rsidRDefault="00291EC1" w:rsidP="00FE30DB">
      <w:pPr>
        <w:pStyle w:val="ConsPlusNormal"/>
        <w:jc w:val="both"/>
        <w:rPr>
          <w:color w:val="000000" w:themeColor="text1"/>
        </w:rPr>
      </w:pPr>
    </w:p>
    <w:p w:rsidR="00617DB7" w:rsidRDefault="003634C7" w:rsidP="00F57220">
      <w:pPr>
        <w:pStyle w:val="ConsPlusNormal"/>
        <w:ind w:firstLine="709"/>
        <w:jc w:val="both"/>
        <w:rPr>
          <w:color w:val="000000" w:themeColor="text1"/>
        </w:rPr>
      </w:pPr>
      <w:r w:rsidRPr="004F1DE1">
        <w:rPr>
          <w:color w:val="000000" w:themeColor="text1"/>
        </w:rPr>
        <w:t>Кабинет Министров Республики Татарстан</w:t>
      </w:r>
      <w:r w:rsidR="00617DB7" w:rsidRPr="004F1DE1">
        <w:rPr>
          <w:color w:val="000000" w:themeColor="text1"/>
        </w:rPr>
        <w:t xml:space="preserve"> </w:t>
      </w:r>
      <w:r w:rsidR="00D75C0D">
        <w:rPr>
          <w:color w:val="000000" w:themeColor="text1"/>
        </w:rPr>
        <w:t>ПОСТАНОВЛЯЕТ</w:t>
      </w:r>
      <w:r w:rsidR="00617DB7" w:rsidRPr="004F1DE1">
        <w:rPr>
          <w:color w:val="000000" w:themeColor="text1"/>
        </w:rPr>
        <w:t>:</w:t>
      </w:r>
    </w:p>
    <w:p w:rsidR="00D75C0D" w:rsidRDefault="00D75C0D" w:rsidP="00F57220">
      <w:pPr>
        <w:pStyle w:val="ConsPlusNormal"/>
        <w:ind w:firstLine="709"/>
        <w:jc w:val="both"/>
        <w:rPr>
          <w:color w:val="000000" w:themeColor="text1"/>
        </w:rPr>
      </w:pPr>
    </w:p>
    <w:p w:rsidR="00D75C0D" w:rsidRDefault="00D75C0D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в </w:t>
      </w:r>
      <w:r w:rsidRPr="00D75C0D">
        <w:rPr>
          <w:color w:val="000000" w:themeColor="text1"/>
        </w:rPr>
        <w:t xml:space="preserve">постановление Кабинета Министров Республики Татарстан от 18.10.2010 № 820 «О мерах по реализации в Республике Татарстан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</w:t>
      </w:r>
      <w:r w:rsidRPr="00D75C0D">
        <w:rPr>
          <w:color w:val="000000" w:themeColor="text1"/>
        </w:rPr>
        <w:lastRenderedPageBreak/>
        <w:t>государственных (муниципальных) учреждений</w:t>
      </w:r>
      <w:r>
        <w:rPr>
          <w:color w:val="000000" w:themeColor="text1"/>
        </w:rPr>
        <w:t>»</w:t>
      </w:r>
      <w:r w:rsidRPr="00D75C0D">
        <w:rPr>
          <w:color w:val="000000" w:themeColor="text1"/>
        </w:rPr>
        <w:t xml:space="preserve">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Татарстан»</w:t>
      </w:r>
      <w:r>
        <w:rPr>
          <w:color w:val="000000" w:themeColor="text1"/>
        </w:rPr>
        <w:t xml:space="preserve"> (</w:t>
      </w:r>
      <w:r w:rsidRPr="00D75C0D">
        <w:rPr>
          <w:color w:val="000000" w:themeColor="text1"/>
        </w:rPr>
        <w:t xml:space="preserve">с изменениями, внесенными постановлениями Кабинета Министров Республики Татарстан от 17.05.2012 </w:t>
      </w:r>
      <w:r>
        <w:rPr>
          <w:color w:val="000000" w:themeColor="text1"/>
        </w:rPr>
        <w:t>№</w:t>
      </w:r>
      <w:r w:rsidRPr="00D75C0D">
        <w:rPr>
          <w:color w:val="000000" w:themeColor="text1"/>
        </w:rPr>
        <w:t xml:space="preserve"> 388, от 20.10.2012 </w:t>
      </w:r>
      <w:r>
        <w:rPr>
          <w:color w:val="000000" w:themeColor="text1"/>
        </w:rPr>
        <w:t>№</w:t>
      </w:r>
      <w:r w:rsidRPr="00D75C0D">
        <w:rPr>
          <w:color w:val="000000" w:themeColor="text1"/>
        </w:rPr>
        <w:t xml:space="preserve"> 879</w:t>
      </w:r>
      <w:r>
        <w:rPr>
          <w:color w:val="000000" w:themeColor="text1"/>
        </w:rPr>
        <w:t>, от 21.04.2018                   № 275) следующие изменения:</w:t>
      </w:r>
    </w:p>
    <w:p w:rsidR="00003BCB" w:rsidRDefault="00003BCB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наименование изложить в следующей редакции:</w:t>
      </w:r>
    </w:p>
    <w:p w:rsidR="00003BCB" w:rsidRDefault="00003BCB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«Об утверждении</w:t>
      </w:r>
      <w:r w:rsidRPr="00003BCB">
        <w:rPr>
          <w:color w:val="000000" w:themeColor="text1"/>
        </w:rPr>
        <w:t xml:space="preserve">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</w:t>
      </w:r>
      <w:r>
        <w:rPr>
          <w:color w:val="000000" w:themeColor="text1"/>
        </w:rPr>
        <w:t>»;</w:t>
      </w:r>
    </w:p>
    <w:p w:rsidR="00003BCB" w:rsidRDefault="00003BCB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A56D6A">
        <w:rPr>
          <w:color w:val="000000" w:themeColor="text1"/>
        </w:rPr>
        <w:t>реамбул</w:t>
      </w:r>
      <w:r>
        <w:rPr>
          <w:color w:val="000000" w:themeColor="text1"/>
        </w:rPr>
        <w:t>у изложить в следующей редакции:</w:t>
      </w:r>
    </w:p>
    <w:p w:rsidR="00003BCB" w:rsidRDefault="00003BCB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«В соответствии с федеральными законами от 12 января 1996 года № 7-ФЗ «О некоммерческих организациях», от 3 ноября 2006 года «Об автономных учреждениях», статьей 18 Закона Республики Татарстан от 6 апреля 2005 года </w:t>
      </w:r>
      <w:r w:rsidR="008F4E3F"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>№ 64-ЗРТ «Об исполнительных органах государственной власти Республики Татарстан»</w:t>
      </w:r>
      <w:r w:rsidR="008F4E3F">
        <w:rPr>
          <w:color w:val="000000" w:themeColor="text1"/>
        </w:rPr>
        <w:t>, Законом Республики Татарстан от 23 декабря 2022 года № 96-ЗРТ «О государственном имуществе Республики Татарстан» Кабинет Министров Республики Татарстан ПОСТАНОВЛЯЕТ:»;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1: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абзаце третьем слов</w:t>
      </w:r>
      <w:r w:rsidR="008F4E3F">
        <w:rPr>
          <w:color w:val="000000" w:themeColor="text1"/>
        </w:rPr>
        <w:t>о</w:t>
      </w:r>
      <w:r>
        <w:rPr>
          <w:color w:val="000000" w:themeColor="text1"/>
        </w:rPr>
        <w:t xml:space="preserve"> «</w:t>
      </w:r>
      <w:r w:rsidRPr="00A56D6A">
        <w:rPr>
          <w:color w:val="000000" w:themeColor="text1"/>
        </w:rPr>
        <w:t>государственными</w:t>
      </w:r>
      <w:r w:rsidR="008F4E3F">
        <w:rPr>
          <w:color w:val="000000" w:themeColor="text1"/>
        </w:rPr>
        <w:t>»</w:t>
      </w:r>
      <w:r>
        <w:rPr>
          <w:color w:val="000000" w:themeColor="text1"/>
        </w:rPr>
        <w:t xml:space="preserve"> исключить;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 w:rsidRPr="00A56D6A">
        <w:rPr>
          <w:color w:val="000000" w:themeColor="text1"/>
        </w:rPr>
        <w:t xml:space="preserve">в абзаце </w:t>
      </w:r>
      <w:r>
        <w:rPr>
          <w:color w:val="000000" w:themeColor="text1"/>
        </w:rPr>
        <w:t>четвертом</w:t>
      </w:r>
      <w:r w:rsidRPr="00A56D6A">
        <w:rPr>
          <w:color w:val="000000" w:themeColor="text1"/>
        </w:rPr>
        <w:t xml:space="preserve"> слов</w:t>
      </w:r>
      <w:r w:rsidR="008F4E3F">
        <w:rPr>
          <w:color w:val="000000" w:themeColor="text1"/>
        </w:rPr>
        <w:t>о</w:t>
      </w:r>
      <w:r w:rsidRPr="00A56D6A">
        <w:rPr>
          <w:color w:val="000000" w:themeColor="text1"/>
        </w:rPr>
        <w:t xml:space="preserve"> «государственными» исключить;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 w:rsidRPr="00A56D6A">
        <w:rPr>
          <w:color w:val="000000" w:themeColor="text1"/>
        </w:rPr>
        <w:t xml:space="preserve">в абзаце </w:t>
      </w:r>
      <w:r>
        <w:rPr>
          <w:color w:val="000000" w:themeColor="text1"/>
        </w:rPr>
        <w:t>пятом</w:t>
      </w:r>
      <w:r w:rsidRPr="00A56D6A">
        <w:rPr>
          <w:color w:val="000000" w:themeColor="text1"/>
        </w:rPr>
        <w:t xml:space="preserve"> слова «государственными» исключить;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2: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абзац второй изложить в следующей редакции: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A56D6A">
        <w:rPr>
          <w:color w:val="000000" w:themeColor="text1"/>
        </w:rPr>
        <w:t>функции и полномочия учредителя государственного казенного, бюджетного и автономного учреждения Республики Татарстан осуществляются</w:t>
      </w:r>
      <w:r>
        <w:rPr>
          <w:color w:val="000000" w:themeColor="text1"/>
        </w:rPr>
        <w:t xml:space="preserve"> уполномоченными Кабинетом Министров Республики Татарстан</w:t>
      </w:r>
      <w:r w:rsidRPr="00A56D6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республиканскими </w:t>
      </w:r>
      <w:r w:rsidRPr="00A56D6A">
        <w:rPr>
          <w:color w:val="000000" w:themeColor="text1"/>
        </w:rPr>
        <w:t xml:space="preserve">органами исполнительной власти, </w:t>
      </w:r>
      <w:r>
        <w:rPr>
          <w:color w:val="000000" w:themeColor="text1"/>
        </w:rPr>
        <w:t>Кабинетом Министров Республики Татарстан (далее –</w:t>
      </w:r>
      <w:r w:rsidR="00122712">
        <w:rPr>
          <w:color w:val="000000" w:themeColor="text1"/>
        </w:rPr>
        <w:t xml:space="preserve"> орган,</w:t>
      </w:r>
      <w:r w:rsidR="008F4E3F">
        <w:rPr>
          <w:color w:val="000000" w:themeColor="text1"/>
        </w:rPr>
        <w:t xml:space="preserve"> осуществляющий функции и полномочия учредителя</w:t>
      </w:r>
      <w:r>
        <w:rPr>
          <w:color w:val="000000" w:themeColor="text1"/>
        </w:rPr>
        <w:t>).»;</w:t>
      </w:r>
    </w:p>
    <w:p w:rsidR="00A56D6A" w:rsidRDefault="00A56D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пункт 3 признать утратившим силу;</w:t>
      </w:r>
    </w:p>
    <w:p w:rsidR="00A56D6A" w:rsidRDefault="00456C6A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7 слова «</w:t>
      </w:r>
      <w:proofErr w:type="spellStart"/>
      <w:r>
        <w:rPr>
          <w:color w:val="000000" w:themeColor="text1"/>
        </w:rPr>
        <w:t>Р.Ф.Муратова</w:t>
      </w:r>
      <w:proofErr w:type="spellEnd"/>
      <w:r>
        <w:rPr>
          <w:color w:val="000000" w:themeColor="text1"/>
        </w:rPr>
        <w:t>» заменить словами «</w:t>
      </w:r>
      <w:proofErr w:type="spellStart"/>
      <w:r>
        <w:rPr>
          <w:color w:val="000000" w:themeColor="text1"/>
        </w:rPr>
        <w:t>Нигматуллина</w:t>
      </w:r>
      <w:proofErr w:type="spellEnd"/>
      <w:r>
        <w:rPr>
          <w:color w:val="000000" w:themeColor="text1"/>
        </w:rPr>
        <w:t xml:space="preserve"> Р.К.»;</w:t>
      </w:r>
    </w:p>
    <w:p w:rsidR="00456C6A" w:rsidRDefault="00694A99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Pr="00694A99">
        <w:rPr>
          <w:color w:val="000000" w:themeColor="text1"/>
        </w:rPr>
        <w:t>Порядк</w:t>
      </w:r>
      <w:r>
        <w:rPr>
          <w:color w:val="000000" w:themeColor="text1"/>
        </w:rPr>
        <w:t>е</w:t>
      </w:r>
      <w:r w:rsidRPr="00694A99">
        <w:rPr>
          <w:color w:val="000000" w:themeColor="text1"/>
        </w:rPr>
        <w:t xml:space="preserve"> создания, реорганизации, изменения типа и ликвидации государственных учреждений Республики Татарстан, а также утверждения уставов государственных учреждений Республики Татарстан и внесения в них изменений</w:t>
      </w:r>
      <w:r>
        <w:rPr>
          <w:color w:val="000000" w:themeColor="text1"/>
        </w:rPr>
        <w:t>, утвержденном постановлением:</w:t>
      </w:r>
    </w:p>
    <w:p w:rsidR="008751CC" w:rsidRDefault="008751CC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преамбуле </w:t>
      </w:r>
      <w:r w:rsidR="00B23000">
        <w:rPr>
          <w:color w:val="000000" w:themeColor="text1"/>
        </w:rPr>
        <w:t>слова «</w:t>
      </w:r>
      <w:r w:rsidR="00B23000" w:rsidRPr="00B23000">
        <w:rPr>
          <w:color w:val="000000" w:themeColor="text1"/>
        </w:rPr>
        <w:t xml:space="preserve">частью 15 статьи 31 Федерального закона </w:t>
      </w:r>
      <w:r w:rsidR="00B23000">
        <w:rPr>
          <w:color w:val="000000" w:themeColor="text1"/>
        </w:rPr>
        <w:t>«</w:t>
      </w:r>
      <w:r w:rsidR="00B23000" w:rsidRPr="00B23000">
        <w:rPr>
          <w:color w:val="000000" w:themeColor="text1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B23000">
        <w:rPr>
          <w:color w:val="000000" w:themeColor="text1"/>
        </w:rPr>
        <w:t>» исключить;</w:t>
      </w:r>
    </w:p>
    <w:p w:rsidR="00694A99" w:rsidRDefault="00694A99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пункт 4 изложить в следующей редакции:</w:t>
      </w:r>
    </w:p>
    <w:p w:rsidR="00B8125C" w:rsidRDefault="00694A99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«4. </w:t>
      </w:r>
      <w:r w:rsidRPr="00694A99">
        <w:rPr>
          <w:color w:val="000000" w:themeColor="text1"/>
        </w:rPr>
        <w:t>Создание учреждения Республики Татарстан путем его учреждения (далее –</w:t>
      </w:r>
      <w:r>
        <w:rPr>
          <w:color w:val="000000" w:themeColor="text1"/>
        </w:rPr>
        <w:t xml:space="preserve"> </w:t>
      </w:r>
      <w:r w:rsidRPr="00694A99">
        <w:rPr>
          <w:color w:val="000000" w:themeColor="text1"/>
        </w:rPr>
        <w:t>создание учреждения</w:t>
      </w:r>
      <w:r w:rsidR="00B8125C">
        <w:rPr>
          <w:color w:val="000000" w:themeColor="text1"/>
        </w:rPr>
        <w:t xml:space="preserve"> Республики Татарстан</w:t>
      </w:r>
      <w:r w:rsidRPr="00694A99">
        <w:rPr>
          <w:color w:val="000000" w:themeColor="text1"/>
        </w:rPr>
        <w:t>) осуществляется по инициативе</w:t>
      </w:r>
      <w:r>
        <w:rPr>
          <w:color w:val="000000" w:themeColor="text1"/>
        </w:rPr>
        <w:t xml:space="preserve"> </w:t>
      </w:r>
      <w:r w:rsidR="006A7701">
        <w:rPr>
          <w:color w:val="000000" w:themeColor="text1"/>
        </w:rPr>
        <w:lastRenderedPageBreak/>
        <w:t xml:space="preserve">республиканского </w:t>
      </w:r>
      <w:r w:rsidR="00122712">
        <w:rPr>
          <w:color w:val="000000" w:themeColor="text1"/>
        </w:rPr>
        <w:t>органа</w:t>
      </w:r>
      <w:r w:rsidR="006A7701">
        <w:rPr>
          <w:color w:val="000000" w:themeColor="text1"/>
        </w:rPr>
        <w:t xml:space="preserve"> исполнительной власти</w:t>
      </w:r>
      <w:r w:rsidR="00122712">
        <w:rPr>
          <w:color w:val="000000" w:themeColor="text1"/>
        </w:rPr>
        <w:t xml:space="preserve">, который будет осуществлять функции и полномочия учредителя </w:t>
      </w:r>
      <w:r w:rsidR="00284537">
        <w:rPr>
          <w:color w:val="000000" w:themeColor="text1"/>
        </w:rPr>
        <w:t>создаваемого учреждения, или по инициативе Кабинета Министров Республики Татарстан</w:t>
      </w:r>
      <w:r w:rsidR="006A7701">
        <w:rPr>
          <w:color w:val="000000" w:themeColor="text1"/>
        </w:rPr>
        <w:t xml:space="preserve"> (далее – орган, осуществляющий функции и полномочия учредителя)</w:t>
      </w:r>
      <w:r w:rsidR="00122712">
        <w:rPr>
          <w:color w:val="000000" w:themeColor="text1"/>
        </w:rPr>
        <w:t>.</w:t>
      </w:r>
      <w:r>
        <w:rPr>
          <w:color w:val="000000" w:themeColor="text1"/>
        </w:rPr>
        <w:t xml:space="preserve">»; </w:t>
      </w:r>
    </w:p>
    <w:p w:rsidR="00A17397" w:rsidRDefault="00B8125C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9 слова «</w:t>
      </w:r>
      <w:r w:rsidRPr="00B8125C">
        <w:rPr>
          <w:color w:val="000000" w:themeColor="text1"/>
        </w:rPr>
        <w:t>Центром экономических и социальных исследований Республики Татарстан при Кабинете</w:t>
      </w:r>
      <w:r>
        <w:rPr>
          <w:color w:val="000000" w:themeColor="text1"/>
        </w:rPr>
        <w:t xml:space="preserve"> Министров Республики Татарстан» заменить словами «государственным бюджетным учреждением</w:t>
      </w:r>
      <w:r w:rsidR="00A17397">
        <w:rPr>
          <w:color w:val="000000" w:themeColor="text1"/>
        </w:rPr>
        <w:t xml:space="preserve"> «</w:t>
      </w:r>
      <w:r w:rsidR="00A17397" w:rsidRPr="00A17397">
        <w:rPr>
          <w:color w:val="000000" w:themeColor="text1"/>
        </w:rPr>
        <w:t>Центр экономических и социальных исследований Республики Татарстан при Кабинете Министров Республики Татарстан</w:t>
      </w:r>
      <w:r w:rsidR="00A17397">
        <w:rPr>
          <w:color w:val="000000" w:themeColor="text1"/>
        </w:rPr>
        <w:t>»;</w:t>
      </w:r>
    </w:p>
    <w:p w:rsidR="00A546FF" w:rsidRDefault="00A546FF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пункте 12 слова «</w:t>
      </w:r>
      <w:r w:rsidR="00A17397" w:rsidRPr="00A17397">
        <w:rPr>
          <w:color w:val="000000" w:themeColor="text1"/>
        </w:rPr>
        <w:t>аналогичном порядку создания учреждения путем его учреждения</w:t>
      </w:r>
      <w:r>
        <w:rPr>
          <w:color w:val="000000" w:themeColor="text1"/>
        </w:rPr>
        <w:t xml:space="preserve">» </w:t>
      </w:r>
      <w:r w:rsidR="00A17397">
        <w:rPr>
          <w:color w:val="000000" w:themeColor="text1"/>
        </w:rPr>
        <w:t>заменить словами «предусмотренном пунктами 4-10 настоящего Порядка»</w:t>
      </w:r>
      <w:r>
        <w:rPr>
          <w:color w:val="000000" w:themeColor="text1"/>
        </w:rPr>
        <w:t>;</w:t>
      </w:r>
    </w:p>
    <w:p w:rsidR="00093C62" w:rsidRDefault="00093C62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подпункте «б» пункта 14 слова «</w:t>
      </w:r>
      <w:r w:rsidRPr="00093C62">
        <w:rPr>
          <w:color w:val="000000" w:themeColor="text1"/>
        </w:rPr>
        <w:t>такой организации для населения и к</w:t>
      </w:r>
      <w:r>
        <w:rPr>
          <w:color w:val="000000" w:themeColor="text1"/>
        </w:rPr>
        <w:t>ачества выполняемых ею» заменить словами «учреждения Республики Татарстан для населения и качества выполняемых»;</w:t>
      </w:r>
    </w:p>
    <w:p w:rsidR="00093C62" w:rsidRDefault="00093C62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Pr="00093C62">
        <w:rPr>
          <w:color w:val="000000" w:themeColor="text1"/>
        </w:rPr>
        <w:t xml:space="preserve">пункте </w:t>
      </w:r>
      <w:r>
        <w:rPr>
          <w:color w:val="000000" w:themeColor="text1"/>
        </w:rPr>
        <w:t>15</w:t>
      </w:r>
      <w:r w:rsidRPr="00093C62">
        <w:rPr>
          <w:color w:val="000000" w:themeColor="text1"/>
        </w:rPr>
        <w:t xml:space="preserve"> слова «Центром экономических и социальных исследований Республики Татарстан при Кабинете Министров Республики Татарстан» заменить словами «государственным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Татарстан»;</w:t>
      </w:r>
    </w:p>
    <w:p w:rsidR="00A546FF" w:rsidRDefault="00A546FF" w:rsidP="00F57220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подпункте «в» пункта 21 слова «учреждения Республики Татарстан» исключить</w:t>
      </w:r>
      <w:r w:rsidR="00D13DC6">
        <w:rPr>
          <w:color w:val="000000" w:themeColor="text1"/>
        </w:rPr>
        <w:t>;</w:t>
      </w:r>
    </w:p>
    <w:p w:rsidR="00EE3409" w:rsidRDefault="00D13DC6" w:rsidP="00D13DC6">
      <w:pPr>
        <w:pStyle w:val="ConsPlusNormal"/>
        <w:ind w:firstLine="709"/>
        <w:jc w:val="both"/>
      </w:pPr>
      <w:r w:rsidRPr="00D13DC6">
        <w:t>в подпункте «в» пункта 2</w:t>
      </w:r>
      <w:r>
        <w:t>2</w:t>
      </w:r>
      <w:r w:rsidRPr="00D13DC6">
        <w:t xml:space="preserve"> слова «учреждения Республики Татарстан» исключить;</w:t>
      </w:r>
    </w:p>
    <w:p w:rsidR="00D13DC6" w:rsidRDefault="00D13DC6" w:rsidP="00D13DC6">
      <w:pPr>
        <w:pStyle w:val="ConsPlusNormal"/>
        <w:ind w:firstLine="709"/>
        <w:jc w:val="both"/>
      </w:pPr>
      <w:r w:rsidRPr="00D13DC6">
        <w:t>в подпункте «в» пункта 2</w:t>
      </w:r>
      <w:r>
        <w:t>3</w:t>
      </w:r>
      <w:r w:rsidRPr="00D13DC6">
        <w:t xml:space="preserve"> слова «учреждения Республики Татарстан» исключить;</w:t>
      </w:r>
    </w:p>
    <w:p w:rsidR="00093C62" w:rsidRDefault="00755B2B" w:rsidP="00D13DC6">
      <w:pPr>
        <w:pStyle w:val="ConsPlusNormal"/>
        <w:ind w:firstLine="709"/>
        <w:jc w:val="both"/>
      </w:pPr>
      <w:r>
        <w:t>а</w:t>
      </w:r>
      <w:r w:rsidR="00093C62">
        <w:t>бзац первый пункта 24 дополнить словами</w:t>
      </w:r>
      <w:r>
        <w:t xml:space="preserve"> «Республики Татарстан»;</w:t>
      </w:r>
    </w:p>
    <w:p w:rsidR="000A4EF4" w:rsidRDefault="000A4EF4" w:rsidP="00D13DC6">
      <w:pPr>
        <w:pStyle w:val="ConsPlusNormal"/>
        <w:ind w:firstLine="709"/>
        <w:jc w:val="both"/>
      </w:pPr>
      <w:r>
        <w:t xml:space="preserve">подпункт «г» </w:t>
      </w:r>
      <w:r w:rsidRPr="00755B2B">
        <w:t>пункт</w:t>
      </w:r>
      <w:r>
        <w:t>а</w:t>
      </w:r>
      <w:r w:rsidRPr="00755B2B">
        <w:t xml:space="preserve"> </w:t>
      </w:r>
      <w:r>
        <w:t>25 изложить в следующей редакции:</w:t>
      </w:r>
    </w:p>
    <w:p w:rsidR="00755B2B" w:rsidRDefault="000A4EF4" w:rsidP="000A4EF4">
      <w:pPr>
        <w:pStyle w:val="ConsPlusNormal"/>
        <w:ind w:firstLine="709"/>
        <w:jc w:val="both"/>
      </w:pPr>
      <w:r>
        <w:t xml:space="preserve">«г) </w:t>
      </w:r>
      <w:r w:rsidRPr="000A4EF4">
        <w:t xml:space="preserve">направляет </w:t>
      </w:r>
      <w:r>
        <w:t>в Кабинет Министров Республики Татарстан</w:t>
      </w:r>
      <w:r w:rsidRPr="000A4EF4">
        <w:t xml:space="preserve"> проект решения Кабинета Министров Республики Татарстан об изменении типа учреждения Республики Татарстан</w:t>
      </w:r>
      <w:r>
        <w:t>. Проект решения</w:t>
      </w:r>
      <w:r w:rsidR="00755B2B">
        <w:t xml:space="preserve"> </w:t>
      </w:r>
      <w:r w:rsidRPr="000A4EF4">
        <w:t>Кабинета Министров Республики Татарстан об изменении типа учреждения Республики Татарстан</w:t>
      </w:r>
      <w:r>
        <w:t xml:space="preserve"> подлежит согласованию с </w:t>
      </w:r>
      <w:r w:rsidRPr="000A4EF4">
        <w:t>Министерство</w:t>
      </w:r>
      <w:r>
        <w:t>м</w:t>
      </w:r>
      <w:r w:rsidRPr="000A4EF4">
        <w:t xml:space="preserve"> финансов Республики Татарстан, Министерство</w:t>
      </w:r>
      <w:r>
        <w:t>м</w:t>
      </w:r>
      <w:r w:rsidRPr="000A4EF4">
        <w:t xml:space="preserve"> экономики Республики Татарстан, Министерство</w:t>
      </w:r>
      <w:r>
        <w:t>м</w:t>
      </w:r>
      <w:r w:rsidRPr="000A4EF4">
        <w:t xml:space="preserve"> земельных и имущественных отношений Республики Татарстан,</w:t>
      </w:r>
      <w:r>
        <w:t xml:space="preserve"> </w:t>
      </w:r>
      <w:r w:rsidR="00755B2B" w:rsidRPr="00755B2B">
        <w:t>государственн</w:t>
      </w:r>
      <w:r>
        <w:t>ым</w:t>
      </w:r>
      <w:r w:rsidR="00755B2B" w:rsidRPr="00755B2B">
        <w:t xml:space="preserve"> бюджетн</w:t>
      </w:r>
      <w:r>
        <w:t>ым</w:t>
      </w:r>
      <w:r w:rsidR="00755B2B">
        <w:t xml:space="preserve"> </w:t>
      </w:r>
      <w:r w:rsidR="00755B2B" w:rsidRPr="00755B2B">
        <w:t>учреждение</w:t>
      </w:r>
      <w:r>
        <w:t>м</w:t>
      </w:r>
      <w:r w:rsidR="00755B2B" w:rsidRPr="00755B2B">
        <w:t xml:space="preserve"> «Центр экономических и социальных исследований Республики Татарстан при Кабинете Министров Республики Татарстан»;</w:t>
      </w:r>
    </w:p>
    <w:p w:rsidR="000A4EF4" w:rsidRDefault="00FD527F" w:rsidP="000A4EF4">
      <w:pPr>
        <w:pStyle w:val="ConsPlusNormal"/>
        <w:ind w:firstLine="709"/>
        <w:jc w:val="both"/>
      </w:pPr>
      <w:r>
        <w:t>п</w:t>
      </w:r>
      <w:r w:rsidR="000A4EF4">
        <w:t>ункт 27 признать утратившим силу;</w:t>
      </w:r>
    </w:p>
    <w:p w:rsidR="006F4739" w:rsidRDefault="006F4739" w:rsidP="000A4EF4">
      <w:pPr>
        <w:pStyle w:val="ConsPlusNormal"/>
        <w:ind w:firstLine="709"/>
        <w:jc w:val="both"/>
      </w:pPr>
      <w:r>
        <w:t>в пункте 28:</w:t>
      </w:r>
    </w:p>
    <w:p w:rsidR="00FD527F" w:rsidRDefault="00FD527F" w:rsidP="000A4EF4">
      <w:pPr>
        <w:pStyle w:val="ConsPlusNormal"/>
        <w:ind w:firstLine="709"/>
        <w:jc w:val="both"/>
      </w:pPr>
      <w:r>
        <w:t>подпункт «в» изложить в следующей редакции:</w:t>
      </w:r>
    </w:p>
    <w:p w:rsidR="006F4739" w:rsidRDefault="00FD527F" w:rsidP="000A4EF4">
      <w:pPr>
        <w:pStyle w:val="ConsPlusNormal"/>
        <w:ind w:firstLine="709"/>
        <w:jc w:val="both"/>
      </w:pPr>
      <w:r>
        <w:t xml:space="preserve">«в) </w:t>
      </w:r>
      <w:r w:rsidRPr="00FD527F">
        <w:t xml:space="preserve">направляет в Кабинет Министров Республики Татарстан проект решения Кабинета Министров Республики Татарстан об изменении типа учреждения Республики Татарстан с пояснительной запиской и предложением об изменении типа учреждения Республики Татарстан. Проект решения Кабинета Министров Республики Татарстан об изменении типа учреждения Республики Татарстан </w:t>
      </w:r>
      <w:r w:rsidRPr="00FD527F">
        <w:lastRenderedPageBreak/>
        <w:t>подлежит согласованию с Министерством финансов Республики Татарстан, Министерством экономики Республики Татарстан, Министерством земельных и имущественных отношений Республики Татарстан,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</w:t>
      </w:r>
      <w:r>
        <w:t>.</w:t>
      </w:r>
      <w:r w:rsidR="006F4739">
        <w:t>»;</w:t>
      </w:r>
    </w:p>
    <w:p w:rsidR="00FD527F" w:rsidRDefault="006F4739" w:rsidP="000A4EF4">
      <w:pPr>
        <w:pStyle w:val="ConsPlusNormal"/>
        <w:ind w:firstLine="709"/>
        <w:jc w:val="both"/>
      </w:pPr>
      <w:r>
        <w:t>подпункт</w:t>
      </w:r>
      <w:r w:rsidR="00FD527F">
        <w:t xml:space="preserve"> </w:t>
      </w:r>
      <w:r>
        <w:t>«г» изложить в следующей редакции:</w:t>
      </w:r>
    </w:p>
    <w:p w:rsidR="00FD527F" w:rsidRDefault="006F4739" w:rsidP="000A4EF4">
      <w:pPr>
        <w:pStyle w:val="ConsPlusNormal"/>
        <w:ind w:firstLine="709"/>
        <w:jc w:val="both"/>
      </w:pPr>
      <w:r>
        <w:t>«г) е</w:t>
      </w:r>
      <w:r w:rsidR="00FD527F" w:rsidRPr="00FD527F">
        <w:t xml:space="preserve">сли в результате изменения типа учреждения Республики Татарстан создается автономное учреждение Республики Татарстан проект решения Кабинета Министров Республики Татарстан об изменении типа учреждения Республики Татарстан с пояснительной запиской и предложением об изменении типа учреждения Республики Татарстан </w:t>
      </w:r>
      <w:r w:rsidR="00FD527F">
        <w:t xml:space="preserve">направляет на согласование </w:t>
      </w:r>
      <w:r w:rsidR="00FD527F" w:rsidRPr="00FD527F">
        <w:t>в бюджетное или казенное учреждение Республики Татарстан»</w:t>
      </w:r>
      <w:r>
        <w:t>;</w:t>
      </w:r>
    </w:p>
    <w:p w:rsidR="006F4739" w:rsidRDefault="006F4739" w:rsidP="000A4EF4">
      <w:pPr>
        <w:pStyle w:val="ConsPlusNormal"/>
        <w:ind w:firstLine="709"/>
        <w:jc w:val="both"/>
      </w:pPr>
      <w:r>
        <w:t>дополнить новым подпунктом «д» следующего содержания:</w:t>
      </w:r>
    </w:p>
    <w:p w:rsidR="006F4739" w:rsidRDefault="006F4739" w:rsidP="000A4EF4">
      <w:pPr>
        <w:pStyle w:val="ConsPlusNormal"/>
        <w:ind w:firstLine="709"/>
        <w:jc w:val="both"/>
      </w:pPr>
      <w:r>
        <w:t xml:space="preserve">«д) </w:t>
      </w:r>
      <w:r w:rsidRPr="006F4739">
        <w:t>если в результате изменения типа учреждения Республики Татарстан создается казенное или бюджетное учреждение Республики Татарстан, орган, осуществляющий функции и полномочия учредителя, информирует руководителя учреждения Республики Татарстан о направлении в Кабинет Министров Республики Татарстан проекта решения об изменении типа учреждения Республики Татарстан.</w:t>
      </w:r>
      <w:r>
        <w:t>»;</w:t>
      </w:r>
    </w:p>
    <w:p w:rsidR="003E3076" w:rsidRDefault="003E3076" w:rsidP="000A4EF4">
      <w:pPr>
        <w:pStyle w:val="ConsPlusNormal"/>
        <w:ind w:firstLine="709"/>
        <w:jc w:val="both"/>
      </w:pPr>
      <w:r>
        <w:t>в подпункте «г» пункта 39:</w:t>
      </w:r>
    </w:p>
    <w:p w:rsidR="006F4739" w:rsidRDefault="003E3076" w:rsidP="000A4EF4">
      <w:pPr>
        <w:pStyle w:val="ConsPlusNormal"/>
        <w:ind w:firstLine="709"/>
        <w:jc w:val="both"/>
      </w:pPr>
      <w:r>
        <w:t>абзац первый после слова «учреждения» дополнить словами «Республики Татарстан»;</w:t>
      </w:r>
    </w:p>
    <w:p w:rsidR="00755B2B" w:rsidRDefault="003E3076" w:rsidP="00D13DC6">
      <w:pPr>
        <w:pStyle w:val="ConsPlusNormal"/>
        <w:ind w:firstLine="709"/>
        <w:jc w:val="both"/>
      </w:pPr>
      <w:r>
        <w:t>в абзаце втором слово «собственником» заменить словами «Республики Татарстан органом, осуществляющим функции и полномочия собственника имущества учреждения Республики Татарстан»;</w:t>
      </w:r>
    </w:p>
    <w:p w:rsidR="003E3076" w:rsidRDefault="003E3076" w:rsidP="00D13DC6">
      <w:pPr>
        <w:pStyle w:val="ConsPlusNormal"/>
        <w:ind w:firstLine="709"/>
        <w:jc w:val="both"/>
      </w:pPr>
      <w:r>
        <w:t xml:space="preserve">в абзаце третьем слова </w:t>
      </w:r>
      <w:r w:rsidR="00033AF5">
        <w:t>«</w:t>
      </w:r>
      <w:r w:rsidR="00033AF5" w:rsidRPr="00033AF5">
        <w:t>имущество к учету в государственном реестре</w:t>
      </w:r>
      <w:r>
        <w:t xml:space="preserve">» заменить словами </w:t>
      </w:r>
      <w:r w:rsidR="00033AF5">
        <w:t>«сведения об имуществе для внесения в Реестр государственной</w:t>
      </w:r>
      <w:r w:rsidR="005955D1">
        <w:t>»</w:t>
      </w:r>
      <w:r w:rsidR="00033AF5">
        <w:t>;</w:t>
      </w:r>
    </w:p>
    <w:p w:rsidR="00EA1DF2" w:rsidRDefault="00033AF5" w:rsidP="00D13DC6">
      <w:pPr>
        <w:pStyle w:val="ConsPlusNormal"/>
        <w:ind w:firstLine="709"/>
        <w:jc w:val="both"/>
      </w:pPr>
      <w:r>
        <w:t xml:space="preserve">в абзаце четвертом слова «за ним собственником» заменить словами «за ним органом, </w:t>
      </w:r>
      <w:r w:rsidRPr="00033AF5">
        <w:t>осуществляющим функции и полномочия собственника имущества учреждения Республики Татарстан</w:t>
      </w:r>
      <w:r>
        <w:t xml:space="preserve">», слова «ему собственником» заменить словами «ему органом, </w:t>
      </w:r>
      <w:r w:rsidRPr="00033AF5">
        <w:t>осуществляющим функции и полномочия собственника имущества учреждения Республики Татарстан</w:t>
      </w:r>
      <w:r>
        <w:t>»</w:t>
      </w:r>
      <w:r w:rsidR="00EA1DF2">
        <w:t>;</w:t>
      </w:r>
    </w:p>
    <w:p w:rsidR="003E3076" w:rsidRDefault="007C2079" w:rsidP="00D13DC6">
      <w:pPr>
        <w:pStyle w:val="ConsPlusNormal"/>
        <w:ind w:firstLine="709"/>
        <w:jc w:val="both"/>
      </w:pPr>
      <w:r>
        <w:t>в абзаце восьмом слова «</w:t>
      </w:r>
      <w:r w:rsidRPr="007C2079">
        <w:t>по решению собственника имущества и его</w:t>
      </w:r>
      <w:r>
        <w:t>» заменить словом «и»;</w:t>
      </w:r>
    </w:p>
    <w:p w:rsidR="00033AF5" w:rsidRDefault="002D6933" w:rsidP="00D13DC6">
      <w:pPr>
        <w:pStyle w:val="ConsPlusNormal"/>
        <w:ind w:firstLine="709"/>
        <w:jc w:val="both"/>
      </w:pPr>
      <w:r>
        <w:t>пункт 43 изложить в следующей редакции:</w:t>
      </w:r>
    </w:p>
    <w:p w:rsidR="002D6933" w:rsidRDefault="002D6933" w:rsidP="00D13DC6">
      <w:pPr>
        <w:pStyle w:val="ConsPlusNormal"/>
        <w:ind w:firstLine="709"/>
        <w:jc w:val="both"/>
      </w:pPr>
      <w:r>
        <w:t>«43. П</w:t>
      </w:r>
      <w:r w:rsidRPr="002D6933">
        <w:t xml:space="preserve">роект устава учреждения Республики Татарстан </w:t>
      </w:r>
      <w:r>
        <w:t xml:space="preserve">подлежит </w:t>
      </w:r>
      <w:r w:rsidRPr="002D6933">
        <w:t>согласовани</w:t>
      </w:r>
      <w:r>
        <w:t>ю</w:t>
      </w:r>
      <w:r w:rsidRPr="002D6933">
        <w:t xml:space="preserve"> </w:t>
      </w:r>
      <w:r w:rsidRPr="0091701B">
        <w:t>Министерством финансов Республики Татарстан,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t xml:space="preserve"> в течение 15 дне</w:t>
      </w:r>
      <w:r w:rsidR="0066761B">
        <w:t xml:space="preserve">й с </w:t>
      </w:r>
      <w:r w:rsidR="002337F2">
        <w:t>даты</w:t>
      </w:r>
      <w:r w:rsidR="0066761B">
        <w:t xml:space="preserve"> поступления. При наличии обоснованных замечаний проект устава учреждения Республики Татарстан в указанный срок возвращается в орган, осуществляющий функции и полномочия учредителя, на доработку</w:t>
      </w:r>
      <w:r w:rsidRPr="002D6933">
        <w:t>.</w:t>
      </w:r>
      <w:r w:rsidR="0066761B">
        <w:t>»;</w:t>
      </w:r>
    </w:p>
    <w:p w:rsidR="0066761B" w:rsidRDefault="0066761B" w:rsidP="00D13DC6">
      <w:pPr>
        <w:pStyle w:val="ConsPlusNormal"/>
        <w:ind w:firstLine="709"/>
        <w:jc w:val="both"/>
      </w:pPr>
      <w:r>
        <w:t>пункт 44 изложить в следующей редакции:</w:t>
      </w:r>
    </w:p>
    <w:p w:rsidR="0066761B" w:rsidRDefault="0066761B" w:rsidP="00D13DC6">
      <w:pPr>
        <w:pStyle w:val="ConsPlusNormal"/>
        <w:ind w:firstLine="709"/>
        <w:jc w:val="both"/>
      </w:pPr>
      <w:r>
        <w:t xml:space="preserve">«44. </w:t>
      </w:r>
      <w:r w:rsidRPr="0066761B">
        <w:t>В десятидневный срок с даты поступления согласованного</w:t>
      </w:r>
      <w:r>
        <w:t xml:space="preserve"> с органами, указанными в пункте 43 настоящего Порядка, проекта</w:t>
      </w:r>
      <w:r w:rsidRPr="0066761B">
        <w:t xml:space="preserve"> устава учреждения </w:t>
      </w:r>
      <w:r w:rsidRPr="0066761B">
        <w:lastRenderedPageBreak/>
        <w:t>Республики Татарстан орган, осуществляющий функции и полномочия учредителя, издает правовой акт об утверждении устава учреждения Республики Татарстан.</w:t>
      </w:r>
      <w:r>
        <w:t>»;</w:t>
      </w:r>
    </w:p>
    <w:p w:rsidR="002D6933" w:rsidRDefault="00513B48" w:rsidP="00D13DC6">
      <w:pPr>
        <w:pStyle w:val="ConsPlusNormal"/>
        <w:ind w:firstLine="709"/>
        <w:jc w:val="both"/>
      </w:pPr>
      <w:r>
        <w:t xml:space="preserve">Утвержденный устав учреждения Республики Татарстан направляется в количестве не менее трех экземпляров в </w:t>
      </w:r>
      <w:r w:rsidR="002D6933" w:rsidRPr="002D6933">
        <w:t>Министерство земельных и имущественных отношений Республики Татарстан,</w:t>
      </w:r>
      <w:r>
        <w:t xml:space="preserve"> осуществляющий функции и полномочия собственника имущества учреждения Республик Татарстан (далее – орган, осуществляющий </w:t>
      </w:r>
      <w:r w:rsidRPr="00513B48">
        <w:t>функции и полномочия собственника имущества</w:t>
      </w:r>
      <w:r>
        <w:t>), для согласования.</w:t>
      </w:r>
    </w:p>
    <w:p w:rsidR="002D6933" w:rsidRDefault="00513B48" w:rsidP="00D13DC6">
      <w:pPr>
        <w:pStyle w:val="ConsPlusNormal"/>
        <w:ind w:firstLine="709"/>
        <w:jc w:val="both"/>
      </w:pPr>
      <w:r>
        <w:t xml:space="preserve">Устав учреждения Республики Татарстан, согласованный </w:t>
      </w:r>
      <w:r w:rsidRPr="00513B48">
        <w:t>орган</w:t>
      </w:r>
      <w:r>
        <w:t>ом</w:t>
      </w:r>
      <w:r w:rsidRPr="00513B48">
        <w:t>, осуществляющи</w:t>
      </w:r>
      <w:r>
        <w:t>м</w:t>
      </w:r>
      <w:r w:rsidRPr="00513B48">
        <w:t xml:space="preserve"> функции и полномочия собственника имущества</w:t>
      </w:r>
      <w:r>
        <w:t>, направляется органом, осуществляющим</w:t>
      </w:r>
      <w:r w:rsidRPr="00513B48">
        <w:t xml:space="preserve"> функций и полномочий учредителя</w:t>
      </w:r>
      <w:r w:rsidR="002337F2">
        <w:t xml:space="preserve">, </w:t>
      </w:r>
      <w:r w:rsidR="00CA130D">
        <w:t xml:space="preserve">в установленном </w:t>
      </w:r>
      <w:r w:rsidR="008C32F2">
        <w:t xml:space="preserve">законом </w:t>
      </w:r>
      <w:r w:rsidR="00CA130D">
        <w:t xml:space="preserve">порядке </w:t>
      </w:r>
      <w:r w:rsidR="002337F2">
        <w:t>на государственную регистрацию.»;</w:t>
      </w:r>
    </w:p>
    <w:p w:rsidR="002337F2" w:rsidRDefault="002337F2" w:rsidP="00D13DC6">
      <w:pPr>
        <w:pStyle w:val="ConsPlusNormal"/>
        <w:ind w:firstLine="709"/>
        <w:jc w:val="both"/>
      </w:pPr>
      <w:r>
        <w:t>пункт 46 изложить в следующей редакции:</w:t>
      </w:r>
    </w:p>
    <w:p w:rsidR="002337F2" w:rsidRDefault="002337F2" w:rsidP="002337F2">
      <w:pPr>
        <w:pStyle w:val="ConsPlusNormal"/>
        <w:ind w:firstLine="709"/>
        <w:jc w:val="both"/>
      </w:pPr>
      <w:r>
        <w:t xml:space="preserve">«46. Для утверждения новой редакции (внесения изменений в действующую редакцию) устава учреждения Республики Татарстан </w:t>
      </w:r>
      <w:r w:rsidR="00CA130D">
        <w:t xml:space="preserve">учреждением Республики Татарстан в </w:t>
      </w:r>
      <w:r>
        <w:t>орган, осуществляющ</w:t>
      </w:r>
      <w:r w:rsidR="00CA130D">
        <w:t>ий</w:t>
      </w:r>
      <w:r>
        <w:t xml:space="preserve"> функции и полномочия учредителя, </w:t>
      </w:r>
      <w:r w:rsidR="00CA130D">
        <w:t>направляются:</w:t>
      </w:r>
    </w:p>
    <w:p w:rsidR="002337F2" w:rsidRDefault="002337F2" w:rsidP="002337F2">
      <w:pPr>
        <w:pStyle w:val="ConsPlusNormal"/>
        <w:ind w:firstLine="709"/>
        <w:jc w:val="both"/>
      </w:pPr>
      <w:r>
        <w:t>новая редакция устава учреждения Республики Татарстан;</w:t>
      </w:r>
    </w:p>
    <w:p w:rsidR="002337F2" w:rsidRDefault="002337F2" w:rsidP="002337F2">
      <w:pPr>
        <w:pStyle w:val="ConsPlusNormal"/>
        <w:ind w:firstLine="709"/>
        <w:jc w:val="both"/>
      </w:pPr>
      <w:r>
        <w:t xml:space="preserve">изменения в устав </w:t>
      </w:r>
      <w:r w:rsidRPr="002337F2">
        <w:t>учреждения Республики Татарстан</w:t>
      </w:r>
      <w:r>
        <w:t>;</w:t>
      </w:r>
    </w:p>
    <w:p w:rsidR="002337F2" w:rsidRDefault="002337F2" w:rsidP="002337F2">
      <w:pPr>
        <w:pStyle w:val="ConsPlusNormal"/>
        <w:ind w:firstLine="709"/>
        <w:jc w:val="both"/>
      </w:pPr>
      <w:r>
        <w:t>копия действующего устава учреждения Республики Татарстан со всеми изменениями.»;</w:t>
      </w:r>
    </w:p>
    <w:p w:rsidR="002337F2" w:rsidRDefault="002337F2" w:rsidP="002337F2">
      <w:pPr>
        <w:pStyle w:val="ConsPlusNormal"/>
        <w:ind w:firstLine="709"/>
        <w:jc w:val="both"/>
      </w:pPr>
      <w:r>
        <w:t>в пункте 47:</w:t>
      </w:r>
    </w:p>
    <w:p w:rsidR="002337F2" w:rsidRDefault="002337F2" w:rsidP="002337F2">
      <w:pPr>
        <w:pStyle w:val="ConsPlusNormal"/>
        <w:ind w:firstLine="709"/>
        <w:jc w:val="both"/>
      </w:pPr>
      <w:r>
        <w:t>в абзаце первом слова «</w:t>
      </w:r>
      <w:r w:rsidRPr="002337F2">
        <w:t>Министерство земельных и имущественных отношений Республики Татарстан и Центр экономических и социальных исследований Республики Татарстан при Кабинете</w:t>
      </w:r>
      <w:r>
        <w:t xml:space="preserve"> Министров Республики Татарстан» заменить словами «</w:t>
      </w:r>
      <w:r w:rsidRPr="002337F2">
        <w:t>государственн</w:t>
      </w:r>
      <w:r>
        <w:t>ое</w:t>
      </w:r>
      <w:r w:rsidRPr="002337F2">
        <w:t xml:space="preserve"> бюджетн</w:t>
      </w:r>
      <w:r>
        <w:t>ое</w:t>
      </w:r>
      <w:r w:rsidRPr="002337F2">
        <w:t xml:space="preserve"> учреждение «Центр экономических и социальных исследований Республики Татарстан при Кабинете Министров Республики Татарстан</w:t>
      </w:r>
      <w:r>
        <w:t>»;</w:t>
      </w:r>
    </w:p>
    <w:p w:rsidR="002337F2" w:rsidRDefault="00CA130D" w:rsidP="002337F2">
      <w:pPr>
        <w:pStyle w:val="ConsPlusNormal"/>
        <w:ind w:firstLine="709"/>
        <w:jc w:val="both"/>
      </w:pPr>
      <w:r>
        <w:t>абзац второй изложить в следующей редакции:</w:t>
      </w:r>
    </w:p>
    <w:p w:rsidR="00CA130D" w:rsidRPr="002D47E5" w:rsidRDefault="00CA130D" w:rsidP="002337F2">
      <w:pPr>
        <w:pStyle w:val="ConsPlusNormal"/>
        <w:ind w:firstLine="709"/>
        <w:jc w:val="both"/>
      </w:pPr>
      <w:r>
        <w:t>«</w:t>
      </w:r>
      <w:r w:rsidRPr="00CA130D">
        <w:t>Проект устава учреждения Республики Татарстан</w:t>
      </w:r>
      <w:r>
        <w:t xml:space="preserve"> в новой редакции, изменений в устав</w:t>
      </w:r>
      <w:r w:rsidR="008C32F2" w:rsidRPr="008C32F2">
        <w:t xml:space="preserve"> учреждения Республики Татарстан</w:t>
      </w:r>
      <w:r w:rsidRPr="00CA130D">
        <w:t xml:space="preserve"> подлеж</w:t>
      </w:r>
      <w:r w:rsidR="008C32F2">
        <w:t>а</w:t>
      </w:r>
      <w:r w:rsidRPr="00CA130D">
        <w:t xml:space="preserve">т согласованию в течение 15 дней с даты поступления. При наличии обоснованных замечаний проект устава учреждения Республики Татарстан </w:t>
      </w:r>
      <w:r w:rsidR="008C32F2" w:rsidRPr="002D47E5">
        <w:t xml:space="preserve">в новой редакции (изменений в устав учреждения Республики Татарстан) </w:t>
      </w:r>
      <w:r w:rsidRPr="002D47E5">
        <w:t>в указанный срок возвращается в орган, осуществляющий функции и полномочия учредителя, на доработку.»;</w:t>
      </w:r>
    </w:p>
    <w:p w:rsidR="00033AF5" w:rsidRPr="002D47E5" w:rsidRDefault="00CA130D" w:rsidP="00D13DC6">
      <w:pPr>
        <w:pStyle w:val="ConsPlusNormal"/>
        <w:ind w:firstLine="709"/>
        <w:jc w:val="both"/>
      </w:pPr>
      <w:r w:rsidRPr="002D47E5">
        <w:t>пункт 48 дополнить абзацами вторым и третьим следующего содержания:</w:t>
      </w:r>
    </w:p>
    <w:p w:rsidR="00CA130D" w:rsidRDefault="00CA130D" w:rsidP="00CA130D">
      <w:pPr>
        <w:pStyle w:val="ConsPlusNormal"/>
        <w:ind w:firstLine="709"/>
        <w:jc w:val="both"/>
      </w:pPr>
      <w:r w:rsidRPr="002D47E5">
        <w:t>«Утвержденный устав учреждения Республики Татарстан</w:t>
      </w:r>
      <w:r w:rsidR="008C32F2" w:rsidRPr="002D47E5">
        <w:t xml:space="preserve"> в новой редакции (изменения в устав)</w:t>
      </w:r>
      <w:r w:rsidRPr="002D47E5">
        <w:t xml:space="preserve"> направля</w:t>
      </w:r>
      <w:r w:rsidR="008C32F2" w:rsidRPr="002D47E5">
        <w:t>ю</w:t>
      </w:r>
      <w:r w:rsidRPr="002D47E5">
        <w:t>тся в количестве не менее трех экземпляров в орган, осуществляющий</w:t>
      </w:r>
      <w:r>
        <w:t xml:space="preserve"> функции и полномочия собственника имущества, для согласования.</w:t>
      </w:r>
    </w:p>
    <w:p w:rsidR="00CA130D" w:rsidRDefault="00CA130D" w:rsidP="00CA130D">
      <w:pPr>
        <w:pStyle w:val="ConsPlusNormal"/>
        <w:ind w:firstLine="709"/>
        <w:jc w:val="both"/>
      </w:pPr>
      <w:r>
        <w:t>Устав учреждения Республики Татарстан</w:t>
      </w:r>
      <w:r w:rsidR="008C32F2">
        <w:t xml:space="preserve"> </w:t>
      </w:r>
      <w:r w:rsidR="008C32F2" w:rsidRPr="008C32F2">
        <w:t>в новой редакции</w:t>
      </w:r>
      <w:r w:rsidR="008C32F2" w:rsidRPr="002D47E5">
        <w:t>, изменения в устав</w:t>
      </w:r>
      <w:r w:rsidRPr="002D47E5">
        <w:t>,</w:t>
      </w:r>
      <w:r>
        <w:t xml:space="preserve"> согласованны</w:t>
      </w:r>
      <w:r w:rsidR="008C32F2">
        <w:t>е</w:t>
      </w:r>
      <w:r>
        <w:t xml:space="preserve"> органом, осуществляющим функции и полномочия собственника имущества, направляется органом, осуществляющим функций и полномочий учредителя, в установленном</w:t>
      </w:r>
      <w:r w:rsidR="008C32F2">
        <w:t xml:space="preserve"> законом</w:t>
      </w:r>
      <w:r>
        <w:t xml:space="preserve"> порядке на государственную регистрацию.»;</w:t>
      </w:r>
    </w:p>
    <w:p w:rsidR="00CA130D" w:rsidRDefault="008C32F2" w:rsidP="00D13DC6">
      <w:pPr>
        <w:pStyle w:val="ConsPlusNormal"/>
        <w:ind w:firstLine="709"/>
        <w:jc w:val="both"/>
      </w:pPr>
      <w:r>
        <w:lastRenderedPageBreak/>
        <w:t>пункт 49 изложить в следующей редакции:</w:t>
      </w:r>
    </w:p>
    <w:p w:rsidR="00CA130D" w:rsidRDefault="008C32F2" w:rsidP="008C32F2">
      <w:pPr>
        <w:pStyle w:val="ConsPlusNormal"/>
        <w:ind w:firstLine="709"/>
        <w:jc w:val="both"/>
      </w:pPr>
      <w:r>
        <w:t xml:space="preserve">«49. После государственной регистрации </w:t>
      </w:r>
      <w:r w:rsidR="002D47E5">
        <w:t xml:space="preserve">в установленном законом порядке </w:t>
      </w:r>
      <w:r>
        <w:t xml:space="preserve">устава учреждения Республики Татарстан, новой редакции устава учреждения Республики Татарстан, изменений в устав </w:t>
      </w:r>
      <w:r w:rsidRPr="008C32F2">
        <w:t xml:space="preserve">учреждения Республики Татарстан </w:t>
      </w:r>
      <w:r>
        <w:t xml:space="preserve">учреждение Республики Татарстан в срок не позднее десяти рабочих дней с даты государственной регистрации представляет в орган, осуществляющий функции и полномочия учредителя, </w:t>
      </w:r>
      <w:r w:rsidR="00337BA0">
        <w:t xml:space="preserve">устав </w:t>
      </w:r>
      <w:r w:rsidR="00337BA0" w:rsidRPr="00337BA0">
        <w:t>учреж</w:t>
      </w:r>
      <w:r w:rsidR="00337BA0">
        <w:t>дения Республики Татарстан, новую</w:t>
      </w:r>
      <w:r w:rsidR="00337BA0" w:rsidRPr="00337BA0">
        <w:t xml:space="preserve"> редакци</w:t>
      </w:r>
      <w:r w:rsidR="00337BA0">
        <w:t>ю</w:t>
      </w:r>
      <w:r w:rsidR="00337BA0" w:rsidRPr="00337BA0">
        <w:t xml:space="preserve"> устава учреждения Республики Татарстан, изменени</w:t>
      </w:r>
      <w:r w:rsidR="00337BA0">
        <w:t>я</w:t>
      </w:r>
      <w:r w:rsidR="00337BA0" w:rsidRPr="00337BA0">
        <w:t xml:space="preserve"> в устав учреждения Республики Татарстан</w:t>
      </w:r>
      <w:r>
        <w:t xml:space="preserve"> с отметкой о государственной регистрации</w:t>
      </w:r>
      <w:r w:rsidR="00337BA0">
        <w:t>.»;</w:t>
      </w:r>
    </w:p>
    <w:p w:rsidR="00C2628A" w:rsidRDefault="00C2628A" w:rsidP="00D13DC6">
      <w:pPr>
        <w:pStyle w:val="ConsPlusNormal"/>
        <w:ind w:firstLine="709"/>
        <w:jc w:val="both"/>
      </w:pPr>
      <w:r>
        <w:t>в приложении к Порядку:</w:t>
      </w:r>
    </w:p>
    <w:p w:rsidR="00CA130D" w:rsidRDefault="002D47E5" w:rsidP="00D13DC6">
      <w:pPr>
        <w:pStyle w:val="ConsPlusNormal"/>
        <w:ind w:firstLine="709"/>
        <w:jc w:val="both"/>
      </w:pPr>
      <w:r>
        <w:t xml:space="preserve">пункт 1.1 </w:t>
      </w:r>
      <w:r w:rsidR="00C2628A">
        <w:t>после слова «учреждения» дополнить словами «Республики Татарстан»;</w:t>
      </w:r>
    </w:p>
    <w:p w:rsidR="00C2628A" w:rsidRDefault="00C2628A" w:rsidP="00C2628A">
      <w:pPr>
        <w:pStyle w:val="ConsPlusNormal"/>
        <w:ind w:firstLine="709"/>
        <w:jc w:val="both"/>
      </w:pPr>
      <w:r>
        <w:t>в пункте 2.5 после</w:t>
      </w:r>
      <w:r w:rsidRPr="00C2628A">
        <w:t xml:space="preserve"> аббревиатуры </w:t>
      </w:r>
      <w:r>
        <w:t>«Ф.И.О.»</w:t>
      </w:r>
      <w:r w:rsidRPr="00C2628A">
        <w:t xml:space="preserve"> заменить словами </w:t>
      </w:r>
      <w:r>
        <w:t>«Ф</w:t>
      </w:r>
      <w:r w:rsidRPr="00C2628A">
        <w:t xml:space="preserve">амилия, имя, отчество (последнее </w:t>
      </w:r>
      <w:r w:rsidR="00E231AA" w:rsidRPr="00E231AA">
        <w:t>–</w:t>
      </w:r>
      <w:r w:rsidRPr="00C2628A">
        <w:t xml:space="preserve"> при наличии)</w:t>
      </w:r>
      <w:r>
        <w:t>»</w:t>
      </w:r>
      <w:r w:rsidRPr="00C2628A">
        <w:t>;</w:t>
      </w:r>
    </w:p>
    <w:p w:rsidR="00C2628A" w:rsidRDefault="00C2628A" w:rsidP="00C2628A">
      <w:pPr>
        <w:pStyle w:val="ConsPlusNormal"/>
        <w:ind w:firstLine="709"/>
        <w:jc w:val="both"/>
      </w:pPr>
      <w:r>
        <w:t>в пункте 2.6 слова «</w:t>
      </w:r>
      <w:r w:rsidRPr="00C2628A">
        <w:t>о собственнике</w:t>
      </w:r>
      <w:r>
        <w:t>» заменить словами «об органе, осуществляющем функции и полномочия собственника»;</w:t>
      </w:r>
    </w:p>
    <w:p w:rsidR="00C2628A" w:rsidRDefault="00C2628A" w:rsidP="00C2628A">
      <w:pPr>
        <w:pStyle w:val="ConsPlusNormal"/>
        <w:ind w:firstLine="709"/>
        <w:jc w:val="both"/>
      </w:pPr>
      <w:r>
        <w:t xml:space="preserve">в пункте 4.5 </w:t>
      </w:r>
      <w:r w:rsidR="006D7F21">
        <w:t>слова «движимого имущества учреждения» заменить словами «движимого имущества»;</w:t>
      </w:r>
    </w:p>
    <w:p w:rsidR="0069414C" w:rsidRDefault="00E22115" w:rsidP="005955D1">
      <w:pPr>
        <w:pStyle w:val="ConsPlusNormal"/>
        <w:ind w:firstLine="709"/>
        <w:jc w:val="both"/>
      </w:pPr>
      <w:r>
        <w:t>слова «Ф.И.О. и подпись руководителя государственного органа исполнительной власти Республики Татарстан» заменить словами «Должность, фамилия, имя, отчество (</w:t>
      </w:r>
      <w:r w:rsidR="00E231AA">
        <w:t xml:space="preserve">последнее </w:t>
      </w:r>
      <w:r w:rsidR="00E231AA" w:rsidRPr="00E231AA">
        <w:t>–</w:t>
      </w:r>
      <w:r w:rsidR="00E231AA">
        <w:t xml:space="preserve"> </w:t>
      </w:r>
      <w:r>
        <w:t>при наличии), подпись руководителя республиканского органа исполнительной власти</w:t>
      </w:r>
      <w:r w:rsidR="005955D1">
        <w:t>»;</w:t>
      </w:r>
    </w:p>
    <w:p w:rsidR="005955D1" w:rsidRDefault="005955D1" w:rsidP="005955D1">
      <w:pPr>
        <w:pStyle w:val="ConsPlusNormal"/>
        <w:ind w:firstLine="709"/>
        <w:jc w:val="both"/>
      </w:pPr>
      <w:r>
        <w:t xml:space="preserve">в </w:t>
      </w:r>
      <w:r w:rsidR="00E231AA">
        <w:t xml:space="preserve">абзаце </w:t>
      </w:r>
      <w:r>
        <w:t>последнем слова «</w:t>
      </w:r>
      <w:r w:rsidRPr="005955D1">
        <w:t>Печать государственного органа исполнительной власти</w:t>
      </w:r>
      <w:r>
        <w:t xml:space="preserve"> </w:t>
      </w:r>
      <w:r w:rsidRPr="005955D1">
        <w:t>Республики Татарстан</w:t>
      </w:r>
      <w:r>
        <w:t>» заменить аббревиатурами «М.П.»</w:t>
      </w:r>
    </w:p>
    <w:p w:rsidR="005955D1" w:rsidRDefault="005955D1" w:rsidP="005955D1">
      <w:pPr>
        <w:pStyle w:val="ConsPlusNormal"/>
        <w:ind w:firstLine="709"/>
        <w:jc w:val="both"/>
      </w:pPr>
      <w:r>
        <w:t>в примечании «</w:t>
      </w:r>
      <w:r w:rsidRPr="005955D1">
        <w:t>&lt;*&gt;</w:t>
      </w:r>
      <w:r>
        <w:t>» слова «</w:t>
      </w:r>
      <w:r w:rsidRPr="005955D1">
        <w:t>государственного органа исполнительной власти Республики Татарстан</w:t>
      </w:r>
      <w:r>
        <w:t>» заменить словами «республиканского органа исполнительной власти»;</w:t>
      </w:r>
    </w:p>
    <w:p w:rsidR="00E231AA" w:rsidRDefault="005955D1" w:rsidP="005955D1">
      <w:pPr>
        <w:pStyle w:val="ConsPlusNormal"/>
        <w:ind w:firstLine="709"/>
        <w:jc w:val="both"/>
      </w:pPr>
      <w:r w:rsidRPr="005955D1">
        <w:t>в примечании «&lt;*</w:t>
      </w:r>
      <w:r>
        <w:t>*</w:t>
      </w:r>
      <w:r w:rsidRPr="005955D1">
        <w:t>&gt;» слова</w:t>
      </w:r>
      <w:r w:rsidR="00E231AA">
        <w:t xml:space="preserve"> «</w:t>
      </w:r>
      <w:r w:rsidR="00E231AA" w:rsidRPr="00E231AA">
        <w:t>соответствующим государственным органом исполнительной власти Республики Татарстан. К форме прикладывается копия свидетельства о внесении имущества в Реестр государственной собственности Республики Татарстан</w:t>
      </w:r>
      <w:r w:rsidR="00E231AA">
        <w:t>» заменить словами «</w:t>
      </w:r>
      <w:r w:rsidR="00E231AA" w:rsidRPr="00E231AA">
        <w:t>орган</w:t>
      </w:r>
      <w:r w:rsidR="00E231AA">
        <w:t>ом</w:t>
      </w:r>
      <w:r w:rsidR="00E231AA" w:rsidRPr="00E231AA">
        <w:t>, осуществляющий функции и полномочия собственника имуществ</w:t>
      </w:r>
      <w:r w:rsidR="00E231AA">
        <w:t>а»;</w:t>
      </w:r>
    </w:p>
    <w:p w:rsidR="00381E9B" w:rsidRDefault="00237E10" w:rsidP="00D13DC6">
      <w:pPr>
        <w:pStyle w:val="ConsPlusNormal"/>
        <w:ind w:firstLine="709"/>
        <w:jc w:val="both"/>
      </w:pPr>
      <w:r>
        <w:t>в Положении об осуществлении государственными органами исполнительной власти Республики Татарстан функций и полномочий учредителя государственного бюджетного учреждения Республики Татарстан, утвержденного постановлением:</w:t>
      </w:r>
    </w:p>
    <w:p w:rsidR="00237E10" w:rsidRDefault="00237E10" w:rsidP="00D13DC6">
      <w:pPr>
        <w:pStyle w:val="ConsPlusNormal"/>
        <w:ind w:firstLine="709"/>
        <w:jc w:val="both"/>
      </w:pPr>
      <w:r>
        <w:t>в наименовании слов</w:t>
      </w:r>
      <w:r w:rsidR="00755B2B">
        <w:t>о</w:t>
      </w:r>
      <w:r>
        <w:t xml:space="preserve"> </w:t>
      </w:r>
      <w:r w:rsidRPr="00237E10">
        <w:t>«государственными» исключить;</w:t>
      </w:r>
    </w:p>
    <w:p w:rsidR="00237E10" w:rsidRDefault="00237E10" w:rsidP="00D13DC6">
      <w:pPr>
        <w:pStyle w:val="ConsPlusNormal"/>
        <w:ind w:firstLine="709"/>
        <w:jc w:val="both"/>
      </w:pPr>
      <w:r>
        <w:t>в пункте 1 слов</w:t>
      </w:r>
      <w:r w:rsidR="00E231AA">
        <w:t>о</w:t>
      </w:r>
      <w:r>
        <w:t xml:space="preserve"> </w:t>
      </w:r>
      <w:r w:rsidRPr="00237E10">
        <w:t>«государственными» исключить;</w:t>
      </w:r>
    </w:p>
    <w:p w:rsidR="00237E10" w:rsidRDefault="00237E10" w:rsidP="00D13DC6">
      <w:pPr>
        <w:pStyle w:val="ConsPlusNormal"/>
        <w:ind w:firstLine="709"/>
        <w:jc w:val="both"/>
      </w:pPr>
      <w:r>
        <w:t>пункт 2 изложить в следую</w:t>
      </w:r>
      <w:r w:rsidR="00A05A8F">
        <w:t>щ</w:t>
      </w:r>
      <w:r>
        <w:t>ей редакции:</w:t>
      </w:r>
    </w:p>
    <w:p w:rsidR="00237E10" w:rsidRDefault="00A05A8F" w:rsidP="00D13DC6">
      <w:pPr>
        <w:pStyle w:val="ConsPlusNormal"/>
        <w:ind w:firstLine="709"/>
        <w:jc w:val="both"/>
      </w:pPr>
      <w:r>
        <w:t>«2. Е</w:t>
      </w:r>
      <w:r w:rsidRPr="00A05A8F">
        <w:t xml:space="preserve">сли иное не установлено законодательством Республики Татарстан </w:t>
      </w:r>
      <w:r>
        <w:t>ф</w:t>
      </w:r>
      <w:r w:rsidRPr="00A05A8F">
        <w:t xml:space="preserve">ункции и полномочия учредителя в отношении бюджетного учреждения, осуществляются </w:t>
      </w:r>
      <w:r w:rsidR="008A5F16">
        <w:t>республиканским органом исполнительной власти отраслевой компетенции</w:t>
      </w:r>
      <w:r>
        <w:t xml:space="preserve">, </w:t>
      </w:r>
      <w:r w:rsidRPr="00A05A8F">
        <w:t xml:space="preserve">уполномоченным </w:t>
      </w:r>
      <w:r w:rsidR="00A52290">
        <w:t>Кабинетом Министров Республики Татарстан</w:t>
      </w:r>
      <w:r w:rsidR="008A5F16">
        <w:t>, либо Кабинетом Министров Республики Татарстан</w:t>
      </w:r>
      <w:r w:rsidR="00A52290">
        <w:t xml:space="preserve"> </w:t>
      </w:r>
      <w:r w:rsidRPr="00A05A8F">
        <w:t xml:space="preserve">(далее </w:t>
      </w:r>
      <w:r w:rsidR="00A52290" w:rsidRPr="00A52290">
        <w:t xml:space="preserve">– </w:t>
      </w:r>
      <w:r w:rsidRPr="00A05A8F">
        <w:t>орган, осуществляющий функции и полномочия учредителя).</w:t>
      </w:r>
      <w:r w:rsidR="00A52290">
        <w:t>»;</w:t>
      </w:r>
    </w:p>
    <w:p w:rsidR="00A52290" w:rsidRDefault="00A52290" w:rsidP="00A52290">
      <w:pPr>
        <w:pStyle w:val="ConsPlusNormal"/>
        <w:ind w:firstLine="709"/>
        <w:jc w:val="both"/>
      </w:pPr>
      <w:r>
        <w:lastRenderedPageBreak/>
        <w:t>в Положении об осуществлении государственными органами исполнительной власти Республики Татарстан функций и полномочий учредителя государственного казенного учреждения Республики Татарстан, утвержденного постановлением:</w:t>
      </w:r>
    </w:p>
    <w:p w:rsidR="00A52290" w:rsidRDefault="00A52290" w:rsidP="00A52290">
      <w:pPr>
        <w:pStyle w:val="ConsPlusNormal"/>
        <w:ind w:firstLine="709"/>
        <w:jc w:val="both"/>
      </w:pPr>
      <w:r>
        <w:t>в наименовании слов</w:t>
      </w:r>
      <w:r w:rsidR="008A5F16">
        <w:t>о</w:t>
      </w:r>
      <w:r>
        <w:t xml:space="preserve"> «государственными</w:t>
      </w:r>
      <w:r w:rsidR="008A5F16">
        <w:t>»</w:t>
      </w:r>
      <w:r>
        <w:t xml:space="preserve">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в пункте 1 слов</w:t>
      </w:r>
      <w:r w:rsidR="008A5F16">
        <w:t>о</w:t>
      </w:r>
      <w:r>
        <w:t xml:space="preserve"> «государственными»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пункт 2 изложить в следующей редакции:</w:t>
      </w:r>
    </w:p>
    <w:p w:rsidR="00A52290" w:rsidRDefault="00A52290" w:rsidP="00A52290">
      <w:pPr>
        <w:pStyle w:val="ConsPlusNormal"/>
        <w:ind w:firstLine="709"/>
        <w:jc w:val="both"/>
      </w:pPr>
      <w:r>
        <w:t xml:space="preserve">«2. Если иное не установлено законодательством Республики Татарстан функции и полномочия учредителя в отношении казенного учреждения, осуществляются </w:t>
      </w:r>
      <w:r w:rsidR="008A5F16">
        <w:t xml:space="preserve">республиканским </w:t>
      </w:r>
      <w:r>
        <w:t>органом</w:t>
      </w:r>
      <w:r w:rsidR="008A5F16">
        <w:t xml:space="preserve"> исполнительной власти Республики Татарстан отраслевой компетенции</w:t>
      </w:r>
      <w:r>
        <w:t>, уполномоченным Кабинетом Министров Республики Татарстан</w:t>
      </w:r>
      <w:r w:rsidR="008A5F16">
        <w:t>, либо Кабинетом Министров Республики Татарстан</w:t>
      </w:r>
      <w:r>
        <w:t xml:space="preserve"> (далее </w:t>
      </w:r>
      <w:r w:rsidRPr="00A52290">
        <w:t xml:space="preserve">– </w:t>
      </w:r>
      <w:r>
        <w:t>орган, осуществляющий функции и полномочия учредителя).»;</w:t>
      </w:r>
    </w:p>
    <w:p w:rsidR="00A52290" w:rsidRDefault="00A52290" w:rsidP="00A52290">
      <w:pPr>
        <w:pStyle w:val="ConsPlusNormal"/>
        <w:ind w:firstLine="709"/>
        <w:jc w:val="both"/>
      </w:pPr>
      <w:r>
        <w:t>в Положении об осуществлении государственными органами исполнительной власти Республики Татарстан функций и полномочий учредителя государственного автономного учреждения Республики Татарстан, утвержденного постановлением:</w:t>
      </w:r>
    </w:p>
    <w:p w:rsidR="00A52290" w:rsidRDefault="00A52290" w:rsidP="00A52290">
      <w:pPr>
        <w:pStyle w:val="ConsPlusNormal"/>
        <w:ind w:firstLine="709"/>
        <w:jc w:val="both"/>
      </w:pPr>
      <w:r>
        <w:t>в наименовании слов</w:t>
      </w:r>
      <w:r w:rsidR="008A5F16">
        <w:t>о</w:t>
      </w:r>
      <w:r>
        <w:t xml:space="preserve"> «государственными» исключить;</w:t>
      </w:r>
    </w:p>
    <w:p w:rsidR="00A52290" w:rsidRDefault="00A52290" w:rsidP="00A52290">
      <w:pPr>
        <w:pStyle w:val="ConsPlusNormal"/>
        <w:ind w:firstLine="709"/>
        <w:jc w:val="both"/>
      </w:pPr>
      <w:r>
        <w:t>в пункте 1 слова «государственными» исключить</w:t>
      </w:r>
      <w:r w:rsidR="000C7DEB">
        <w:t>.</w:t>
      </w:r>
    </w:p>
    <w:p w:rsidR="00A52290" w:rsidRDefault="00A52290" w:rsidP="00A52290">
      <w:pPr>
        <w:pStyle w:val="ConsPlusNormal"/>
        <w:ind w:firstLine="709"/>
        <w:jc w:val="both"/>
      </w:pPr>
    </w:p>
    <w:p w:rsidR="00694A99" w:rsidRDefault="00694A99" w:rsidP="00A52290">
      <w:pPr>
        <w:pStyle w:val="ConsPlusNormal"/>
        <w:ind w:firstLine="709"/>
        <w:jc w:val="both"/>
      </w:pPr>
    </w:p>
    <w:p w:rsidR="00A52290" w:rsidRPr="004F1DE1" w:rsidRDefault="00A52290" w:rsidP="00617DB7">
      <w:pPr>
        <w:pStyle w:val="ConsPlusNormal"/>
        <w:jc w:val="both"/>
      </w:pPr>
    </w:p>
    <w:p w:rsidR="00291EC1" w:rsidRPr="004F1DE1" w:rsidRDefault="00291EC1" w:rsidP="00291EC1">
      <w:pPr>
        <w:shd w:val="clear" w:color="auto" w:fill="FFFFFF"/>
        <w:ind w:firstLine="0"/>
        <w:rPr>
          <w:color w:val="000000" w:themeColor="text1"/>
          <w:szCs w:val="28"/>
        </w:rPr>
      </w:pPr>
      <w:r w:rsidRPr="004F1DE1">
        <w:rPr>
          <w:color w:val="000000" w:themeColor="text1"/>
          <w:spacing w:val="-2"/>
          <w:szCs w:val="28"/>
        </w:rPr>
        <w:t>Премьер-министр</w:t>
      </w:r>
    </w:p>
    <w:p w:rsidR="00291EC1" w:rsidRDefault="00291EC1" w:rsidP="00291EC1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4F1DE1">
        <w:rPr>
          <w:color w:val="000000" w:themeColor="text1"/>
          <w:spacing w:val="-4"/>
          <w:szCs w:val="28"/>
        </w:rPr>
        <w:t xml:space="preserve">Республики Татарстан                                                                                        </w:t>
      </w:r>
      <w:proofErr w:type="spellStart"/>
      <w:r w:rsidRPr="004F1DE1">
        <w:rPr>
          <w:color w:val="000000" w:themeColor="text1"/>
          <w:spacing w:val="-4"/>
          <w:szCs w:val="28"/>
        </w:rPr>
        <w:t>А.В.Песошин</w:t>
      </w:r>
      <w:proofErr w:type="spellEnd"/>
    </w:p>
    <w:p w:rsidR="00107AD0" w:rsidRDefault="00107AD0" w:rsidP="00291EC1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</w:p>
    <w:p w:rsidR="003F67D6" w:rsidRPr="00960580" w:rsidRDefault="00CB5D57" w:rsidP="00461689">
      <w:pPr>
        <w:pStyle w:val="ConsPlusNormal"/>
        <w:spacing w:before="160"/>
        <w:ind w:firstLine="540"/>
        <w:jc w:val="both"/>
        <w:rPr>
          <w:color w:val="000000" w:themeColor="text1"/>
        </w:rPr>
      </w:pPr>
      <w:r w:rsidRPr="004F1DE1">
        <w:t>.</w:t>
      </w:r>
    </w:p>
    <w:sectPr w:rsidR="003F67D6" w:rsidRPr="00960580" w:rsidSect="00D6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D3" w:rsidRDefault="00E87FD3" w:rsidP="00E46AAA">
      <w:r>
        <w:separator/>
      </w:r>
    </w:p>
  </w:endnote>
  <w:endnote w:type="continuationSeparator" w:id="0">
    <w:p w:rsidR="00E87FD3" w:rsidRDefault="00E87FD3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D3" w:rsidRDefault="00E87FD3" w:rsidP="00E46AAA">
      <w:r>
        <w:separator/>
      </w:r>
    </w:p>
  </w:footnote>
  <w:footnote w:type="continuationSeparator" w:id="0">
    <w:p w:rsidR="00E87FD3" w:rsidRDefault="00E87FD3" w:rsidP="00E4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B2B"/>
    <w:rsid w:val="00003BCB"/>
    <w:rsid w:val="00004710"/>
    <w:rsid w:val="000064D3"/>
    <w:rsid w:val="0000698C"/>
    <w:rsid w:val="00006EBE"/>
    <w:rsid w:val="0000757E"/>
    <w:rsid w:val="00007F48"/>
    <w:rsid w:val="0001250B"/>
    <w:rsid w:val="00013BBF"/>
    <w:rsid w:val="00014A76"/>
    <w:rsid w:val="0001783E"/>
    <w:rsid w:val="0002176A"/>
    <w:rsid w:val="00024B46"/>
    <w:rsid w:val="000253E1"/>
    <w:rsid w:val="00025D23"/>
    <w:rsid w:val="00026470"/>
    <w:rsid w:val="000266FD"/>
    <w:rsid w:val="00030E0E"/>
    <w:rsid w:val="0003214D"/>
    <w:rsid w:val="0003354B"/>
    <w:rsid w:val="00033AF5"/>
    <w:rsid w:val="00033C1B"/>
    <w:rsid w:val="00037570"/>
    <w:rsid w:val="000414F3"/>
    <w:rsid w:val="00041677"/>
    <w:rsid w:val="00042A85"/>
    <w:rsid w:val="000457CC"/>
    <w:rsid w:val="0004719C"/>
    <w:rsid w:val="00050133"/>
    <w:rsid w:val="00052038"/>
    <w:rsid w:val="00052EDD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6215"/>
    <w:rsid w:val="000775E3"/>
    <w:rsid w:val="00081C11"/>
    <w:rsid w:val="0008268A"/>
    <w:rsid w:val="000828B6"/>
    <w:rsid w:val="00083466"/>
    <w:rsid w:val="00084892"/>
    <w:rsid w:val="0008578A"/>
    <w:rsid w:val="00086252"/>
    <w:rsid w:val="00091822"/>
    <w:rsid w:val="00093C62"/>
    <w:rsid w:val="00095704"/>
    <w:rsid w:val="00096637"/>
    <w:rsid w:val="000966EF"/>
    <w:rsid w:val="00096A2B"/>
    <w:rsid w:val="000A4EF4"/>
    <w:rsid w:val="000A598E"/>
    <w:rsid w:val="000A6085"/>
    <w:rsid w:val="000A73A5"/>
    <w:rsid w:val="000A7F3F"/>
    <w:rsid w:val="000B0A6E"/>
    <w:rsid w:val="000B1197"/>
    <w:rsid w:val="000B1821"/>
    <w:rsid w:val="000B295D"/>
    <w:rsid w:val="000C1337"/>
    <w:rsid w:val="000C1CFF"/>
    <w:rsid w:val="000C469D"/>
    <w:rsid w:val="000C61E5"/>
    <w:rsid w:val="000C64B3"/>
    <w:rsid w:val="000C6D39"/>
    <w:rsid w:val="000C7DEB"/>
    <w:rsid w:val="000D047F"/>
    <w:rsid w:val="000D122E"/>
    <w:rsid w:val="000D279A"/>
    <w:rsid w:val="000D31AB"/>
    <w:rsid w:val="000D3388"/>
    <w:rsid w:val="000D460B"/>
    <w:rsid w:val="000D5F20"/>
    <w:rsid w:val="000D6AAB"/>
    <w:rsid w:val="000D6F8A"/>
    <w:rsid w:val="000D6FC3"/>
    <w:rsid w:val="000E2E9C"/>
    <w:rsid w:val="000E3E64"/>
    <w:rsid w:val="000E511E"/>
    <w:rsid w:val="000F0B58"/>
    <w:rsid w:val="000F2C6A"/>
    <w:rsid w:val="000F72F6"/>
    <w:rsid w:val="0010329F"/>
    <w:rsid w:val="001033E5"/>
    <w:rsid w:val="0010415B"/>
    <w:rsid w:val="00107597"/>
    <w:rsid w:val="00107AD0"/>
    <w:rsid w:val="001119CD"/>
    <w:rsid w:val="00113A11"/>
    <w:rsid w:val="00113A4C"/>
    <w:rsid w:val="00115B50"/>
    <w:rsid w:val="00117C27"/>
    <w:rsid w:val="00121228"/>
    <w:rsid w:val="00122712"/>
    <w:rsid w:val="00122D85"/>
    <w:rsid w:val="001255B5"/>
    <w:rsid w:val="00125AD0"/>
    <w:rsid w:val="001332A1"/>
    <w:rsid w:val="001346FA"/>
    <w:rsid w:val="00135A25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570EE"/>
    <w:rsid w:val="00161E82"/>
    <w:rsid w:val="00163025"/>
    <w:rsid w:val="00163A21"/>
    <w:rsid w:val="00166AF8"/>
    <w:rsid w:val="00167B0A"/>
    <w:rsid w:val="00173B44"/>
    <w:rsid w:val="0017631D"/>
    <w:rsid w:val="00176587"/>
    <w:rsid w:val="001777CB"/>
    <w:rsid w:val="00186FE5"/>
    <w:rsid w:val="001942B0"/>
    <w:rsid w:val="001A0AD4"/>
    <w:rsid w:val="001A2660"/>
    <w:rsid w:val="001A3A69"/>
    <w:rsid w:val="001B22C7"/>
    <w:rsid w:val="001B36E7"/>
    <w:rsid w:val="001B48DD"/>
    <w:rsid w:val="001B4F96"/>
    <w:rsid w:val="001B552B"/>
    <w:rsid w:val="001B70B5"/>
    <w:rsid w:val="001C1DEB"/>
    <w:rsid w:val="001C2231"/>
    <w:rsid w:val="001C2E1B"/>
    <w:rsid w:val="001C35F0"/>
    <w:rsid w:val="001C3BB0"/>
    <w:rsid w:val="001C5C84"/>
    <w:rsid w:val="001C7B5C"/>
    <w:rsid w:val="001D027E"/>
    <w:rsid w:val="001D1177"/>
    <w:rsid w:val="001D502C"/>
    <w:rsid w:val="001D5930"/>
    <w:rsid w:val="001D6BB8"/>
    <w:rsid w:val="001E0AC8"/>
    <w:rsid w:val="001E0EA0"/>
    <w:rsid w:val="001E0FCE"/>
    <w:rsid w:val="001E2AA5"/>
    <w:rsid w:val="001E37CF"/>
    <w:rsid w:val="001E63FF"/>
    <w:rsid w:val="001E72AA"/>
    <w:rsid w:val="001F0858"/>
    <w:rsid w:val="001F0BD3"/>
    <w:rsid w:val="001F2D5B"/>
    <w:rsid w:val="001F427E"/>
    <w:rsid w:val="001F4FD3"/>
    <w:rsid w:val="00216D0A"/>
    <w:rsid w:val="00217E9F"/>
    <w:rsid w:val="00221035"/>
    <w:rsid w:val="00225001"/>
    <w:rsid w:val="00225461"/>
    <w:rsid w:val="002321C9"/>
    <w:rsid w:val="002337F2"/>
    <w:rsid w:val="002360D8"/>
    <w:rsid w:val="002366B2"/>
    <w:rsid w:val="00237BE8"/>
    <w:rsid w:val="00237E10"/>
    <w:rsid w:val="00242740"/>
    <w:rsid w:val="00247E0E"/>
    <w:rsid w:val="00252111"/>
    <w:rsid w:val="0025398D"/>
    <w:rsid w:val="00256670"/>
    <w:rsid w:val="002566F1"/>
    <w:rsid w:val="00257BEC"/>
    <w:rsid w:val="002601C3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4537"/>
    <w:rsid w:val="00286F7E"/>
    <w:rsid w:val="00290DFD"/>
    <w:rsid w:val="00291932"/>
    <w:rsid w:val="00291EC1"/>
    <w:rsid w:val="002936B0"/>
    <w:rsid w:val="00296ED3"/>
    <w:rsid w:val="002A2A35"/>
    <w:rsid w:val="002A2A5F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5FD4"/>
    <w:rsid w:val="002B68D1"/>
    <w:rsid w:val="002B7DA4"/>
    <w:rsid w:val="002C0504"/>
    <w:rsid w:val="002C096E"/>
    <w:rsid w:val="002C348C"/>
    <w:rsid w:val="002C436D"/>
    <w:rsid w:val="002C4B3F"/>
    <w:rsid w:val="002C5258"/>
    <w:rsid w:val="002C5C22"/>
    <w:rsid w:val="002C76CD"/>
    <w:rsid w:val="002D4159"/>
    <w:rsid w:val="002D47E5"/>
    <w:rsid w:val="002D6933"/>
    <w:rsid w:val="002E05B4"/>
    <w:rsid w:val="002E0B78"/>
    <w:rsid w:val="002E0E2B"/>
    <w:rsid w:val="002E2613"/>
    <w:rsid w:val="002E2DC7"/>
    <w:rsid w:val="002F5B01"/>
    <w:rsid w:val="002F6150"/>
    <w:rsid w:val="00300008"/>
    <w:rsid w:val="00302E6F"/>
    <w:rsid w:val="00303142"/>
    <w:rsid w:val="00304053"/>
    <w:rsid w:val="00305DA9"/>
    <w:rsid w:val="00307352"/>
    <w:rsid w:val="00307FF3"/>
    <w:rsid w:val="00315704"/>
    <w:rsid w:val="00315D8F"/>
    <w:rsid w:val="003162B6"/>
    <w:rsid w:val="0032154A"/>
    <w:rsid w:val="00322D2E"/>
    <w:rsid w:val="00326273"/>
    <w:rsid w:val="00327C45"/>
    <w:rsid w:val="003302D5"/>
    <w:rsid w:val="003316CB"/>
    <w:rsid w:val="00334D38"/>
    <w:rsid w:val="0033510B"/>
    <w:rsid w:val="00337AE1"/>
    <w:rsid w:val="00337BA0"/>
    <w:rsid w:val="00342A02"/>
    <w:rsid w:val="00343532"/>
    <w:rsid w:val="003443A2"/>
    <w:rsid w:val="003525A7"/>
    <w:rsid w:val="003540DB"/>
    <w:rsid w:val="00355408"/>
    <w:rsid w:val="00356398"/>
    <w:rsid w:val="0036332D"/>
    <w:rsid w:val="003634C7"/>
    <w:rsid w:val="00363597"/>
    <w:rsid w:val="00365A12"/>
    <w:rsid w:val="003663D9"/>
    <w:rsid w:val="00371717"/>
    <w:rsid w:val="0037569C"/>
    <w:rsid w:val="00376878"/>
    <w:rsid w:val="00380F79"/>
    <w:rsid w:val="00381E9B"/>
    <w:rsid w:val="003830C0"/>
    <w:rsid w:val="003840DA"/>
    <w:rsid w:val="0038713C"/>
    <w:rsid w:val="003926B4"/>
    <w:rsid w:val="00397978"/>
    <w:rsid w:val="003A134E"/>
    <w:rsid w:val="003A1753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3076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3F67D6"/>
    <w:rsid w:val="00401EF4"/>
    <w:rsid w:val="004129B0"/>
    <w:rsid w:val="00412F43"/>
    <w:rsid w:val="004133C2"/>
    <w:rsid w:val="00417129"/>
    <w:rsid w:val="00421502"/>
    <w:rsid w:val="00426942"/>
    <w:rsid w:val="00444624"/>
    <w:rsid w:val="004518A5"/>
    <w:rsid w:val="0045249B"/>
    <w:rsid w:val="00456C6A"/>
    <w:rsid w:val="00460665"/>
    <w:rsid w:val="00461689"/>
    <w:rsid w:val="0046340B"/>
    <w:rsid w:val="0046566F"/>
    <w:rsid w:val="004711E0"/>
    <w:rsid w:val="004712CF"/>
    <w:rsid w:val="004761B1"/>
    <w:rsid w:val="00476A4A"/>
    <w:rsid w:val="00477748"/>
    <w:rsid w:val="00480E96"/>
    <w:rsid w:val="0048613B"/>
    <w:rsid w:val="00491A62"/>
    <w:rsid w:val="00491E1F"/>
    <w:rsid w:val="00493E50"/>
    <w:rsid w:val="004948B0"/>
    <w:rsid w:val="00496799"/>
    <w:rsid w:val="004A3DC1"/>
    <w:rsid w:val="004A484A"/>
    <w:rsid w:val="004A6010"/>
    <w:rsid w:val="004A6CE0"/>
    <w:rsid w:val="004A6F54"/>
    <w:rsid w:val="004B44CF"/>
    <w:rsid w:val="004B636A"/>
    <w:rsid w:val="004C0682"/>
    <w:rsid w:val="004C6007"/>
    <w:rsid w:val="004C7720"/>
    <w:rsid w:val="004D4232"/>
    <w:rsid w:val="004D4F39"/>
    <w:rsid w:val="004E28EA"/>
    <w:rsid w:val="004E6F02"/>
    <w:rsid w:val="004F1DE1"/>
    <w:rsid w:val="004F2103"/>
    <w:rsid w:val="004F2200"/>
    <w:rsid w:val="004F36DA"/>
    <w:rsid w:val="004F4043"/>
    <w:rsid w:val="004F40DF"/>
    <w:rsid w:val="005031B5"/>
    <w:rsid w:val="00504B5C"/>
    <w:rsid w:val="00510045"/>
    <w:rsid w:val="00510D0B"/>
    <w:rsid w:val="00512B92"/>
    <w:rsid w:val="00512C30"/>
    <w:rsid w:val="00513B48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523"/>
    <w:rsid w:val="00553544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7C09"/>
    <w:rsid w:val="0058023D"/>
    <w:rsid w:val="00587C76"/>
    <w:rsid w:val="005916EB"/>
    <w:rsid w:val="00591BD8"/>
    <w:rsid w:val="00591C64"/>
    <w:rsid w:val="00594665"/>
    <w:rsid w:val="005955D1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1C23"/>
    <w:rsid w:val="005E233B"/>
    <w:rsid w:val="005E41E3"/>
    <w:rsid w:val="005E4B52"/>
    <w:rsid w:val="005E5468"/>
    <w:rsid w:val="005E6394"/>
    <w:rsid w:val="005E7CFC"/>
    <w:rsid w:val="005E7E69"/>
    <w:rsid w:val="005E7FD3"/>
    <w:rsid w:val="005F0782"/>
    <w:rsid w:val="005F095D"/>
    <w:rsid w:val="005F1CF4"/>
    <w:rsid w:val="005F3660"/>
    <w:rsid w:val="005F4286"/>
    <w:rsid w:val="005F6C1C"/>
    <w:rsid w:val="005F6C56"/>
    <w:rsid w:val="00602855"/>
    <w:rsid w:val="0060427F"/>
    <w:rsid w:val="00606250"/>
    <w:rsid w:val="006068DA"/>
    <w:rsid w:val="00606D80"/>
    <w:rsid w:val="0061345B"/>
    <w:rsid w:val="00613CCF"/>
    <w:rsid w:val="0061427F"/>
    <w:rsid w:val="00615594"/>
    <w:rsid w:val="00617BE7"/>
    <w:rsid w:val="00617DB7"/>
    <w:rsid w:val="00620F8E"/>
    <w:rsid w:val="00620FB9"/>
    <w:rsid w:val="006241E1"/>
    <w:rsid w:val="00627F76"/>
    <w:rsid w:val="00630721"/>
    <w:rsid w:val="0063574B"/>
    <w:rsid w:val="00637A9E"/>
    <w:rsid w:val="00641FDD"/>
    <w:rsid w:val="00644CE9"/>
    <w:rsid w:val="00645280"/>
    <w:rsid w:val="0064563D"/>
    <w:rsid w:val="00646CE3"/>
    <w:rsid w:val="00647222"/>
    <w:rsid w:val="006509DE"/>
    <w:rsid w:val="00651B7D"/>
    <w:rsid w:val="00652B41"/>
    <w:rsid w:val="0065754A"/>
    <w:rsid w:val="0066299E"/>
    <w:rsid w:val="00663D33"/>
    <w:rsid w:val="0066761B"/>
    <w:rsid w:val="00675E55"/>
    <w:rsid w:val="00676534"/>
    <w:rsid w:val="00676AEA"/>
    <w:rsid w:val="00676D19"/>
    <w:rsid w:val="00676E78"/>
    <w:rsid w:val="006770AF"/>
    <w:rsid w:val="006822C2"/>
    <w:rsid w:val="006858A5"/>
    <w:rsid w:val="0069414C"/>
    <w:rsid w:val="00694A99"/>
    <w:rsid w:val="00695BF1"/>
    <w:rsid w:val="006A1E79"/>
    <w:rsid w:val="006A30C3"/>
    <w:rsid w:val="006A5B13"/>
    <w:rsid w:val="006A72EF"/>
    <w:rsid w:val="006A7701"/>
    <w:rsid w:val="006B038B"/>
    <w:rsid w:val="006B12DD"/>
    <w:rsid w:val="006B35AA"/>
    <w:rsid w:val="006B3951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D7F21"/>
    <w:rsid w:val="006E2342"/>
    <w:rsid w:val="006E37D7"/>
    <w:rsid w:val="006F0BF7"/>
    <w:rsid w:val="006F1A4D"/>
    <w:rsid w:val="006F44FA"/>
    <w:rsid w:val="006F4739"/>
    <w:rsid w:val="00700BCE"/>
    <w:rsid w:val="007010F1"/>
    <w:rsid w:val="00702351"/>
    <w:rsid w:val="007045D5"/>
    <w:rsid w:val="00707146"/>
    <w:rsid w:val="00707602"/>
    <w:rsid w:val="007077EE"/>
    <w:rsid w:val="00716933"/>
    <w:rsid w:val="00716FBF"/>
    <w:rsid w:val="007201B6"/>
    <w:rsid w:val="00720CB0"/>
    <w:rsid w:val="00720DC4"/>
    <w:rsid w:val="00721594"/>
    <w:rsid w:val="00724756"/>
    <w:rsid w:val="0072647C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1D1"/>
    <w:rsid w:val="00755B11"/>
    <w:rsid w:val="00755B2B"/>
    <w:rsid w:val="007631D5"/>
    <w:rsid w:val="00763B58"/>
    <w:rsid w:val="0076484F"/>
    <w:rsid w:val="007649BE"/>
    <w:rsid w:val="00766C56"/>
    <w:rsid w:val="00767DFA"/>
    <w:rsid w:val="00767EB9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273E"/>
    <w:rsid w:val="007A432B"/>
    <w:rsid w:val="007A5F19"/>
    <w:rsid w:val="007B3C4B"/>
    <w:rsid w:val="007B4A0F"/>
    <w:rsid w:val="007B7B3D"/>
    <w:rsid w:val="007C0A0A"/>
    <w:rsid w:val="007C2079"/>
    <w:rsid w:val="007C3486"/>
    <w:rsid w:val="007C34C0"/>
    <w:rsid w:val="007C7937"/>
    <w:rsid w:val="007C7A4A"/>
    <w:rsid w:val="007D0CCC"/>
    <w:rsid w:val="007D5DD2"/>
    <w:rsid w:val="007D7BC3"/>
    <w:rsid w:val="007E0B79"/>
    <w:rsid w:val="007E346C"/>
    <w:rsid w:val="007E3EEC"/>
    <w:rsid w:val="007E5063"/>
    <w:rsid w:val="007E614C"/>
    <w:rsid w:val="007F205F"/>
    <w:rsid w:val="007F30C4"/>
    <w:rsid w:val="007F388D"/>
    <w:rsid w:val="007F777C"/>
    <w:rsid w:val="007F7B75"/>
    <w:rsid w:val="00802D74"/>
    <w:rsid w:val="008041B0"/>
    <w:rsid w:val="0080659F"/>
    <w:rsid w:val="00807C5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3FFC"/>
    <w:rsid w:val="0084607F"/>
    <w:rsid w:val="008472C8"/>
    <w:rsid w:val="008514B5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751CC"/>
    <w:rsid w:val="008773AF"/>
    <w:rsid w:val="008802AF"/>
    <w:rsid w:val="008816E1"/>
    <w:rsid w:val="00883580"/>
    <w:rsid w:val="00884DED"/>
    <w:rsid w:val="0088552E"/>
    <w:rsid w:val="00892EF2"/>
    <w:rsid w:val="008931B6"/>
    <w:rsid w:val="0089611E"/>
    <w:rsid w:val="008A0437"/>
    <w:rsid w:val="008A1402"/>
    <w:rsid w:val="008A2F5D"/>
    <w:rsid w:val="008A3516"/>
    <w:rsid w:val="008A4A30"/>
    <w:rsid w:val="008A5F16"/>
    <w:rsid w:val="008A7809"/>
    <w:rsid w:val="008B034C"/>
    <w:rsid w:val="008B1F1B"/>
    <w:rsid w:val="008B251F"/>
    <w:rsid w:val="008B3B06"/>
    <w:rsid w:val="008B3DEF"/>
    <w:rsid w:val="008C263A"/>
    <w:rsid w:val="008C32F2"/>
    <w:rsid w:val="008C37A7"/>
    <w:rsid w:val="008C3DA9"/>
    <w:rsid w:val="008C50D0"/>
    <w:rsid w:val="008C5C68"/>
    <w:rsid w:val="008C5EC9"/>
    <w:rsid w:val="008D167C"/>
    <w:rsid w:val="008D2BEC"/>
    <w:rsid w:val="008D4ABB"/>
    <w:rsid w:val="008D5C60"/>
    <w:rsid w:val="008D7E0D"/>
    <w:rsid w:val="008E4B0A"/>
    <w:rsid w:val="008E68A2"/>
    <w:rsid w:val="008F30DE"/>
    <w:rsid w:val="008F3128"/>
    <w:rsid w:val="008F4E3F"/>
    <w:rsid w:val="008F6634"/>
    <w:rsid w:val="008F7A04"/>
    <w:rsid w:val="008F7DE4"/>
    <w:rsid w:val="00902876"/>
    <w:rsid w:val="00903B61"/>
    <w:rsid w:val="009101B0"/>
    <w:rsid w:val="00911290"/>
    <w:rsid w:val="00915451"/>
    <w:rsid w:val="0091701B"/>
    <w:rsid w:val="00920DD3"/>
    <w:rsid w:val="00926B7D"/>
    <w:rsid w:val="0093137E"/>
    <w:rsid w:val="009315A1"/>
    <w:rsid w:val="00934D6A"/>
    <w:rsid w:val="00937BFF"/>
    <w:rsid w:val="009411E5"/>
    <w:rsid w:val="0094170E"/>
    <w:rsid w:val="00944281"/>
    <w:rsid w:val="009456DF"/>
    <w:rsid w:val="00946CF8"/>
    <w:rsid w:val="00951E12"/>
    <w:rsid w:val="009522A4"/>
    <w:rsid w:val="009522D0"/>
    <w:rsid w:val="009556C4"/>
    <w:rsid w:val="00956007"/>
    <w:rsid w:val="009568D9"/>
    <w:rsid w:val="00960580"/>
    <w:rsid w:val="009631CD"/>
    <w:rsid w:val="00963655"/>
    <w:rsid w:val="00963A35"/>
    <w:rsid w:val="00965803"/>
    <w:rsid w:val="009717A8"/>
    <w:rsid w:val="00980B05"/>
    <w:rsid w:val="00985046"/>
    <w:rsid w:val="0098712C"/>
    <w:rsid w:val="009876E2"/>
    <w:rsid w:val="00994B02"/>
    <w:rsid w:val="00996F2F"/>
    <w:rsid w:val="009A2D0C"/>
    <w:rsid w:val="009A4871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5284"/>
    <w:rsid w:val="009C618A"/>
    <w:rsid w:val="009C701A"/>
    <w:rsid w:val="009C79F5"/>
    <w:rsid w:val="009D24EA"/>
    <w:rsid w:val="009D64D6"/>
    <w:rsid w:val="009E14C4"/>
    <w:rsid w:val="009E4DD2"/>
    <w:rsid w:val="009F06E1"/>
    <w:rsid w:val="009F0942"/>
    <w:rsid w:val="009F48B6"/>
    <w:rsid w:val="009F60F4"/>
    <w:rsid w:val="009F6849"/>
    <w:rsid w:val="00A00682"/>
    <w:rsid w:val="00A0131A"/>
    <w:rsid w:val="00A02EB2"/>
    <w:rsid w:val="00A05A8F"/>
    <w:rsid w:val="00A0753F"/>
    <w:rsid w:val="00A13F6C"/>
    <w:rsid w:val="00A17397"/>
    <w:rsid w:val="00A234CD"/>
    <w:rsid w:val="00A236DC"/>
    <w:rsid w:val="00A24DC3"/>
    <w:rsid w:val="00A36989"/>
    <w:rsid w:val="00A36A64"/>
    <w:rsid w:val="00A3764E"/>
    <w:rsid w:val="00A4098A"/>
    <w:rsid w:val="00A40AA7"/>
    <w:rsid w:val="00A461F2"/>
    <w:rsid w:val="00A46E1D"/>
    <w:rsid w:val="00A508A1"/>
    <w:rsid w:val="00A511B7"/>
    <w:rsid w:val="00A52290"/>
    <w:rsid w:val="00A529D6"/>
    <w:rsid w:val="00A52AC4"/>
    <w:rsid w:val="00A546FF"/>
    <w:rsid w:val="00A5654D"/>
    <w:rsid w:val="00A56799"/>
    <w:rsid w:val="00A56D6A"/>
    <w:rsid w:val="00A6327F"/>
    <w:rsid w:val="00A6549D"/>
    <w:rsid w:val="00A672FE"/>
    <w:rsid w:val="00A71677"/>
    <w:rsid w:val="00A72431"/>
    <w:rsid w:val="00A746C4"/>
    <w:rsid w:val="00A75E24"/>
    <w:rsid w:val="00A77B74"/>
    <w:rsid w:val="00A81FA4"/>
    <w:rsid w:val="00A826DC"/>
    <w:rsid w:val="00A8368C"/>
    <w:rsid w:val="00A84707"/>
    <w:rsid w:val="00A909FE"/>
    <w:rsid w:val="00A92A57"/>
    <w:rsid w:val="00A934E1"/>
    <w:rsid w:val="00A93CB9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C47"/>
    <w:rsid w:val="00AC7C82"/>
    <w:rsid w:val="00AD15D9"/>
    <w:rsid w:val="00AD3105"/>
    <w:rsid w:val="00AD5902"/>
    <w:rsid w:val="00AD70A8"/>
    <w:rsid w:val="00AD7CC4"/>
    <w:rsid w:val="00AE45C3"/>
    <w:rsid w:val="00AE4FAC"/>
    <w:rsid w:val="00AE678B"/>
    <w:rsid w:val="00AF2493"/>
    <w:rsid w:val="00AF2FF9"/>
    <w:rsid w:val="00AF70B2"/>
    <w:rsid w:val="00B00FFB"/>
    <w:rsid w:val="00B010A6"/>
    <w:rsid w:val="00B02778"/>
    <w:rsid w:val="00B038D0"/>
    <w:rsid w:val="00B045FB"/>
    <w:rsid w:val="00B0474E"/>
    <w:rsid w:val="00B0669F"/>
    <w:rsid w:val="00B153E8"/>
    <w:rsid w:val="00B16B51"/>
    <w:rsid w:val="00B16F28"/>
    <w:rsid w:val="00B17558"/>
    <w:rsid w:val="00B1788F"/>
    <w:rsid w:val="00B200AE"/>
    <w:rsid w:val="00B23000"/>
    <w:rsid w:val="00B23826"/>
    <w:rsid w:val="00B2456A"/>
    <w:rsid w:val="00B30C53"/>
    <w:rsid w:val="00B327AC"/>
    <w:rsid w:val="00B33C1F"/>
    <w:rsid w:val="00B33D2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125C"/>
    <w:rsid w:val="00B81FB6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3E70"/>
    <w:rsid w:val="00BF4C7A"/>
    <w:rsid w:val="00BF541E"/>
    <w:rsid w:val="00BF6D76"/>
    <w:rsid w:val="00BF77B9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28A"/>
    <w:rsid w:val="00C267DC"/>
    <w:rsid w:val="00C2761F"/>
    <w:rsid w:val="00C27C99"/>
    <w:rsid w:val="00C33D79"/>
    <w:rsid w:val="00C36D99"/>
    <w:rsid w:val="00C37060"/>
    <w:rsid w:val="00C46ED1"/>
    <w:rsid w:val="00C50174"/>
    <w:rsid w:val="00C50AF3"/>
    <w:rsid w:val="00C52E57"/>
    <w:rsid w:val="00C52F93"/>
    <w:rsid w:val="00C5354A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489"/>
    <w:rsid w:val="00C93F08"/>
    <w:rsid w:val="00C946CB"/>
    <w:rsid w:val="00C948AE"/>
    <w:rsid w:val="00C96065"/>
    <w:rsid w:val="00C968C7"/>
    <w:rsid w:val="00CA130D"/>
    <w:rsid w:val="00CA2B8F"/>
    <w:rsid w:val="00CA3767"/>
    <w:rsid w:val="00CA4193"/>
    <w:rsid w:val="00CA7A06"/>
    <w:rsid w:val="00CB234A"/>
    <w:rsid w:val="00CB51AF"/>
    <w:rsid w:val="00CB5D57"/>
    <w:rsid w:val="00CB60FE"/>
    <w:rsid w:val="00CB6757"/>
    <w:rsid w:val="00CB7D5B"/>
    <w:rsid w:val="00CC02B4"/>
    <w:rsid w:val="00CC0B24"/>
    <w:rsid w:val="00CC4BB6"/>
    <w:rsid w:val="00CC6C81"/>
    <w:rsid w:val="00CD09EA"/>
    <w:rsid w:val="00CD389F"/>
    <w:rsid w:val="00CD39AF"/>
    <w:rsid w:val="00CD4E62"/>
    <w:rsid w:val="00CD561D"/>
    <w:rsid w:val="00CE0DB9"/>
    <w:rsid w:val="00CE132E"/>
    <w:rsid w:val="00CE2FED"/>
    <w:rsid w:val="00CE354C"/>
    <w:rsid w:val="00CF6AAC"/>
    <w:rsid w:val="00D02E4A"/>
    <w:rsid w:val="00D04203"/>
    <w:rsid w:val="00D05204"/>
    <w:rsid w:val="00D10070"/>
    <w:rsid w:val="00D13DC6"/>
    <w:rsid w:val="00D146BD"/>
    <w:rsid w:val="00D15465"/>
    <w:rsid w:val="00D164D6"/>
    <w:rsid w:val="00D17F0E"/>
    <w:rsid w:val="00D22528"/>
    <w:rsid w:val="00D22727"/>
    <w:rsid w:val="00D24F60"/>
    <w:rsid w:val="00D265FD"/>
    <w:rsid w:val="00D269FB"/>
    <w:rsid w:val="00D304A1"/>
    <w:rsid w:val="00D30A43"/>
    <w:rsid w:val="00D344E3"/>
    <w:rsid w:val="00D36511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023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14B7"/>
    <w:rsid w:val="00D71CA0"/>
    <w:rsid w:val="00D74055"/>
    <w:rsid w:val="00D75C0D"/>
    <w:rsid w:val="00D764A3"/>
    <w:rsid w:val="00D764EF"/>
    <w:rsid w:val="00D76A55"/>
    <w:rsid w:val="00D76E6D"/>
    <w:rsid w:val="00D813CA"/>
    <w:rsid w:val="00D838A1"/>
    <w:rsid w:val="00D91F38"/>
    <w:rsid w:val="00D921FD"/>
    <w:rsid w:val="00D93365"/>
    <w:rsid w:val="00D94F69"/>
    <w:rsid w:val="00DA015E"/>
    <w:rsid w:val="00DA4EFE"/>
    <w:rsid w:val="00DA547A"/>
    <w:rsid w:val="00DB17EA"/>
    <w:rsid w:val="00DB1D33"/>
    <w:rsid w:val="00DB33BA"/>
    <w:rsid w:val="00DB45AE"/>
    <w:rsid w:val="00DB468F"/>
    <w:rsid w:val="00DB64B7"/>
    <w:rsid w:val="00DB79DB"/>
    <w:rsid w:val="00DC0838"/>
    <w:rsid w:val="00DC2318"/>
    <w:rsid w:val="00DC2EFD"/>
    <w:rsid w:val="00DC306D"/>
    <w:rsid w:val="00DC61F4"/>
    <w:rsid w:val="00DC6A4A"/>
    <w:rsid w:val="00DC7A05"/>
    <w:rsid w:val="00DC7C8B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22115"/>
    <w:rsid w:val="00E231AA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47B06"/>
    <w:rsid w:val="00E52084"/>
    <w:rsid w:val="00E55E5C"/>
    <w:rsid w:val="00E632DD"/>
    <w:rsid w:val="00E666F1"/>
    <w:rsid w:val="00E707AC"/>
    <w:rsid w:val="00E72DBA"/>
    <w:rsid w:val="00E7400D"/>
    <w:rsid w:val="00E7415C"/>
    <w:rsid w:val="00E74346"/>
    <w:rsid w:val="00E81C53"/>
    <w:rsid w:val="00E849F8"/>
    <w:rsid w:val="00E85871"/>
    <w:rsid w:val="00E86927"/>
    <w:rsid w:val="00E87E59"/>
    <w:rsid w:val="00E87FD3"/>
    <w:rsid w:val="00E93D90"/>
    <w:rsid w:val="00E95D7B"/>
    <w:rsid w:val="00EA1DF2"/>
    <w:rsid w:val="00EA509C"/>
    <w:rsid w:val="00EA7BC9"/>
    <w:rsid w:val="00EA7F2D"/>
    <w:rsid w:val="00EB027F"/>
    <w:rsid w:val="00EB0D7F"/>
    <w:rsid w:val="00EB0F09"/>
    <w:rsid w:val="00EB4635"/>
    <w:rsid w:val="00EB703B"/>
    <w:rsid w:val="00EC2FC4"/>
    <w:rsid w:val="00EC4A4C"/>
    <w:rsid w:val="00EC6143"/>
    <w:rsid w:val="00ED35D5"/>
    <w:rsid w:val="00ED39F2"/>
    <w:rsid w:val="00ED4260"/>
    <w:rsid w:val="00ED4356"/>
    <w:rsid w:val="00ED6E9F"/>
    <w:rsid w:val="00EE3409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14CF3"/>
    <w:rsid w:val="00F2105C"/>
    <w:rsid w:val="00F2144B"/>
    <w:rsid w:val="00F31AAF"/>
    <w:rsid w:val="00F32FEF"/>
    <w:rsid w:val="00F375A3"/>
    <w:rsid w:val="00F41749"/>
    <w:rsid w:val="00F42344"/>
    <w:rsid w:val="00F453FB"/>
    <w:rsid w:val="00F45B45"/>
    <w:rsid w:val="00F4670A"/>
    <w:rsid w:val="00F56D9F"/>
    <w:rsid w:val="00F57220"/>
    <w:rsid w:val="00F57442"/>
    <w:rsid w:val="00F5770F"/>
    <w:rsid w:val="00F67474"/>
    <w:rsid w:val="00F7400A"/>
    <w:rsid w:val="00F76414"/>
    <w:rsid w:val="00F77B6C"/>
    <w:rsid w:val="00F8162C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A0B55"/>
    <w:rsid w:val="00FA4BAB"/>
    <w:rsid w:val="00FA545B"/>
    <w:rsid w:val="00FA7EDF"/>
    <w:rsid w:val="00FA7F1F"/>
    <w:rsid w:val="00FB000F"/>
    <w:rsid w:val="00FB0283"/>
    <w:rsid w:val="00FB5D29"/>
    <w:rsid w:val="00FB7BCE"/>
    <w:rsid w:val="00FC0DAB"/>
    <w:rsid w:val="00FC25DF"/>
    <w:rsid w:val="00FC74FC"/>
    <w:rsid w:val="00FD4D70"/>
    <w:rsid w:val="00FD527F"/>
    <w:rsid w:val="00FD5D04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027F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56D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1DE1"/>
    <w:rPr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1DE1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F0D7B-3D20-4193-8552-85B1C543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7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Фархутдинова Н.Ф.</cp:lastModifiedBy>
  <cp:revision>25</cp:revision>
  <cp:lastPrinted>2025-01-31T08:20:00Z</cp:lastPrinted>
  <dcterms:created xsi:type="dcterms:W3CDTF">2025-02-07T06:51:00Z</dcterms:created>
  <dcterms:modified xsi:type="dcterms:W3CDTF">2025-03-26T07:32:00Z</dcterms:modified>
</cp:coreProperties>
</file>