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DE" w:rsidRDefault="006826DE" w:rsidP="00F353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Электронная газета «Бизнес Онлайн»</w:t>
      </w:r>
    </w:p>
    <w:p w:rsidR="00F35331" w:rsidRPr="002D27F7" w:rsidRDefault="00F35331" w:rsidP="00F353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proofErr w:type="spellStart"/>
      <w:r w:rsidRPr="002D2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Минниханов</w:t>
      </w:r>
      <w:proofErr w:type="spellEnd"/>
      <w:r w:rsidRPr="002D2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посетил коллегию </w:t>
      </w:r>
      <w:proofErr w:type="spellStart"/>
      <w:r w:rsidRPr="002D2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минзема</w:t>
      </w:r>
      <w:proofErr w:type="spellEnd"/>
      <w:r w:rsidRPr="002D2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«Человек, который был моим помощником, не должен плохо работать»</w:t>
      </w:r>
    </w:p>
    <w:bookmarkEnd w:id="0"/>
    <w:p w:rsidR="002D27F7" w:rsidRDefault="00F35331" w:rsidP="00F35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 Казани на итоговой коллегии </w:t>
      </w:r>
      <w:proofErr w:type="spellStart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минзема</w:t>
      </w:r>
      <w:proofErr w:type="spellEnd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РТ министр </w:t>
      </w:r>
      <w:r w:rsidRPr="002D2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Фаниль </w:t>
      </w:r>
      <w:proofErr w:type="spellStart"/>
      <w:r w:rsidRPr="002D2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Аглиуллин</w:t>
      </w:r>
      <w:proofErr w:type="spellEnd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доложил о том, что по итогам 11 месяцев доходы в консолидированный бюджет от государственной и муниципальной собственности составили 4,6 </w:t>
      </w:r>
      <w:proofErr w:type="gramStart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Из них, как известно, львиная доля — доходы муниципалитетов, более 4 </w:t>
      </w:r>
      <w:proofErr w:type="gramStart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 республиканская собственность добавила в копилку казны 430 миллионов. Возобновляемые доходы составляют 83% от последней цифры, в том числе 26% — дивиденды, 21% — сдача в аренду госимущества. </w:t>
      </w:r>
    </w:p>
    <w:p w:rsidR="00F35331" w:rsidRPr="002D27F7" w:rsidRDefault="00F35331" w:rsidP="00F35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первая отчетная коллегия для нового министра. Президент РТ </w:t>
      </w:r>
      <w:r w:rsidRPr="002D2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Рустам </w:t>
      </w:r>
      <w:proofErr w:type="spellStart"/>
      <w:r w:rsidRPr="002D2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Минниханов</w:t>
      </w:r>
      <w:proofErr w:type="spellEnd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взяв слово, отметил: «Человек, который был моим помощником, не должен плохо работать».</w:t>
      </w:r>
    </w:p>
    <w:p w:rsidR="00F35331" w:rsidRPr="002D27F7" w:rsidRDefault="00F35331" w:rsidP="00F35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Муниципалитеты, по словам </w:t>
      </w:r>
      <w:proofErr w:type="spellStart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Аглиуллина</w:t>
      </w:r>
      <w:proofErr w:type="spellEnd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неплохо справились с наполнением местных бюджетов, в целом даже на 103% от плана. Но, как всегда, есть лидеры и аутсайдеры. Каждый год головная боль </w:t>
      </w:r>
      <w:proofErr w:type="spellStart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минзема</w:t>
      </w:r>
      <w:proofErr w:type="spellEnd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долги по аренде госимущества в районах. «Недостаточная претензионная исковая работа», — указал он в числе причин.</w:t>
      </w:r>
    </w:p>
    <w:p w:rsidR="00F35331" w:rsidRPr="002D27F7" w:rsidRDefault="00F35331" w:rsidP="00F35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беда — кадры в ПИЗО. На палаты ложится нагрузка по общению с населением, контролю имущества, выделению участков многодетным семьям, отчетности и многому другому. При этом в половине палат работают по три-четыре человека, иногда и по два. Идет большая текучка: с 2016 года сменились более 40 руководителей палат. «Считаю необходимым проведение аудита кадровой ситуации в палатах и выдать рекомендации по каждому из муниципальных образований», — подытожил министр.</w:t>
      </w:r>
    </w:p>
    <w:p w:rsidR="00F35331" w:rsidRPr="002D27F7" w:rsidRDefault="00F35331" w:rsidP="00F35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недоработки и по электронным торгам. С 1 июля 2019 года все муниципальное имущество, кроме земли, нужно раздавать на электронных аукционах (у </w:t>
      </w:r>
      <w:proofErr w:type="gramStart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proofErr w:type="gramEnd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том числе и аренду права). На площадке агентства по госзаказу РТ уже зарегистрировались все районы республики, но половина из них еще не провела ни одни торги по аренде.</w:t>
      </w:r>
    </w:p>
    <w:p w:rsidR="0054507C" w:rsidRPr="002D27F7" w:rsidRDefault="00F35331" w:rsidP="006826DE">
      <w:pPr>
        <w:spacing w:before="100" w:beforeAutospacing="1" w:after="100" w:afterAutospacing="1" w:line="240" w:lineRule="auto"/>
        <w:rPr>
          <w:sz w:val="28"/>
          <w:szCs w:val="28"/>
        </w:rPr>
      </w:pPr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Упомянул </w:t>
      </w:r>
      <w:proofErr w:type="spellStart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</w:t>
      </w:r>
      <w:proofErr w:type="spellEnd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про инвентаризацию, о которой на коллегии </w:t>
      </w:r>
      <w:proofErr w:type="spellStart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Росрееста</w:t>
      </w:r>
      <w:proofErr w:type="spellEnd"/>
      <w:r w:rsidRPr="002D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попросил президент, и про татарстанцев, у которых нет правоустанавливающих документов на свои дома. «Нами разрабатывается законопроект, предусматривающий возможность передачи земельных участков в собственность гражданам бесплатно. Ключевыми факторами могут являться наличие прописки и дата постройки дома. Однако может потребоваться и ряд данных, которые могут быть получены в ходе инвентаризации», — пояснил министр.</w:t>
      </w:r>
    </w:p>
    <w:sectPr w:rsidR="0054507C" w:rsidRPr="002D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31"/>
    <w:rsid w:val="002D27F7"/>
    <w:rsid w:val="0054507C"/>
    <w:rsid w:val="006826DE"/>
    <w:rsid w:val="00F3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5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uiPriority w:val="9"/>
    <w:rsid w:val="00F353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Web">
    <w:name w:val="Normal (Web)"/>
    <w:basedOn w:val="a"/>
    <w:uiPriority w:val="99"/>
    <w:semiHidden/>
    <w:unhideWhenUsed/>
    <w:rsid w:val="00F3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35331"/>
    <w:rPr>
      <w:b/>
      <w:bCs/>
    </w:rPr>
  </w:style>
  <w:style w:type="paragraph" w:customStyle="1" w:styleId="image-in-text">
    <w:name w:val="image-in-text"/>
    <w:basedOn w:val="a"/>
    <w:rsid w:val="00F3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F35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5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uiPriority w:val="9"/>
    <w:rsid w:val="00F353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Web">
    <w:name w:val="Normal (Web)"/>
    <w:basedOn w:val="a"/>
    <w:uiPriority w:val="99"/>
    <w:semiHidden/>
    <w:unhideWhenUsed/>
    <w:rsid w:val="00F3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35331"/>
    <w:rPr>
      <w:b/>
      <w:bCs/>
    </w:rPr>
  </w:style>
  <w:style w:type="paragraph" w:customStyle="1" w:styleId="image-in-text">
    <w:name w:val="image-in-text"/>
    <w:basedOn w:val="a"/>
    <w:rsid w:val="00F3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F3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Пахмутов Илья Викторович</dc:creator>
  <cp:keywords/>
  <dc:description/>
  <cp:lastModifiedBy>Аскарова Т.З.</cp:lastModifiedBy>
  <cp:revision>3</cp:revision>
  <cp:lastPrinted>2019-12-26T05:19:00Z</cp:lastPrinted>
  <dcterms:created xsi:type="dcterms:W3CDTF">2019-12-25T11:50:00Z</dcterms:created>
  <dcterms:modified xsi:type="dcterms:W3CDTF">2019-12-26T05:19:00Z</dcterms:modified>
</cp:coreProperties>
</file>