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BC" w:rsidRDefault="007E2834" w:rsidP="007E2834">
      <w:pPr>
        <w:pStyle w:val="Default"/>
        <w:ind w:left="284"/>
        <w:jc w:val="center"/>
        <w:rPr>
          <w:rFonts w:eastAsia="Times New Roman"/>
          <w:b/>
          <w:iCs/>
          <w:color w:val="auto"/>
          <w:sz w:val="32"/>
          <w:szCs w:val="32"/>
          <w:lang w:eastAsia="ru-RU"/>
        </w:rPr>
      </w:pPr>
      <w:r w:rsidRPr="007E2834">
        <w:rPr>
          <w:rFonts w:eastAsia="Times New Roman"/>
          <w:b/>
          <w:color w:val="auto"/>
          <w:sz w:val="32"/>
          <w:szCs w:val="32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</w:t>
      </w:r>
      <w:r w:rsidRPr="007E2834">
        <w:rPr>
          <w:rFonts w:eastAsia="Times New Roman"/>
          <w:b/>
          <w:iCs/>
          <w:color w:val="auto"/>
          <w:sz w:val="32"/>
          <w:szCs w:val="32"/>
          <w:lang w:eastAsia="ru-RU"/>
        </w:rPr>
        <w:t xml:space="preserve">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</w:t>
      </w:r>
      <w:r w:rsidRPr="007E2834">
        <w:rPr>
          <w:rFonts w:eastAsia="Times New Roman"/>
          <w:b/>
          <w:color w:val="auto"/>
          <w:sz w:val="32"/>
          <w:szCs w:val="32"/>
          <w:shd w:val="clear" w:color="auto" w:fill="FFFFFF"/>
          <w:lang w:eastAsia="ru-RU"/>
        </w:rPr>
        <w:t xml:space="preserve"> </w:t>
      </w:r>
      <w:r w:rsidRPr="007E2834">
        <w:rPr>
          <w:rFonts w:eastAsia="Times New Roman"/>
          <w:b/>
          <w:color w:val="auto"/>
          <w:sz w:val="32"/>
          <w:szCs w:val="32"/>
          <w:lang w:eastAsia="ru-RU"/>
        </w:rPr>
        <w:t>в том числе в электронной форме,</w:t>
      </w:r>
      <w:r w:rsidRPr="007E2834">
        <w:rPr>
          <w:rFonts w:eastAsia="Times New Roman"/>
          <w:b/>
          <w:iCs/>
          <w:color w:val="auto"/>
          <w:sz w:val="32"/>
          <w:szCs w:val="32"/>
          <w:lang w:eastAsia="ru-RU"/>
        </w:rPr>
        <w:t xml:space="preserve"> порядок их представления</w:t>
      </w:r>
      <w:r>
        <w:rPr>
          <w:rFonts w:eastAsia="Times New Roman"/>
          <w:b/>
          <w:iCs/>
          <w:color w:val="auto"/>
          <w:sz w:val="32"/>
          <w:szCs w:val="32"/>
          <w:lang w:eastAsia="ru-RU"/>
        </w:rPr>
        <w:t>:</w:t>
      </w:r>
    </w:p>
    <w:p w:rsidR="007E2834" w:rsidRDefault="007E2834" w:rsidP="007E2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834" w:rsidRPr="007E2834" w:rsidRDefault="007E2834" w:rsidP="007E2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принятия решения о прекращении права постоянного (бессрочного) пользования земельным участком заявители </w:t>
      </w:r>
      <w:r w:rsidRPr="007E28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вместе с заявлением (Прило</w:t>
      </w: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7E28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ение 1</w:t>
      </w:r>
      <w:r w:rsidR="0040292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Регламента</w:t>
      </w:r>
      <w:r w:rsidRPr="007E28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) </w:t>
      </w: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представляют:</w:t>
      </w:r>
    </w:p>
    <w:p w:rsidR="007E2834" w:rsidRPr="007E2834" w:rsidRDefault="007E2834" w:rsidP="007E2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физические лица: </w:t>
      </w:r>
    </w:p>
    <w:p w:rsidR="007E2834" w:rsidRPr="007E2834" w:rsidRDefault="007E2834" w:rsidP="007E2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удостоверяющего личность;</w:t>
      </w:r>
    </w:p>
    <w:p w:rsidR="007E2834" w:rsidRPr="007E2834" w:rsidRDefault="007E2834" w:rsidP="007E2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удостоверяющего право на землю (если документ не находится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7E2834" w:rsidRPr="007E2834" w:rsidRDefault="007E2834" w:rsidP="007E2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представителя (если от имени заявителя действует представитель);</w:t>
      </w:r>
    </w:p>
    <w:p w:rsidR="007E2834" w:rsidRPr="007E2834" w:rsidRDefault="007E2834" w:rsidP="007E2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2) юридические лица:</w:t>
      </w:r>
    </w:p>
    <w:p w:rsidR="007E2834" w:rsidRPr="007E2834" w:rsidRDefault="007E2834" w:rsidP="007E2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представителя (если от имени заявителя действует представитель);</w:t>
      </w:r>
    </w:p>
    <w:p w:rsidR="007E2834" w:rsidRPr="007E2834" w:rsidRDefault="007E2834" w:rsidP="007E2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участком;</w:t>
      </w:r>
    </w:p>
    <w:p w:rsidR="007E2834" w:rsidRPr="007E2834" w:rsidRDefault="007E2834" w:rsidP="007E2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удостоверяющих право на землю (если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</w:r>
      <w:r w:rsidRPr="007E28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7E2834" w:rsidRPr="007E2834" w:rsidRDefault="007E2834" w:rsidP="007E2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Бланк заявления для получения государственной услуги заявитель может получить при личном обращении в Министерство, Электронная форма бланка размещена на официальном сайте Министерства.</w:t>
      </w:r>
    </w:p>
    <w:p w:rsidR="007E2834" w:rsidRPr="007E2834" w:rsidRDefault="007E2834" w:rsidP="007E2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Заявление и прилагаемые документы могут быть представлены (направлены) заявителем на бумажном носителе одним из следующих способов:</w:t>
      </w:r>
    </w:p>
    <w:p w:rsidR="007E2834" w:rsidRPr="007E2834" w:rsidRDefault="007E2834" w:rsidP="007E2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лично (лицом, действующим от имени заявителя, на основании доверенности);</w:t>
      </w:r>
    </w:p>
    <w:p w:rsidR="007E2834" w:rsidRPr="007E2834" w:rsidRDefault="007E2834" w:rsidP="007E2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Calibri" w:hAnsi="Times New Roman" w:cs="Times New Roman"/>
          <w:sz w:val="28"/>
          <w:szCs w:val="28"/>
          <w:lang w:eastAsia="ru-RU"/>
        </w:rPr>
        <w:t>почтовым отправлением.</w:t>
      </w:r>
    </w:p>
    <w:p w:rsidR="007E2834" w:rsidRPr="007E2834" w:rsidRDefault="007E2834" w:rsidP="007E2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 прилагаемые к нему документы при наличии технической возможности могут быть поданы в форме электронных документов с использованием информационно-телекоммуникационной сети «Интернет» в соответствии с </w:t>
      </w:r>
      <w:r w:rsidR="00402925" w:rsidRPr="0040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экономического развития Российской Федерации от 14 января 2015 г. № 7 «Об утверждении Порядка и способов </w:t>
      </w:r>
      <w:r w:rsidR="00402925" w:rsidRPr="004029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</w:t>
      </w:r>
      <w:r w:rsidRPr="004029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</w:t>
      </w:r>
      <w:hyperlink r:id="rId7" w:history="1">
        <w:r w:rsidRPr="007E28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63-ФЗ и Федерального </w:t>
      </w:r>
      <w:hyperlink r:id="rId8" w:history="1">
        <w:r w:rsidRPr="007E28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210-ФЗ.</w:t>
      </w: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E2834">
        <w:rPr>
          <w:rFonts w:eastAsia="Times New Roman"/>
          <w:color w:val="auto"/>
          <w:sz w:val="28"/>
          <w:szCs w:val="28"/>
          <w:lang w:eastAsia="ru-RU"/>
        </w:rPr>
        <w:t>Прилагаемые к заявлению копии документов представля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ются с </w:t>
      </w:r>
      <w:r w:rsidRPr="007E2834">
        <w:rPr>
          <w:rFonts w:eastAsia="Times New Roman"/>
          <w:color w:val="auto"/>
          <w:sz w:val="28"/>
          <w:szCs w:val="28"/>
          <w:lang w:eastAsia="ru-RU"/>
        </w:rPr>
        <w:t>предъявлением оригиналов в случае, если они не заверены нотариусом или органом (организацией, учреждением), выдавшим оригинал документа, и заверяются специалистом Министерства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28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7E2834" w:rsidRDefault="007E2834" w:rsidP="007E2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2834" w:rsidRPr="007E2834" w:rsidRDefault="007E2834" w:rsidP="007E2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Получаются в рамках межведомственного информационного взаимодействия:</w:t>
      </w:r>
    </w:p>
    <w:p w:rsidR="007E2834" w:rsidRPr="007E2834" w:rsidRDefault="007E2834" w:rsidP="007E2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из Единого государственного реестра юридических лиц о юридическом лице</w:t>
      </w:r>
      <w:bookmarkStart w:id="0" w:name="_GoBack"/>
      <w:bookmarkEnd w:id="0"/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являющемся заявителем, из Управления Федеральной налоговой службы по Республике Татарстан (далее – УФНС по РТ) (для юридических лиц);</w:t>
      </w:r>
    </w:p>
    <w:p w:rsidR="007E2834" w:rsidRPr="007E2834" w:rsidRDefault="007E2834" w:rsidP="007E2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из Единого государственного реестра индивидуальных предпринимателей об индивидуальном предпринимателе, являющемся заявителем, - из УФНС по РТ;</w:t>
      </w:r>
    </w:p>
    <w:p w:rsidR="007E2834" w:rsidRPr="007E2834" w:rsidRDefault="007E2834" w:rsidP="007E2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выписка из Единого государственного реестра недвижимости (далее – ЕГРН) на земельный участок или уведомление об отсутствии в ЕГРН запрашиваемых сведений о земельном участке – из Управления Федеральной службы государственной регистрации, кадастра и картографии по Республике Татарстан;</w:t>
      </w:r>
    </w:p>
    <w:p w:rsidR="007E2834" w:rsidRPr="007E2834" w:rsidRDefault="007E2834" w:rsidP="007E2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7E2834">
        <w:rPr>
          <w:rFonts w:ascii="Times New Roman" w:eastAsia="Calibri" w:hAnsi="Times New Roman" w:cs="Times New Roman"/>
          <w:sz w:val="28"/>
          <w:szCs w:val="28"/>
          <w:lang w:eastAsia="ru-RU"/>
        </w:rPr>
        <w:t>копия решения исполнительного органа государственной власти или решения органа местного самоуправления о предоставления земельного участка, в случае отсутствия документов, удостоверяющих права на землю</w:t>
      </w: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E28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</w:t>
      </w: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или органа местного самоуправления по месту нахождения земельного участка</w:t>
      </w:r>
      <w:r w:rsidRPr="007E283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E2834" w:rsidRPr="007E2834" w:rsidRDefault="007E2834" w:rsidP="007E2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представить документы, содержащие сведения, указанные в настоящем пункте, в том числе при наличии возможности в электронной форме.</w:t>
      </w:r>
    </w:p>
    <w:p w:rsidR="007E2834" w:rsidRPr="007E2834" w:rsidRDefault="007E2834" w:rsidP="007E2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7E2834" w:rsidRPr="007E2834" w:rsidRDefault="007E2834" w:rsidP="007E2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получения и порядок предоставления документов, которые заявитель вправе представить, определены пунктом 2.5 Регламента.</w:t>
      </w:r>
    </w:p>
    <w:p w:rsidR="007E2834" w:rsidRPr="007E2834" w:rsidRDefault="007E2834" w:rsidP="007E2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заявителя:</w:t>
      </w:r>
    </w:p>
    <w:p w:rsidR="007E2834" w:rsidRPr="007E2834" w:rsidRDefault="007E2834" w:rsidP="007E2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E2834" w:rsidRPr="007E2834" w:rsidRDefault="007E2834" w:rsidP="007E2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9" w:history="1">
        <w:r w:rsidRPr="007E28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7E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210-ФЗ;</w:t>
      </w: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E2834">
        <w:rPr>
          <w:rFonts w:eastAsia="Times New Roman"/>
          <w:color w:val="auto"/>
          <w:sz w:val="28"/>
          <w:szCs w:val="28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" w:history="1">
        <w:r w:rsidRPr="007E2834">
          <w:rPr>
            <w:rFonts w:eastAsia="Times New Roman"/>
            <w:color w:val="auto"/>
            <w:sz w:val="28"/>
            <w:szCs w:val="28"/>
            <w:lang w:eastAsia="ru-RU"/>
          </w:rPr>
          <w:t>пунктом 4 части 1 статьи 7</w:t>
        </w:r>
      </w:hyperlink>
      <w:r w:rsidRPr="007E2834">
        <w:rPr>
          <w:rFonts w:eastAsia="Times New Roman"/>
          <w:color w:val="auto"/>
          <w:sz w:val="28"/>
          <w:szCs w:val="28"/>
          <w:lang w:eastAsia="ru-RU"/>
        </w:rPr>
        <w:t xml:space="preserve"> Федерального закона № 210-ФЗ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Default="007E2834" w:rsidP="007E2834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7E2834" w:rsidRPr="007E2834" w:rsidRDefault="007E2834" w:rsidP="007E2834">
      <w:pPr>
        <w:pStyle w:val="Default"/>
        <w:ind w:firstLine="708"/>
        <w:jc w:val="both"/>
        <w:rPr>
          <w:b/>
          <w:sz w:val="32"/>
          <w:szCs w:val="32"/>
        </w:rPr>
      </w:pPr>
    </w:p>
    <w:sectPr w:rsidR="007E2834" w:rsidRPr="007E2834" w:rsidSect="004942A4">
      <w:pgSz w:w="11906" w:h="16838"/>
      <w:pgMar w:top="1134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C59" w:rsidRDefault="006E6C59" w:rsidP="005A0D1A">
      <w:pPr>
        <w:spacing w:after="0" w:line="240" w:lineRule="auto"/>
      </w:pPr>
      <w:r>
        <w:separator/>
      </w:r>
    </w:p>
  </w:endnote>
  <w:endnote w:type="continuationSeparator" w:id="0">
    <w:p w:rsidR="006E6C59" w:rsidRDefault="006E6C59" w:rsidP="005A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C59" w:rsidRDefault="006E6C59" w:rsidP="005A0D1A">
      <w:pPr>
        <w:spacing w:after="0" w:line="240" w:lineRule="auto"/>
      </w:pPr>
      <w:r>
        <w:separator/>
      </w:r>
    </w:p>
  </w:footnote>
  <w:footnote w:type="continuationSeparator" w:id="0">
    <w:p w:rsidR="006E6C59" w:rsidRDefault="006E6C59" w:rsidP="005A0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79C"/>
    <w:multiLevelType w:val="hybridMultilevel"/>
    <w:tmpl w:val="A886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03556"/>
    <w:multiLevelType w:val="hybridMultilevel"/>
    <w:tmpl w:val="87AA1CA4"/>
    <w:lvl w:ilvl="0" w:tplc="1B8892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2E7D"/>
    <w:multiLevelType w:val="hybridMultilevel"/>
    <w:tmpl w:val="15F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97D"/>
    <w:multiLevelType w:val="hybridMultilevel"/>
    <w:tmpl w:val="9C62F4E4"/>
    <w:lvl w:ilvl="0" w:tplc="28F49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21F59"/>
    <w:multiLevelType w:val="hybridMultilevel"/>
    <w:tmpl w:val="A0905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124C3"/>
    <w:multiLevelType w:val="hybridMultilevel"/>
    <w:tmpl w:val="0644D8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3C"/>
    <w:rsid w:val="000E16BB"/>
    <w:rsid w:val="00164626"/>
    <w:rsid w:val="002377BF"/>
    <w:rsid w:val="00325612"/>
    <w:rsid w:val="00360860"/>
    <w:rsid w:val="00370CBA"/>
    <w:rsid w:val="003D47C7"/>
    <w:rsid w:val="00402925"/>
    <w:rsid w:val="00432A32"/>
    <w:rsid w:val="004931FE"/>
    <w:rsid w:val="004942A4"/>
    <w:rsid w:val="004C7020"/>
    <w:rsid w:val="0054591A"/>
    <w:rsid w:val="005515FE"/>
    <w:rsid w:val="00582CBC"/>
    <w:rsid w:val="005A0D1A"/>
    <w:rsid w:val="00696B18"/>
    <w:rsid w:val="006E6C59"/>
    <w:rsid w:val="007E2834"/>
    <w:rsid w:val="008051A4"/>
    <w:rsid w:val="008775D5"/>
    <w:rsid w:val="008971E9"/>
    <w:rsid w:val="008C6AFC"/>
    <w:rsid w:val="00945295"/>
    <w:rsid w:val="00AD7DE8"/>
    <w:rsid w:val="00B14DC3"/>
    <w:rsid w:val="00BB1FA4"/>
    <w:rsid w:val="00C201BB"/>
    <w:rsid w:val="00C66588"/>
    <w:rsid w:val="00CF6228"/>
    <w:rsid w:val="00D414C2"/>
    <w:rsid w:val="00D800B3"/>
    <w:rsid w:val="00DA303C"/>
    <w:rsid w:val="00E53B4F"/>
    <w:rsid w:val="00F51CDB"/>
    <w:rsid w:val="00F96C8B"/>
    <w:rsid w:val="00FA7B67"/>
    <w:rsid w:val="00FB3593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7D16"/>
  <w15:docId w15:val="{2E0E0BE4-AB65-4BC5-A158-00ED359A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D1A"/>
    <w:pPr>
      <w:ind w:left="720"/>
      <w:contextualSpacing/>
    </w:pPr>
  </w:style>
  <w:style w:type="paragraph" w:customStyle="1" w:styleId="Default">
    <w:name w:val="Default"/>
    <w:rsid w:val="005A0D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D1A"/>
  </w:style>
  <w:style w:type="paragraph" w:styleId="a6">
    <w:name w:val="footer"/>
    <w:basedOn w:val="a"/>
    <w:link w:val="a7"/>
    <w:uiPriority w:val="99"/>
    <w:unhideWhenUsed/>
    <w:rsid w:val="005A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D1A"/>
  </w:style>
  <w:style w:type="paragraph" w:customStyle="1" w:styleId="ConsPlusNonformat">
    <w:name w:val="ConsPlusNonformat"/>
    <w:uiPriority w:val="99"/>
    <w:rsid w:val="00CF62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E28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4959900777F0696F9EE0AD2449890D2E57B98DBEAC3306F0E57E3452kAV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4959900777F0696F9EE0AD2449890D2D5EB985BFAC3306F0E57E3452kAV3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3511560599B03F99C91E005E28789995E4C6146CC932200CB80FBAD46A0BBF25B29725CEE5CD6B8813FBEA8A8F1E132FC51CE39B0L4T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511560599B03F99C91E005E28789995E4C6146CC932200CB80FBAD46A0BBF25B29725AE45789BD942EE6A6ABEFFE33E24DCC38LBT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15</cp:revision>
  <dcterms:created xsi:type="dcterms:W3CDTF">2015-09-02T14:45:00Z</dcterms:created>
  <dcterms:modified xsi:type="dcterms:W3CDTF">2020-03-13T12:25:00Z</dcterms:modified>
</cp:coreProperties>
</file>