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33" w:rsidRDefault="00776633" w:rsidP="00776633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776633" w:rsidRPr="00E6562E" w:rsidRDefault="00776633" w:rsidP="00C9506F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62E">
        <w:rPr>
          <w:rFonts w:ascii="Times New Roman" w:hAnsi="Times New Roman" w:cs="Times New Roman"/>
          <w:sz w:val="28"/>
          <w:szCs w:val="28"/>
        </w:rPr>
        <w:t xml:space="preserve">В 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Минземимущество Республики Татарстан </w:t>
      </w:r>
      <w:r w:rsidRPr="00E6562E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1D314C" w:rsidRPr="00E6562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9506F" w:rsidRPr="00E6562E">
        <w:rPr>
          <w:rFonts w:ascii="Times New Roman" w:hAnsi="Times New Roman" w:cs="Times New Roman"/>
          <w:sz w:val="28"/>
          <w:szCs w:val="28"/>
        </w:rPr>
        <w:t>АО «Сетевая компания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в целях </w:t>
      </w:r>
      <w:r w:rsidR="002571AE" w:rsidRPr="00E6562E">
        <w:rPr>
          <w:rFonts w:ascii="Times New Roman" w:hAnsi="Times New Roman" w:cs="Times New Roman"/>
          <w:sz w:val="28"/>
          <w:szCs w:val="28"/>
        </w:rPr>
        <w:t>размещени</w:t>
      </w:r>
      <w:r w:rsidR="004717D3" w:rsidRPr="00E6562E">
        <w:rPr>
          <w:rFonts w:ascii="Times New Roman" w:hAnsi="Times New Roman" w:cs="Times New Roman"/>
          <w:sz w:val="28"/>
          <w:szCs w:val="28"/>
        </w:rPr>
        <w:t>я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 </w:t>
      </w:r>
      <w:r w:rsidR="00294054" w:rsidRPr="00E6562E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E6562E" w:rsidRPr="00E6562E">
        <w:rPr>
          <w:rFonts w:ascii="Times New Roman" w:hAnsi="Times New Roman" w:cs="Times New Roman"/>
          <w:sz w:val="28"/>
          <w:szCs w:val="28"/>
        </w:rPr>
        <w:t xml:space="preserve">электросетевого хозяйства «ВЛ 110 </w:t>
      </w:r>
      <w:proofErr w:type="spellStart"/>
      <w:r w:rsidR="00E6562E" w:rsidRPr="00E6562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E6562E" w:rsidRPr="00E6562E">
        <w:rPr>
          <w:rFonts w:ascii="Times New Roman" w:hAnsi="Times New Roman" w:cs="Times New Roman"/>
          <w:sz w:val="28"/>
          <w:szCs w:val="28"/>
        </w:rPr>
        <w:t xml:space="preserve"> Тойма-2 – ГПП-2 ОЭЗ «</w:t>
      </w:r>
      <w:proofErr w:type="spellStart"/>
      <w:r w:rsidR="00E6562E" w:rsidRPr="00E6562E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E6562E" w:rsidRPr="00E6562E">
        <w:rPr>
          <w:rFonts w:ascii="Times New Roman" w:hAnsi="Times New Roman" w:cs="Times New Roman"/>
          <w:sz w:val="28"/>
          <w:szCs w:val="28"/>
        </w:rPr>
        <w:t>»</w:t>
      </w:r>
      <w:r w:rsidR="002577D8">
        <w:rPr>
          <w:rFonts w:ascii="Times New Roman" w:hAnsi="Times New Roman" w:cs="Times New Roman"/>
          <w:sz w:val="28"/>
          <w:szCs w:val="28"/>
        </w:rPr>
        <w:t xml:space="preserve"> (1 цепь, левая</w:t>
      </w:r>
      <w:proofErr w:type="gramStart"/>
      <w:r w:rsidR="002577D8">
        <w:rPr>
          <w:rFonts w:ascii="Times New Roman" w:hAnsi="Times New Roman" w:cs="Times New Roman"/>
          <w:sz w:val="28"/>
          <w:szCs w:val="28"/>
        </w:rPr>
        <w:t>)»</w:t>
      </w:r>
      <w:r w:rsidR="00E6562E" w:rsidRPr="00E6562E">
        <w:rPr>
          <w:rFonts w:ascii="Times New Roman" w:hAnsi="Times New Roman" w:cs="Times New Roman"/>
          <w:sz w:val="28"/>
          <w:szCs w:val="28"/>
        </w:rPr>
        <w:t xml:space="preserve">  </w:t>
      </w:r>
      <w:r w:rsidR="00294054" w:rsidRPr="00E6562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94054" w:rsidRPr="00E6562E"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="00E6562E" w:rsidRPr="00E6562E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294054" w:rsidRPr="00E6562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 w:rsidRPr="00E6562E">
        <w:rPr>
          <w:rFonts w:ascii="Times New Roman" w:hAnsi="Times New Roman" w:cs="Times New Roman"/>
          <w:sz w:val="28"/>
          <w:szCs w:val="28"/>
        </w:rPr>
        <w:t xml:space="preserve">ого </w:t>
      </w:r>
      <w:r w:rsidR="00294054" w:rsidRPr="00E6562E">
        <w:rPr>
          <w:rFonts w:ascii="Times New Roman" w:hAnsi="Times New Roman" w:cs="Times New Roman"/>
          <w:sz w:val="28"/>
          <w:szCs w:val="28"/>
        </w:rPr>
        <w:t>район</w:t>
      </w:r>
      <w:r w:rsidR="004000A2" w:rsidRPr="00E6562E">
        <w:rPr>
          <w:rFonts w:ascii="Times New Roman" w:hAnsi="Times New Roman" w:cs="Times New Roman"/>
          <w:sz w:val="28"/>
          <w:szCs w:val="28"/>
        </w:rPr>
        <w:t>а</w:t>
      </w:r>
      <w:r w:rsidR="00294054" w:rsidRPr="00E6562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B2EDD" w:rsidRPr="00E6562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2767" w:rsidRPr="00A82CA7" w:rsidRDefault="00A32767" w:rsidP="00A72895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</w:t>
      </w:r>
      <w:r w:rsidR="001D314C">
        <w:rPr>
          <w:rFonts w:ascii="Times New Roman" w:hAnsi="Times New Roman" w:cs="Times New Roman"/>
          <w:sz w:val="28"/>
          <w:szCs w:val="28"/>
        </w:rPr>
        <w:t>о</w:t>
      </w:r>
      <w:r w:rsidR="00A82CA7" w:rsidRPr="00A82CA7">
        <w:rPr>
          <w:sz w:val="28"/>
          <w:szCs w:val="28"/>
        </w:rPr>
        <w:t xml:space="preserve"> </w:t>
      </w:r>
      <w:r w:rsidR="00A82CA7" w:rsidRPr="00A82CA7">
        <w:rPr>
          <w:rFonts w:ascii="Times New Roman" w:hAnsi="Times New Roman" w:cs="Times New Roman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</w:t>
      </w:r>
      <w:r w:rsidR="003117E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82CA7" w:rsidRPr="00A82CA7">
        <w:rPr>
          <w:rFonts w:ascii="Times New Roman" w:hAnsi="Times New Roman" w:cs="Times New Roman"/>
          <w:sz w:val="28"/>
          <w:szCs w:val="28"/>
        </w:rPr>
        <w:t>от 21.02.2011 №</w:t>
      </w:r>
      <w:r w:rsidR="003117E9">
        <w:rPr>
          <w:rFonts w:ascii="Times New Roman" w:hAnsi="Times New Roman" w:cs="Times New Roman"/>
          <w:sz w:val="28"/>
          <w:szCs w:val="28"/>
        </w:rPr>
        <w:t> </w:t>
      </w:r>
      <w:r w:rsidR="00A82CA7" w:rsidRPr="00A82CA7">
        <w:rPr>
          <w:rFonts w:ascii="Times New Roman" w:hAnsi="Times New Roman" w:cs="Times New Roman"/>
          <w:sz w:val="28"/>
          <w:szCs w:val="28"/>
        </w:rPr>
        <w:t>134 «Об утверждении Схемы территориального планирования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 w:rsidRPr="004D795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A82CA7"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https://fgistp.economy.gov.ru/</w:t>
        </w:r>
      </w:hyperlink>
      <w:r w:rsidR="006634D6">
        <w:rPr>
          <w:rFonts w:ascii="Times New Roman" w:hAnsi="Times New Roman" w:cs="Times New Roman"/>
          <w:sz w:val="28"/>
          <w:szCs w:val="28"/>
        </w:rPr>
        <w:t>)</w:t>
      </w:r>
      <w:r w:rsidR="00776633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DD">
        <w:rPr>
          <w:rFonts w:ascii="Times New Roman" w:hAnsi="Times New Roman" w:cs="Times New Roman"/>
          <w:sz w:val="28"/>
          <w:szCs w:val="28"/>
        </w:rPr>
        <w:t xml:space="preserve">знакомление заинтересованными лицами с ходатайством </w:t>
      </w:r>
      <w:r w:rsidR="00090B01" w:rsidRPr="00090B01">
        <w:rPr>
          <w:rFonts w:ascii="Times New Roman" w:hAnsi="Times New Roman" w:cs="Times New Roman"/>
          <w:sz w:val="28"/>
          <w:szCs w:val="28"/>
        </w:rPr>
        <w:t xml:space="preserve">АО «Сетевая компания» </w:t>
      </w:r>
      <w:r w:rsidRPr="00EB2EDD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1244F1">
        <w:rPr>
          <w:rFonts w:ascii="Times New Roman" w:hAnsi="Times New Roman" w:cs="Times New Roman"/>
          <w:sz w:val="28"/>
          <w:szCs w:val="28"/>
        </w:rPr>
        <w:t xml:space="preserve"> </w:t>
      </w:r>
      <w:r w:rsidR="001244F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E6562E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4000A2" w:rsidRPr="0029405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000A2" w:rsidRPr="00EB2EDD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>, д.26 (режим работы: понедельник – четверг: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Default="001244F1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Pr="001244F1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</w:t>
      </w:r>
      <w:r w:rsidR="0098020A" w:rsidRPr="0098020A">
        <w:rPr>
          <w:rFonts w:ascii="Times New Roman" w:hAnsi="Times New Roman" w:cs="Times New Roman"/>
          <w:sz w:val="28"/>
          <w:szCs w:val="28"/>
        </w:rPr>
        <w:t>(обнародования) муниципальных правовых актов</w:t>
      </w:r>
      <w:r w:rsidR="00980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62E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4000A2" w:rsidRPr="0029405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31B6" w:rsidRDefault="00B73940" w:rsidP="00C03AA7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1D31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0EA7" w:rsidRPr="006332B7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4D795E">
        <w:rPr>
          <w:rFonts w:ascii="Times New Roman" w:hAnsi="Times New Roman" w:cs="Times New Roman"/>
          <w:sz w:val="28"/>
          <w:szCs w:val="28"/>
        </w:rPr>
        <w:t xml:space="preserve">, </w:t>
      </w:r>
      <w:r w:rsidRPr="00B73940">
        <w:rPr>
          <w:rFonts w:ascii="Times New Roman" w:hAnsi="Times New Roman" w:cs="Times New Roman"/>
          <w:sz w:val="28"/>
          <w:szCs w:val="28"/>
        </w:rPr>
        <w:t>на сайт</w:t>
      </w:r>
      <w:r w:rsidR="004000A2">
        <w:rPr>
          <w:rFonts w:ascii="Times New Roman" w:hAnsi="Times New Roman" w:cs="Times New Roman"/>
          <w:sz w:val="28"/>
          <w:szCs w:val="28"/>
        </w:rPr>
        <w:t>е</w:t>
      </w:r>
      <w:r w:rsidR="00090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62E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4000A2" w:rsidRPr="0029405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6562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6562E" w:rsidRPr="00E6562E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http://городелабуга.рф/</w:t>
        </w:r>
      </w:hyperlink>
      <w:r w:rsidR="004000A2">
        <w:rPr>
          <w:rFonts w:ascii="Times New Roman" w:hAnsi="Times New Roman" w:cs="Times New Roman"/>
          <w:sz w:val="28"/>
          <w:szCs w:val="28"/>
        </w:rPr>
        <w:t>.</w:t>
      </w:r>
    </w:p>
    <w:p w:rsidR="004000A2" w:rsidRPr="004D795E" w:rsidRDefault="004000A2" w:rsidP="00C03AA7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91524" w:rsidTr="007631B6">
        <w:trPr>
          <w:trHeight w:val="282"/>
        </w:trPr>
        <w:tc>
          <w:tcPr>
            <w:tcW w:w="9351" w:type="dxa"/>
          </w:tcPr>
          <w:p w:rsidR="00491524" w:rsidRPr="00F02662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662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</w:tr>
      <w:tr w:rsidR="00A15A6E" w:rsidTr="00A15A6E">
        <w:trPr>
          <w:trHeight w:val="697"/>
        </w:trPr>
        <w:tc>
          <w:tcPr>
            <w:tcW w:w="9351" w:type="dxa"/>
          </w:tcPr>
          <w:p w:rsidR="002577D8" w:rsidRPr="002577D8" w:rsidRDefault="002577D8" w:rsidP="002577D8">
            <w:pPr>
              <w:pStyle w:val="ConsPlusNormal"/>
              <w:numPr>
                <w:ilvl w:val="0"/>
                <w:numId w:val="2"/>
              </w:numPr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D8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номером 16:18:060301:821, площадью </w:t>
            </w:r>
            <w:r w:rsidRPr="002577D8">
              <w:rPr>
                <w:rFonts w:ascii="Times New Roman" w:hAnsi="Times New Roman" w:cs="Times New Roman"/>
                <w:sz w:val="24"/>
                <w:szCs w:val="24"/>
              </w:rPr>
              <w:br/>
              <w:t>24.м</w:t>
            </w:r>
          </w:p>
          <w:p w:rsidR="00A15A6E" w:rsidRPr="002577D8" w:rsidRDefault="00A15A6E" w:rsidP="002577D8">
            <w:pPr>
              <w:pStyle w:val="ConsPlusNormal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AA5" w:rsidTr="00CE6AA5">
        <w:trPr>
          <w:trHeight w:val="826"/>
        </w:trPr>
        <w:tc>
          <w:tcPr>
            <w:tcW w:w="9351" w:type="dxa"/>
          </w:tcPr>
          <w:p w:rsidR="002577D8" w:rsidRPr="002577D8" w:rsidRDefault="002577D8" w:rsidP="002577D8">
            <w:pPr>
              <w:pStyle w:val="ConsPlusNormal"/>
              <w:numPr>
                <w:ilvl w:val="0"/>
                <w:numId w:val="2"/>
              </w:numPr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D8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номером 16:1</w:t>
            </w:r>
            <w:r w:rsidR="003C57F2">
              <w:rPr>
                <w:rFonts w:ascii="Times New Roman" w:hAnsi="Times New Roman" w:cs="Times New Roman"/>
                <w:sz w:val="24"/>
                <w:szCs w:val="24"/>
              </w:rPr>
              <w:t xml:space="preserve">8:250101:120, площадью </w:t>
            </w:r>
            <w:r w:rsidR="003C57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13 </w:t>
            </w:r>
            <w:proofErr w:type="spellStart"/>
            <w:r w:rsidR="003C57F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577D8">
              <w:rPr>
                <w:rFonts w:ascii="Times New Roman" w:hAnsi="Times New Roman" w:cs="Times New Roman"/>
                <w:sz w:val="24"/>
                <w:szCs w:val="24"/>
              </w:rPr>
              <w:t xml:space="preserve"> входящего в состав единого землепользования с кадастровым номером 16:18:000000:151</w:t>
            </w:r>
          </w:p>
          <w:p w:rsidR="00CE6AA5" w:rsidRPr="002577D8" w:rsidRDefault="00CE6AA5" w:rsidP="002577D8">
            <w:pPr>
              <w:pStyle w:val="ConsPlusNormal"/>
              <w:ind w:left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7D8" w:rsidTr="00CE6AA5">
        <w:trPr>
          <w:trHeight w:val="826"/>
        </w:trPr>
        <w:tc>
          <w:tcPr>
            <w:tcW w:w="9351" w:type="dxa"/>
          </w:tcPr>
          <w:p w:rsidR="002577D8" w:rsidRPr="002577D8" w:rsidRDefault="002577D8" w:rsidP="003C57F2">
            <w:pPr>
              <w:pStyle w:val="ConsPlusNormal"/>
              <w:numPr>
                <w:ilvl w:val="0"/>
                <w:numId w:val="2"/>
              </w:numPr>
              <w:ind w:left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D8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номером 16:18:250101:95, площадью </w:t>
            </w:r>
            <w:r w:rsidRPr="002577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366 </w:t>
            </w:r>
            <w:proofErr w:type="spellStart"/>
            <w:r w:rsidRPr="002577D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577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77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577D8">
              <w:rPr>
                <w:rFonts w:ascii="Times New Roman" w:hAnsi="Times New Roman" w:cs="Times New Roman"/>
                <w:sz w:val="24"/>
                <w:szCs w:val="24"/>
              </w:rPr>
              <w:t>входящего в состав единого землепользования с кадастровым номером 16:18:000000:151</w:t>
            </w:r>
          </w:p>
        </w:tc>
      </w:tr>
    </w:tbl>
    <w:p w:rsidR="001D314C" w:rsidRPr="00CF1474" w:rsidRDefault="001D314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314C" w:rsidRPr="00CF1474" w:rsidSect="0096725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1F9A"/>
    <w:multiLevelType w:val="hybridMultilevel"/>
    <w:tmpl w:val="9BC205D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03140"/>
    <w:rsid w:val="00090B01"/>
    <w:rsid w:val="001244F1"/>
    <w:rsid w:val="00130F87"/>
    <w:rsid w:val="0013309B"/>
    <w:rsid w:val="001357E9"/>
    <w:rsid w:val="00144AF7"/>
    <w:rsid w:val="001D314C"/>
    <w:rsid w:val="002571AE"/>
    <w:rsid w:val="002577D8"/>
    <w:rsid w:val="00287E87"/>
    <w:rsid w:val="00294054"/>
    <w:rsid w:val="003117E9"/>
    <w:rsid w:val="003177DB"/>
    <w:rsid w:val="003C57F2"/>
    <w:rsid w:val="004000A2"/>
    <w:rsid w:val="004717D3"/>
    <w:rsid w:val="00473635"/>
    <w:rsid w:val="00491524"/>
    <w:rsid w:val="004D795E"/>
    <w:rsid w:val="005974F7"/>
    <w:rsid w:val="005A430E"/>
    <w:rsid w:val="005E6780"/>
    <w:rsid w:val="00656B2A"/>
    <w:rsid w:val="006634D6"/>
    <w:rsid w:val="006A5674"/>
    <w:rsid w:val="007631B6"/>
    <w:rsid w:val="00776633"/>
    <w:rsid w:val="00783C05"/>
    <w:rsid w:val="00830F76"/>
    <w:rsid w:val="008D5ECD"/>
    <w:rsid w:val="00967252"/>
    <w:rsid w:val="0098020A"/>
    <w:rsid w:val="0099307C"/>
    <w:rsid w:val="00A15A6E"/>
    <w:rsid w:val="00A32767"/>
    <w:rsid w:val="00A72895"/>
    <w:rsid w:val="00A82CA7"/>
    <w:rsid w:val="00AC6AC5"/>
    <w:rsid w:val="00B73940"/>
    <w:rsid w:val="00BB0677"/>
    <w:rsid w:val="00C03AA7"/>
    <w:rsid w:val="00C806F9"/>
    <w:rsid w:val="00C9506F"/>
    <w:rsid w:val="00CE6AA5"/>
    <w:rsid w:val="00CF1474"/>
    <w:rsid w:val="00D212CD"/>
    <w:rsid w:val="00D23896"/>
    <w:rsid w:val="00E31C99"/>
    <w:rsid w:val="00E40EA7"/>
    <w:rsid w:val="00E509A1"/>
    <w:rsid w:val="00E6562E"/>
    <w:rsid w:val="00E97110"/>
    <w:rsid w:val="00EB2EDD"/>
    <w:rsid w:val="00F001BA"/>
    <w:rsid w:val="00F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B766"/>
  <w15:chartTrackingRefBased/>
  <w15:docId w15:val="{E7053BEC-1D45-4836-BCEF-6D2CF6B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A15A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5;&#1086;&#1088;&#1086;&#1076;&#1077;&#1083;&#1072;&#1073;&#1091;&#1075;&#1072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io.tatarstan.ru/ustanovlenie-publichnogo-servituta.htm" TargetMode="External"/><Relationship Id="rId5" Type="http://schemas.openxmlformats.org/officeDocument/2006/relationships/hyperlink" Target="https://fgistp.economy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АбдуллинаЭА</dc:creator>
  <cp:keywords/>
  <dc:description/>
  <cp:lastModifiedBy>Шайхутдинова А.Ю.</cp:lastModifiedBy>
  <cp:revision>27</cp:revision>
  <cp:lastPrinted>2020-07-15T12:47:00Z</cp:lastPrinted>
  <dcterms:created xsi:type="dcterms:W3CDTF">2020-07-15T13:17:00Z</dcterms:created>
  <dcterms:modified xsi:type="dcterms:W3CDTF">2020-12-02T15:00:00Z</dcterms:modified>
</cp:coreProperties>
</file>