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633" w:rsidRDefault="00776633" w:rsidP="00776633">
      <w:pPr>
        <w:tabs>
          <w:tab w:val="left" w:pos="1134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Сообщение о возможном установлении публичного сервитута</w:t>
      </w:r>
    </w:p>
    <w:p w:rsidR="00776633" w:rsidRPr="00E6562E" w:rsidRDefault="00776633" w:rsidP="00C9506F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562E">
        <w:rPr>
          <w:rFonts w:ascii="Times New Roman" w:hAnsi="Times New Roman" w:cs="Times New Roman"/>
          <w:sz w:val="28"/>
          <w:szCs w:val="28"/>
        </w:rPr>
        <w:t xml:space="preserve">В </w:t>
      </w:r>
      <w:r w:rsidR="00CF1474" w:rsidRPr="00E6562E">
        <w:rPr>
          <w:rFonts w:ascii="Times New Roman" w:hAnsi="Times New Roman" w:cs="Times New Roman"/>
          <w:sz w:val="28"/>
          <w:szCs w:val="28"/>
        </w:rPr>
        <w:t xml:space="preserve">Минземимущество Республики Татарстан </w:t>
      </w:r>
      <w:r w:rsidRPr="00E6562E">
        <w:rPr>
          <w:rFonts w:ascii="Times New Roman" w:hAnsi="Times New Roman" w:cs="Times New Roman"/>
          <w:sz w:val="28"/>
          <w:szCs w:val="28"/>
        </w:rPr>
        <w:t xml:space="preserve">поступило </w:t>
      </w:r>
      <w:r w:rsidR="00CF1474" w:rsidRPr="00E6562E">
        <w:rPr>
          <w:rFonts w:ascii="Times New Roman" w:hAnsi="Times New Roman" w:cs="Times New Roman"/>
          <w:sz w:val="28"/>
          <w:szCs w:val="28"/>
        </w:rPr>
        <w:t xml:space="preserve">ходатайство </w:t>
      </w:r>
      <w:r w:rsidR="001D314C" w:rsidRPr="00E6562E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C9506F" w:rsidRPr="00E6562E">
        <w:rPr>
          <w:rFonts w:ascii="Times New Roman" w:hAnsi="Times New Roman" w:cs="Times New Roman"/>
          <w:sz w:val="28"/>
          <w:szCs w:val="28"/>
        </w:rPr>
        <w:t>АО «Сетевая компания</w:t>
      </w:r>
      <w:r w:rsidR="00CF1474" w:rsidRPr="00E6562E">
        <w:rPr>
          <w:rFonts w:ascii="Times New Roman" w:hAnsi="Times New Roman" w:cs="Times New Roman"/>
          <w:sz w:val="28"/>
          <w:szCs w:val="28"/>
        </w:rPr>
        <w:t xml:space="preserve">» об установлении публичного сервитута в целях </w:t>
      </w:r>
      <w:r w:rsidR="002571AE" w:rsidRPr="00E6562E">
        <w:rPr>
          <w:rFonts w:ascii="Times New Roman" w:hAnsi="Times New Roman" w:cs="Times New Roman"/>
          <w:sz w:val="28"/>
          <w:szCs w:val="28"/>
        </w:rPr>
        <w:t>размещени</w:t>
      </w:r>
      <w:r w:rsidR="004717D3" w:rsidRPr="00E6562E">
        <w:rPr>
          <w:rFonts w:ascii="Times New Roman" w:hAnsi="Times New Roman" w:cs="Times New Roman"/>
          <w:sz w:val="28"/>
          <w:szCs w:val="28"/>
        </w:rPr>
        <w:t>я</w:t>
      </w:r>
      <w:r w:rsidR="00CF1474" w:rsidRPr="00E6562E">
        <w:rPr>
          <w:rFonts w:ascii="Times New Roman" w:hAnsi="Times New Roman" w:cs="Times New Roman"/>
          <w:sz w:val="28"/>
          <w:szCs w:val="28"/>
        </w:rPr>
        <w:t xml:space="preserve"> </w:t>
      </w:r>
      <w:r w:rsidR="00294054" w:rsidRPr="00E6562E">
        <w:rPr>
          <w:rFonts w:ascii="Times New Roman" w:hAnsi="Times New Roman" w:cs="Times New Roman"/>
          <w:sz w:val="28"/>
          <w:szCs w:val="28"/>
        </w:rPr>
        <w:t xml:space="preserve">объекта </w:t>
      </w:r>
      <w:r w:rsidR="00E6562E" w:rsidRPr="00E6562E">
        <w:rPr>
          <w:rFonts w:ascii="Times New Roman" w:hAnsi="Times New Roman" w:cs="Times New Roman"/>
          <w:sz w:val="28"/>
          <w:szCs w:val="28"/>
        </w:rPr>
        <w:t xml:space="preserve">электросетевого хозяйства </w:t>
      </w:r>
      <w:r w:rsidR="00BA7703" w:rsidRPr="00BA7703">
        <w:rPr>
          <w:rFonts w:ascii="Times New Roman" w:hAnsi="Times New Roman" w:cs="Times New Roman"/>
          <w:sz w:val="28"/>
          <w:szCs w:val="28"/>
        </w:rPr>
        <w:t xml:space="preserve">«ВЛ </w:t>
      </w:r>
      <w:r w:rsidR="00FB5B38">
        <w:rPr>
          <w:rFonts w:ascii="Times New Roman" w:hAnsi="Times New Roman" w:cs="Times New Roman"/>
          <w:sz w:val="28"/>
          <w:szCs w:val="28"/>
        </w:rPr>
        <w:t>110</w:t>
      </w:r>
      <w:r w:rsidR="00BA7703" w:rsidRPr="00BA77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7703" w:rsidRPr="00BA7703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="00BA7703" w:rsidRPr="00BA7703">
        <w:rPr>
          <w:rFonts w:ascii="Times New Roman" w:hAnsi="Times New Roman" w:cs="Times New Roman"/>
          <w:sz w:val="28"/>
          <w:szCs w:val="28"/>
        </w:rPr>
        <w:t xml:space="preserve"> Елабуга – </w:t>
      </w:r>
      <w:r w:rsidR="00FB5B38">
        <w:rPr>
          <w:rFonts w:ascii="Times New Roman" w:hAnsi="Times New Roman" w:cs="Times New Roman"/>
          <w:sz w:val="28"/>
          <w:szCs w:val="28"/>
        </w:rPr>
        <w:t xml:space="preserve">               Морты-</w:t>
      </w:r>
      <w:proofErr w:type="gramStart"/>
      <w:r w:rsidR="00FB5B38">
        <w:rPr>
          <w:rFonts w:ascii="Times New Roman" w:hAnsi="Times New Roman" w:cs="Times New Roman"/>
          <w:sz w:val="28"/>
          <w:szCs w:val="28"/>
        </w:rPr>
        <w:t>2</w:t>
      </w:r>
      <w:r w:rsidR="00BA7703" w:rsidRPr="00BA7703">
        <w:rPr>
          <w:rFonts w:ascii="Times New Roman" w:hAnsi="Times New Roman" w:cs="Times New Roman"/>
          <w:sz w:val="28"/>
          <w:szCs w:val="28"/>
        </w:rPr>
        <w:t>»</w:t>
      </w:r>
      <w:r w:rsidR="00E6562E" w:rsidRPr="00E6562E">
        <w:rPr>
          <w:rFonts w:ascii="Times New Roman" w:hAnsi="Times New Roman" w:cs="Times New Roman"/>
          <w:sz w:val="28"/>
          <w:szCs w:val="28"/>
        </w:rPr>
        <w:t xml:space="preserve">  </w:t>
      </w:r>
      <w:r w:rsidR="00294054" w:rsidRPr="00E6562E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294054" w:rsidRPr="00E6562E">
        <w:rPr>
          <w:rFonts w:ascii="Times New Roman" w:hAnsi="Times New Roman" w:cs="Times New Roman"/>
          <w:sz w:val="28"/>
          <w:szCs w:val="28"/>
        </w:rPr>
        <w:t xml:space="preserve"> территории </w:t>
      </w:r>
      <w:proofErr w:type="spellStart"/>
      <w:r w:rsidR="00E6562E" w:rsidRPr="00E6562E">
        <w:rPr>
          <w:rFonts w:ascii="Times New Roman" w:hAnsi="Times New Roman" w:cs="Times New Roman"/>
          <w:sz w:val="28"/>
          <w:szCs w:val="28"/>
        </w:rPr>
        <w:t>Елабужского</w:t>
      </w:r>
      <w:proofErr w:type="spellEnd"/>
      <w:r w:rsidR="00294054" w:rsidRPr="00E6562E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4000A2" w:rsidRPr="00E6562E">
        <w:rPr>
          <w:rFonts w:ascii="Times New Roman" w:hAnsi="Times New Roman" w:cs="Times New Roman"/>
          <w:sz w:val="28"/>
          <w:szCs w:val="28"/>
        </w:rPr>
        <w:t xml:space="preserve">ого </w:t>
      </w:r>
      <w:r w:rsidR="00294054" w:rsidRPr="00E6562E">
        <w:rPr>
          <w:rFonts w:ascii="Times New Roman" w:hAnsi="Times New Roman" w:cs="Times New Roman"/>
          <w:sz w:val="28"/>
          <w:szCs w:val="28"/>
        </w:rPr>
        <w:t>район</w:t>
      </w:r>
      <w:r w:rsidR="004000A2" w:rsidRPr="00E6562E">
        <w:rPr>
          <w:rFonts w:ascii="Times New Roman" w:hAnsi="Times New Roman" w:cs="Times New Roman"/>
          <w:sz w:val="28"/>
          <w:szCs w:val="28"/>
        </w:rPr>
        <w:t>а</w:t>
      </w:r>
      <w:r w:rsidR="00294054" w:rsidRPr="00E6562E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EB2EDD" w:rsidRPr="00E6562E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A32767" w:rsidRPr="00A82CA7" w:rsidRDefault="00A32767" w:rsidP="00A72895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Размещение вышеуказанного объекта предусмотрен</w:t>
      </w:r>
      <w:r w:rsidR="001D314C">
        <w:rPr>
          <w:rFonts w:ascii="Times New Roman" w:hAnsi="Times New Roman" w:cs="Times New Roman"/>
          <w:sz w:val="28"/>
          <w:szCs w:val="28"/>
        </w:rPr>
        <w:t>о</w:t>
      </w:r>
      <w:r w:rsidR="00A82CA7" w:rsidRPr="00A82CA7">
        <w:rPr>
          <w:sz w:val="28"/>
          <w:szCs w:val="28"/>
        </w:rPr>
        <w:t xml:space="preserve"> </w:t>
      </w:r>
      <w:r w:rsidR="00A82CA7" w:rsidRPr="00A82CA7">
        <w:rPr>
          <w:rFonts w:ascii="Times New Roman" w:hAnsi="Times New Roman" w:cs="Times New Roman"/>
          <w:sz w:val="28"/>
          <w:szCs w:val="28"/>
        </w:rPr>
        <w:t xml:space="preserve">схемой территориального планирования Республики Татарстан, утвержденной постановлением Кабинета Министров </w:t>
      </w:r>
      <w:r w:rsidR="003117E9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A82CA7" w:rsidRPr="00A82CA7">
        <w:rPr>
          <w:rFonts w:ascii="Times New Roman" w:hAnsi="Times New Roman" w:cs="Times New Roman"/>
          <w:sz w:val="28"/>
          <w:szCs w:val="28"/>
        </w:rPr>
        <w:t>от 21.02.2011 №</w:t>
      </w:r>
      <w:r w:rsidR="003117E9">
        <w:rPr>
          <w:rFonts w:ascii="Times New Roman" w:hAnsi="Times New Roman" w:cs="Times New Roman"/>
          <w:sz w:val="28"/>
          <w:szCs w:val="28"/>
        </w:rPr>
        <w:t> </w:t>
      </w:r>
      <w:r w:rsidR="00A82CA7" w:rsidRPr="00A82CA7">
        <w:rPr>
          <w:rFonts w:ascii="Times New Roman" w:hAnsi="Times New Roman" w:cs="Times New Roman"/>
          <w:sz w:val="28"/>
          <w:szCs w:val="28"/>
        </w:rPr>
        <w:t>134 «Об утверждении Схемы территориального планирования Республики Татарстан»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2CA7" w:rsidRPr="004D795E">
        <w:rPr>
          <w:rFonts w:ascii="Times New Roman" w:hAnsi="Times New Roman" w:cs="Times New Roman"/>
          <w:sz w:val="28"/>
          <w:szCs w:val="28"/>
        </w:rPr>
        <w:t>(</w:t>
      </w:r>
      <w:hyperlink r:id="rId5" w:history="1">
        <w:r w:rsidR="00A82CA7" w:rsidRPr="004D795E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https://fgistp.economy.gov.ru/</w:t>
        </w:r>
      </w:hyperlink>
      <w:r w:rsidR="006634D6">
        <w:rPr>
          <w:rFonts w:ascii="Times New Roman" w:hAnsi="Times New Roman" w:cs="Times New Roman"/>
          <w:sz w:val="28"/>
          <w:szCs w:val="28"/>
        </w:rPr>
        <w:t>)</w:t>
      </w:r>
      <w:r w:rsidR="00776633">
        <w:rPr>
          <w:rFonts w:ascii="Times New Roman" w:hAnsi="Times New Roman" w:cs="Times New Roman"/>
          <w:sz w:val="28"/>
          <w:szCs w:val="28"/>
        </w:rPr>
        <w:t>.</w:t>
      </w:r>
    </w:p>
    <w:p w:rsidR="001244F1" w:rsidRDefault="00EB2EDD" w:rsidP="00A72895">
      <w:pPr>
        <w:autoSpaceDE w:val="0"/>
        <w:autoSpaceDN w:val="0"/>
        <w:adjustRightInd w:val="0"/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EB2EDD">
        <w:rPr>
          <w:rFonts w:ascii="Times New Roman" w:hAnsi="Times New Roman" w:cs="Times New Roman"/>
          <w:sz w:val="28"/>
          <w:szCs w:val="28"/>
        </w:rPr>
        <w:t xml:space="preserve">знакомление заинтересованными лицами с ходатайством </w:t>
      </w:r>
      <w:r w:rsidR="00090B01" w:rsidRPr="00090B01">
        <w:rPr>
          <w:rFonts w:ascii="Times New Roman" w:hAnsi="Times New Roman" w:cs="Times New Roman"/>
          <w:sz w:val="28"/>
          <w:szCs w:val="28"/>
        </w:rPr>
        <w:t xml:space="preserve">АО «Сетевая компания» </w:t>
      </w:r>
      <w:r w:rsidRPr="00EB2EDD">
        <w:rPr>
          <w:rFonts w:ascii="Times New Roman" w:hAnsi="Times New Roman" w:cs="Times New Roman"/>
          <w:sz w:val="28"/>
          <w:szCs w:val="28"/>
        </w:rPr>
        <w:t>об установлении публичного сервитута и прилагаемым к нему описанием местоположения границ публичного сервитута</w:t>
      </w:r>
      <w:r w:rsidR="001244F1" w:rsidRPr="001244F1">
        <w:rPr>
          <w:rFonts w:ascii="Times New Roman" w:hAnsi="Times New Roman" w:cs="Times New Roman"/>
          <w:sz w:val="28"/>
          <w:szCs w:val="28"/>
        </w:rPr>
        <w:t xml:space="preserve"> </w:t>
      </w:r>
      <w:r w:rsidR="001244F1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spellStart"/>
      <w:r w:rsidR="00E6562E">
        <w:rPr>
          <w:rFonts w:ascii="Times New Roman" w:hAnsi="Times New Roman" w:cs="Times New Roman"/>
          <w:sz w:val="28"/>
          <w:szCs w:val="28"/>
        </w:rPr>
        <w:t>Елабужского</w:t>
      </w:r>
      <w:proofErr w:type="spellEnd"/>
      <w:r w:rsidR="004000A2" w:rsidRPr="00294054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4000A2">
        <w:rPr>
          <w:rFonts w:ascii="Times New Roman" w:hAnsi="Times New Roman" w:cs="Times New Roman"/>
          <w:sz w:val="28"/>
          <w:szCs w:val="28"/>
        </w:rPr>
        <w:t xml:space="preserve">ого </w:t>
      </w:r>
      <w:r w:rsidR="004000A2" w:rsidRPr="00294054">
        <w:rPr>
          <w:rFonts w:ascii="Times New Roman" w:hAnsi="Times New Roman" w:cs="Times New Roman"/>
          <w:sz w:val="28"/>
          <w:szCs w:val="28"/>
        </w:rPr>
        <w:t>район</w:t>
      </w:r>
      <w:r w:rsidR="004000A2">
        <w:rPr>
          <w:rFonts w:ascii="Times New Roman" w:hAnsi="Times New Roman" w:cs="Times New Roman"/>
          <w:sz w:val="28"/>
          <w:szCs w:val="28"/>
        </w:rPr>
        <w:t>а</w:t>
      </w:r>
      <w:r w:rsidR="004000A2" w:rsidRPr="00294054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4000A2" w:rsidRPr="00EB2EDD">
        <w:rPr>
          <w:rFonts w:ascii="Times New Roman" w:hAnsi="Times New Roman" w:cs="Times New Roman"/>
          <w:sz w:val="28"/>
          <w:szCs w:val="28"/>
        </w:rPr>
        <w:t xml:space="preserve"> </w:t>
      </w:r>
      <w:r w:rsidR="001244F1" w:rsidRPr="00EB2EDD">
        <w:rPr>
          <w:rFonts w:ascii="Times New Roman" w:hAnsi="Times New Roman" w:cs="Times New Roman"/>
          <w:sz w:val="28"/>
          <w:szCs w:val="28"/>
        </w:rPr>
        <w:t xml:space="preserve">осуществляется в здании </w:t>
      </w:r>
      <w:proofErr w:type="spellStart"/>
      <w:r w:rsidR="004D795E">
        <w:rPr>
          <w:rFonts w:ascii="Times New Roman" w:hAnsi="Times New Roman" w:cs="Times New Roman"/>
          <w:sz w:val="28"/>
          <w:szCs w:val="28"/>
        </w:rPr>
        <w:t>Минземимущества</w:t>
      </w:r>
      <w:proofErr w:type="spellEnd"/>
      <w:r w:rsidR="001244F1" w:rsidRPr="00EB2EDD">
        <w:rPr>
          <w:rFonts w:ascii="Times New Roman" w:hAnsi="Times New Roman" w:cs="Times New Roman"/>
          <w:sz w:val="28"/>
          <w:szCs w:val="28"/>
        </w:rPr>
        <w:t xml:space="preserve"> Республики Татарстан по адресу: </w:t>
      </w:r>
      <w:proofErr w:type="spellStart"/>
      <w:r w:rsidR="001244F1" w:rsidRPr="00EB2EDD">
        <w:rPr>
          <w:rFonts w:ascii="Times New Roman" w:hAnsi="Times New Roman" w:cs="Times New Roman"/>
          <w:sz w:val="28"/>
          <w:szCs w:val="28"/>
        </w:rPr>
        <w:t>г.Казань</w:t>
      </w:r>
      <w:proofErr w:type="spellEnd"/>
      <w:r w:rsidR="001244F1" w:rsidRPr="00EB2E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244F1" w:rsidRPr="00EB2EDD">
        <w:rPr>
          <w:rFonts w:ascii="Times New Roman" w:hAnsi="Times New Roman" w:cs="Times New Roman"/>
          <w:sz w:val="28"/>
          <w:szCs w:val="28"/>
        </w:rPr>
        <w:t>ул.Вишневского</w:t>
      </w:r>
      <w:proofErr w:type="spellEnd"/>
      <w:r w:rsidR="001244F1" w:rsidRPr="00EB2EDD">
        <w:rPr>
          <w:rFonts w:ascii="Times New Roman" w:hAnsi="Times New Roman" w:cs="Times New Roman"/>
          <w:sz w:val="28"/>
          <w:szCs w:val="28"/>
        </w:rPr>
        <w:t>, д.26 (режим работы: понедельник – четверг: 9.00 – 18.00, пятница: 9.00 – 16.45, обед: 11.45 – 12.30).</w:t>
      </w:r>
      <w:r w:rsidR="001244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566E" w:rsidRDefault="001244F1" w:rsidP="00A72895">
      <w:pPr>
        <w:autoSpaceDE w:val="0"/>
        <w:autoSpaceDN w:val="0"/>
        <w:adjustRightInd w:val="0"/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B2EDD" w:rsidRPr="00EB2EDD">
        <w:rPr>
          <w:rFonts w:ascii="Times New Roman" w:hAnsi="Times New Roman" w:cs="Times New Roman"/>
          <w:sz w:val="28"/>
          <w:szCs w:val="28"/>
        </w:rPr>
        <w:t>ода</w:t>
      </w:r>
      <w:r>
        <w:rPr>
          <w:rFonts w:ascii="Times New Roman" w:hAnsi="Times New Roman" w:cs="Times New Roman"/>
          <w:sz w:val="28"/>
          <w:szCs w:val="28"/>
        </w:rPr>
        <w:t>ча</w:t>
      </w:r>
      <w:r w:rsidR="00EB2EDD" w:rsidRPr="00EB2EDD">
        <w:rPr>
          <w:rFonts w:ascii="Times New Roman" w:hAnsi="Times New Roman" w:cs="Times New Roman"/>
          <w:sz w:val="28"/>
          <w:szCs w:val="28"/>
        </w:rPr>
        <w:t xml:space="preserve"> заявления</w:t>
      </w:r>
      <w:r w:rsidRPr="001244F1">
        <w:rPr>
          <w:rFonts w:ascii="Arial" w:hAnsi="Arial" w:cs="Arial"/>
          <w:sz w:val="20"/>
          <w:szCs w:val="20"/>
        </w:rPr>
        <w:t xml:space="preserve"> </w:t>
      </w:r>
      <w:r w:rsidRPr="00EB2EDD">
        <w:rPr>
          <w:rFonts w:ascii="Times New Roman" w:hAnsi="Times New Roman" w:cs="Times New Roman"/>
          <w:sz w:val="28"/>
          <w:szCs w:val="28"/>
        </w:rPr>
        <w:t>об учете прав на земельные участки</w:t>
      </w:r>
      <w:r w:rsidRPr="00124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проводится по вышеуказанному адресу </w:t>
      </w:r>
      <w:r w:rsidR="004D795E">
        <w:rPr>
          <w:rFonts w:ascii="Times New Roman" w:hAnsi="Times New Roman" w:cs="Times New Roman"/>
          <w:sz w:val="28"/>
          <w:szCs w:val="28"/>
        </w:rPr>
        <w:t>в течение</w:t>
      </w:r>
      <w:r w:rsidRPr="001244F1">
        <w:rPr>
          <w:rFonts w:ascii="Times New Roman" w:hAnsi="Times New Roman" w:cs="Times New Roman"/>
          <w:sz w:val="28"/>
          <w:szCs w:val="28"/>
        </w:rPr>
        <w:t xml:space="preserve"> 30 дней со дня опубликования данного сообщения в порядке, установленном для официального опубликования </w:t>
      </w:r>
      <w:r w:rsidR="0098020A" w:rsidRPr="0098020A">
        <w:rPr>
          <w:rFonts w:ascii="Times New Roman" w:hAnsi="Times New Roman" w:cs="Times New Roman"/>
          <w:sz w:val="28"/>
          <w:szCs w:val="28"/>
        </w:rPr>
        <w:t>(обнародования) муниципальных правовых актов</w:t>
      </w:r>
      <w:r w:rsidR="009802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562E">
        <w:rPr>
          <w:rFonts w:ascii="Times New Roman" w:hAnsi="Times New Roman" w:cs="Times New Roman"/>
          <w:sz w:val="28"/>
          <w:szCs w:val="28"/>
        </w:rPr>
        <w:t>Елабужского</w:t>
      </w:r>
      <w:proofErr w:type="spellEnd"/>
      <w:r w:rsidR="004000A2" w:rsidRPr="00294054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4000A2">
        <w:rPr>
          <w:rFonts w:ascii="Times New Roman" w:hAnsi="Times New Roman" w:cs="Times New Roman"/>
          <w:sz w:val="28"/>
          <w:szCs w:val="28"/>
        </w:rPr>
        <w:t xml:space="preserve">ого </w:t>
      </w:r>
      <w:r w:rsidR="004000A2" w:rsidRPr="00294054">
        <w:rPr>
          <w:rFonts w:ascii="Times New Roman" w:hAnsi="Times New Roman" w:cs="Times New Roman"/>
          <w:sz w:val="28"/>
          <w:szCs w:val="28"/>
        </w:rPr>
        <w:t>район</w:t>
      </w:r>
      <w:r w:rsidR="004000A2">
        <w:rPr>
          <w:rFonts w:ascii="Times New Roman" w:hAnsi="Times New Roman" w:cs="Times New Roman"/>
          <w:sz w:val="28"/>
          <w:szCs w:val="28"/>
        </w:rPr>
        <w:t>а</w:t>
      </w:r>
      <w:r w:rsidR="004000A2" w:rsidRPr="00294054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631B6" w:rsidRDefault="00B73940" w:rsidP="00C03AA7">
      <w:pPr>
        <w:autoSpaceDE w:val="0"/>
        <w:autoSpaceDN w:val="0"/>
        <w:adjustRightInd w:val="0"/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Сообщени</w:t>
      </w:r>
      <w:r w:rsidR="001D314C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о возможном установлении публичного сервитута </w:t>
      </w:r>
      <w:r w:rsidRPr="00B73940">
        <w:rPr>
          <w:rFonts w:ascii="Times New Roman" w:hAnsi="Times New Roman" w:cs="Times New Roman"/>
          <w:sz w:val="28"/>
          <w:szCs w:val="28"/>
        </w:rPr>
        <w:t>размещены на сайте Министерства земельных и имущественных отношений Республика 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E40EA7" w:rsidRPr="006332B7">
          <w:rPr>
            <w:rStyle w:val="a3"/>
            <w:rFonts w:ascii="Times New Roman" w:hAnsi="Times New Roman" w:cs="Times New Roman"/>
            <w:sz w:val="28"/>
            <w:szCs w:val="28"/>
          </w:rPr>
          <w:t>https://mzio.tatarstan.ru/ustanovlenie-publichnogo-servituta.htm</w:t>
        </w:r>
      </w:hyperlink>
      <w:r w:rsidRPr="004D795E">
        <w:rPr>
          <w:rFonts w:ascii="Times New Roman" w:hAnsi="Times New Roman" w:cs="Times New Roman"/>
          <w:sz w:val="28"/>
          <w:szCs w:val="28"/>
        </w:rPr>
        <w:t xml:space="preserve">, </w:t>
      </w:r>
      <w:r w:rsidRPr="00B73940">
        <w:rPr>
          <w:rFonts w:ascii="Times New Roman" w:hAnsi="Times New Roman" w:cs="Times New Roman"/>
          <w:sz w:val="28"/>
          <w:szCs w:val="28"/>
        </w:rPr>
        <w:t>на сайт</w:t>
      </w:r>
      <w:r w:rsidR="004000A2">
        <w:rPr>
          <w:rFonts w:ascii="Times New Roman" w:hAnsi="Times New Roman" w:cs="Times New Roman"/>
          <w:sz w:val="28"/>
          <w:szCs w:val="28"/>
        </w:rPr>
        <w:t>е</w:t>
      </w:r>
      <w:r w:rsidR="00090B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562E">
        <w:rPr>
          <w:rFonts w:ascii="Times New Roman" w:hAnsi="Times New Roman" w:cs="Times New Roman"/>
          <w:sz w:val="28"/>
          <w:szCs w:val="28"/>
        </w:rPr>
        <w:t>Елабужского</w:t>
      </w:r>
      <w:proofErr w:type="spellEnd"/>
      <w:r w:rsidR="004000A2" w:rsidRPr="00294054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4000A2">
        <w:rPr>
          <w:rFonts w:ascii="Times New Roman" w:hAnsi="Times New Roman" w:cs="Times New Roman"/>
          <w:sz w:val="28"/>
          <w:szCs w:val="28"/>
        </w:rPr>
        <w:t xml:space="preserve">ого </w:t>
      </w:r>
      <w:r w:rsidR="004000A2" w:rsidRPr="00294054">
        <w:rPr>
          <w:rFonts w:ascii="Times New Roman" w:hAnsi="Times New Roman" w:cs="Times New Roman"/>
          <w:sz w:val="28"/>
          <w:szCs w:val="28"/>
        </w:rPr>
        <w:t>район</w:t>
      </w:r>
      <w:r w:rsidR="004000A2">
        <w:rPr>
          <w:rFonts w:ascii="Times New Roman" w:hAnsi="Times New Roman" w:cs="Times New Roman"/>
          <w:sz w:val="28"/>
          <w:szCs w:val="28"/>
        </w:rPr>
        <w:t>а</w:t>
      </w:r>
      <w:r w:rsidR="004000A2" w:rsidRPr="00294054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E6562E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E6562E" w:rsidRPr="00E6562E">
          <w:rPr>
            <w:rStyle w:val="a3"/>
            <w:rFonts w:ascii="Times New Roman" w:hAnsi="Times New Roman" w:cs="Times New Roman"/>
            <w:color w:val="2E74B5" w:themeColor="accent1" w:themeShade="BF"/>
            <w:sz w:val="28"/>
            <w:szCs w:val="28"/>
          </w:rPr>
          <w:t>http://городелабуга.рф/</w:t>
        </w:r>
      </w:hyperlink>
      <w:r w:rsidR="004000A2">
        <w:rPr>
          <w:rFonts w:ascii="Times New Roman" w:hAnsi="Times New Roman" w:cs="Times New Roman"/>
          <w:sz w:val="28"/>
          <w:szCs w:val="28"/>
        </w:rPr>
        <w:t>.</w:t>
      </w:r>
    </w:p>
    <w:p w:rsidR="004000A2" w:rsidRPr="004D795E" w:rsidRDefault="004000A2" w:rsidP="00C03AA7">
      <w:pPr>
        <w:autoSpaceDE w:val="0"/>
        <w:autoSpaceDN w:val="0"/>
        <w:adjustRightInd w:val="0"/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491524" w:rsidTr="007631B6">
        <w:trPr>
          <w:trHeight w:val="282"/>
        </w:trPr>
        <w:tc>
          <w:tcPr>
            <w:tcW w:w="9351" w:type="dxa"/>
          </w:tcPr>
          <w:p w:rsidR="00491524" w:rsidRPr="00F02662" w:rsidRDefault="00491524" w:rsidP="00B739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2662"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номер </w:t>
            </w:r>
          </w:p>
        </w:tc>
      </w:tr>
      <w:tr w:rsidR="00A15A6E" w:rsidTr="00A15A6E">
        <w:trPr>
          <w:trHeight w:val="697"/>
        </w:trPr>
        <w:tc>
          <w:tcPr>
            <w:tcW w:w="9351" w:type="dxa"/>
          </w:tcPr>
          <w:p w:rsidR="00FB5B38" w:rsidRPr="00FB5B38" w:rsidRDefault="00FB5B38" w:rsidP="00FB5B38">
            <w:pPr>
              <w:pStyle w:val="ConsPlusNormal"/>
              <w:ind w:left="502" w:hanging="33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B5B38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 w:rsidRPr="00FB5B38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Часть земельного участка с кадастровым номером 16:18:040501:158, площадью 15 </w:t>
            </w:r>
            <w:proofErr w:type="spellStart"/>
            <w:proofErr w:type="gramStart"/>
            <w:r w:rsidRPr="00FB5B38">
              <w:rPr>
                <w:rFonts w:ascii="Times New Roman" w:hAnsi="Times New Roman" w:cs="Times New Roman"/>
                <w:sz w:val="26"/>
                <w:szCs w:val="26"/>
              </w:rPr>
              <w:t>кв.м</w:t>
            </w:r>
            <w:proofErr w:type="spellEnd"/>
            <w:proofErr w:type="gramEnd"/>
            <w:r w:rsidRPr="00FB5B38">
              <w:rPr>
                <w:rFonts w:ascii="Times New Roman" w:hAnsi="Times New Roman" w:cs="Times New Roman"/>
                <w:sz w:val="26"/>
                <w:szCs w:val="26"/>
              </w:rPr>
              <w:t>, входящего в состав единого землепользования с кадастровым номером 16:18:000000:119</w:t>
            </w:r>
          </w:p>
          <w:p w:rsidR="00A15A6E" w:rsidRPr="00BA7703" w:rsidRDefault="00A15A6E" w:rsidP="00FB5B38">
            <w:pPr>
              <w:pStyle w:val="ConsPlusNormal"/>
              <w:ind w:left="502" w:hanging="33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E6AA5" w:rsidTr="00CE6AA5">
        <w:trPr>
          <w:trHeight w:val="826"/>
        </w:trPr>
        <w:tc>
          <w:tcPr>
            <w:tcW w:w="9351" w:type="dxa"/>
          </w:tcPr>
          <w:p w:rsidR="00FB5B38" w:rsidRPr="00FB5B38" w:rsidRDefault="00FB5B38" w:rsidP="00FB5B38">
            <w:pPr>
              <w:pStyle w:val="ConsPlusNormal"/>
              <w:ind w:left="502" w:hanging="33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B5B38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  <w:r w:rsidRPr="00FB5B38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Часть земельного участка с кадастровым номером 16:18:040501:257, площадью 111 </w:t>
            </w:r>
            <w:proofErr w:type="spellStart"/>
            <w:proofErr w:type="gramStart"/>
            <w:r w:rsidRPr="00FB5B38">
              <w:rPr>
                <w:rFonts w:ascii="Times New Roman" w:hAnsi="Times New Roman" w:cs="Times New Roman"/>
                <w:sz w:val="26"/>
                <w:szCs w:val="26"/>
              </w:rPr>
              <w:t>кв.</w:t>
            </w:r>
            <w:r w:rsidR="00FF33E5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proofErr w:type="spellEnd"/>
            <w:proofErr w:type="gramEnd"/>
          </w:p>
          <w:p w:rsidR="00CE6AA5" w:rsidRPr="00BA7703" w:rsidRDefault="00CE6AA5" w:rsidP="00FB5B38">
            <w:pPr>
              <w:pStyle w:val="ConsPlusNormal"/>
              <w:ind w:hanging="33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577D8" w:rsidTr="00CE6AA5">
        <w:trPr>
          <w:trHeight w:val="826"/>
        </w:trPr>
        <w:tc>
          <w:tcPr>
            <w:tcW w:w="9351" w:type="dxa"/>
          </w:tcPr>
          <w:p w:rsidR="002577D8" w:rsidRPr="00BA7703" w:rsidRDefault="00FB5B38" w:rsidP="00FF33E5">
            <w:pPr>
              <w:pStyle w:val="ConsPlusNormal"/>
              <w:ind w:left="502" w:hanging="33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3. </w:t>
            </w:r>
            <w:r w:rsidRPr="00FB5B38">
              <w:rPr>
                <w:rFonts w:ascii="Times New Roman" w:hAnsi="Times New Roman" w:cs="Times New Roman"/>
                <w:sz w:val="26"/>
                <w:szCs w:val="26"/>
              </w:rPr>
              <w:t xml:space="preserve">Часть земельного участка с кадастровым номером 16:18:040501:114, площадью 8 </w:t>
            </w:r>
            <w:proofErr w:type="spellStart"/>
            <w:r w:rsidRPr="00FB5B38">
              <w:rPr>
                <w:rFonts w:ascii="Times New Roman" w:hAnsi="Times New Roman" w:cs="Times New Roman"/>
                <w:sz w:val="26"/>
                <w:szCs w:val="26"/>
              </w:rPr>
              <w:t>кв.м</w:t>
            </w:r>
            <w:proofErr w:type="spellEnd"/>
            <w:r w:rsidRPr="00FB5B38">
              <w:rPr>
                <w:rFonts w:ascii="Times New Roman" w:hAnsi="Times New Roman" w:cs="Times New Roman"/>
                <w:sz w:val="26"/>
                <w:szCs w:val="26"/>
              </w:rPr>
              <w:t>, входящего в состав единого землепользования с кадас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тровым номером 16:18:000000:119</w:t>
            </w:r>
          </w:p>
        </w:tc>
      </w:tr>
    </w:tbl>
    <w:p w:rsidR="001D314C" w:rsidRPr="00CF1474" w:rsidRDefault="001D314C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D314C" w:rsidRPr="00CF1474" w:rsidSect="00967252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441F9A"/>
    <w:multiLevelType w:val="hybridMultilevel"/>
    <w:tmpl w:val="9BC205D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>
      <w:start w:val="1"/>
      <w:numFmt w:val="lowerRoman"/>
      <w:lvlText w:val="%3."/>
      <w:lvlJc w:val="right"/>
      <w:pPr>
        <w:ind w:left="2586" w:hanging="180"/>
      </w:pPr>
    </w:lvl>
    <w:lvl w:ilvl="3" w:tplc="0419000F">
      <w:start w:val="1"/>
      <w:numFmt w:val="decimal"/>
      <w:lvlText w:val="%4."/>
      <w:lvlJc w:val="left"/>
      <w:pPr>
        <w:ind w:left="3306" w:hanging="360"/>
      </w:pPr>
    </w:lvl>
    <w:lvl w:ilvl="4" w:tplc="04190019">
      <w:start w:val="1"/>
      <w:numFmt w:val="lowerLetter"/>
      <w:lvlText w:val="%5."/>
      <w:lvlJc w:val="left"/>
      <w:pPr>
        <w:ind w:left="4026" w:hanging="360"/>
      </w:pPr>
    </w:lvl>
    <w:lvl w:ilvl="5" w:tplc="0419001B">
      <w:start w:val="1"/>
      <w:numFmt w:val="lowerRoman"/>
      <w:lvlText w:val="%6."/>
      <w:lvlJc w:val="right"/>
      <w:pPr>
        <w:ind w:left="4746" w:hanging="180"/>
      </w:pPr>
    </w:lvl>
    <w:lvl w:ilvl="6" w:tplc="0419000F">
      <w:start w:val="1"/>
      <w:numFmt w:val="decimal"/>
      <w:lvlText w:val="%7."/>
      <w:lvlJc w:val="left"/>
      <w:pPr>
        <w:ind w:left="5466" w:hanging="360"/>
      </w:pPr>
    </w:lvl>
    <w:lvl w:ilvl="7" w:tplc="04190019">
      <w:start w:val="1"/>
      <w:numFmt w:val="lowerLetter"/>
      <w:lvlText w:val="%8."/>
      <w:lvlJc w:val="left"/>
      <w:pPr>
        <w:ind w:left="6186" w:hanging="360"/>
      </w:pPr>
    </w:lvl>
    <w:lvl w:ilvl="8" w:tplc="0419001B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474"/>
    <w:rsid w:val="00003140"/>
    <w:rsid w:val="00090B01"/>
    <w:rsid w:val="001244F1"/>
    <w:rsid w:val="00130F87"/>
    <w:rsid w:val="0013309B"/>
    <w:rsid w:val="001357E9"/>
    <w:rsid w:val="00144AF7"/>
    <w:rsid w:val="001D314C"/>
    <w:rsid w:val="002571AE"/>
    <w:rsid w:val="002577D8"/>
    <w:rsid w:val="00287E87"/>
    <w:rsid w:val="00294054"/>
    <w:rsid w:val="003117E9"/>
    <w:rsid w:val="003177DB"/>
    <w:rsid w:val="00384597"/>
    <w:rsid w:val="003C57F2"/>
    <w:rsid w:val="004000A2"/>
    <w:rsid w:val="004717D3"/>
    <w:rsid w:val="00473635"/>
    <w:rsid w:val="00491524"/>
    <w:rsid w:val="004D795E"/>
    <w:rsid w:val="005974F7"/>
    <w:rsid w:val="005A430E"/>
    <w:rsid w:val="005E6780"/>
    <w:rsid w:val="00656B2A"/>
    <w:rsid w:val="006634D6"/>
    <w:rsid w:val="006A5674"/>
    <w:rsid w:val="006D57FB"/>
    <w:rsid w:val="007631B6"/>
    <w:rsid w:val="00776633"/>
    <w:rsid w:val="00783C05"/>
    <w:rsid w:val="00830F76"/>
    <w:rsid w:val="008D5ECD"/>
    <w:rsid w:val="00967252"/>
    <w:rsid w:val="0098020A"/>
    <w:rsid w:val="0099307C"/>
    <w:rsid w:val="00A15A6E"/>
    <w:rsid w:val="00A32767"/>
    <w:rsid w:val="00A72895"/>
    <w:rsid w:val="00A82CA7"/>
    <w:rsid w:val="00AC6AC5"/>
    <w:rsid w:val="00B73940"/>
    <w:rsid w:val="00BA7703"/>
    <w:rsid w:val="00BB0677"/>
    <w:rsid w:val="00C03AA7"/>
    <w:rsid w:val="00C806F9"/>
    <w:rsid w:val="00C9506F"/>
    <w:rsid w:val="00CE6AA5"/>
    <w:rsid w:val="00CF1474"/>
    <w:rsid w:val="00D212CD"/>
    <w:rsid w:val="00D23896"/>
    <w:rsid w:val="00E31C99"/>
    <w:rsid w:val="00E40EA7"/>
    <w:rsid w:val="00E509A1"/>
    <w:rsid w:val="00E6562E"/>
    <w:rsid w:val="00E97110"/>
    <w:rsid w:val="00EB2EDD"/>
    <w:rsid w:val="00F001BA"/>
    <w:rsid w:val="00F02662"/>
    <w:rsid w:val="00FB5B38"/>
    <w:rsid w:val="00FF3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BAF1F"/>
  <w15:chartTrackingRefBased/>
  <w15:docId w15:val="{E7053BEC-1D45-4836-BCEF-6D2CF6BE9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3940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73940"/>
    <w:rPr>
      <w:color w:val="954F72" w:themeColor="followedHyperlink"/>
      <w:u w:val="single"/>
    </w:rPr>
  </w:style>
  <w:style w:type="paragraph" w:customStyle="1" w:styleId="ConsPlusNormal">
    <w:name w:val="ConsPlusNormal"/>
    <w:rsid w:val="00B739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39"/>
    <w:rsid w:val="004915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82C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82CA7"/>
    <w:rPr>
      <w:rFonts w:ascii="Segoe UI" w:hAnsi="Segoe UI" w:cs="Segoe UI"/>
      <w:sz w:val="18"/>
      <w:szCs w:val="18"/>
    </w:rPr>
  </w:style>
  <w:style w:type="paragraph" w:customStyle="1" w:styleId="ConsPlusTitlePage">
    <w:name w:val="ConsPlusTitlePage"/>
    <w:rsid w:val="00A15A6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4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4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&#1075;&#1086;&#1088;&#1086;&#1076;&#1077;&#1083;&#1072;&#1073;&#1091;&#1075;&#1072;.&#1088;&#1092;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zio.tatarstan.ru/ustanovlenie-publichnogo-servituta.htm" TargetMode="External"/><Relationship Id="rId5" Type="http://schemas.openxmlformats.org/officeDocument/2006/relationships/hyperlink" Target="https://fgistp.economy.gov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АбдуллинаЭА</dc:creator>
  <cp:keywords/>
  <dc:description/>
  <cp:lastModifiedBy>Шайхутдинова А.Ю.</cp:lastModifiedBy>
  <cp:revision>32</cp:revision>
  <cp:lastPrinted>2020-07-15T12:47:00Z</cp:lastPrinted>
  <dcterms:created xsi:type="dcterms:W3CDTF">2020-07-15T13:17:00Z</dcterms:created>
  <dcterms:modified xsi:type="dcterms:W3CDTF">2020-12-04T11:41:00Z</dcterms:modified>
</cp:coreProperties>
</file>