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C456EB" w:rsidRDefault="00F32EFA" w:rsidP="00C456EB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="00C456EB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«Республиканская имущественная казна».</w:t>
            </w:r>
            <w:r w:rsidR="00C456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456EB" w:rsidRDefault="00C456EB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ул.Вишневского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д.26, </w:t>
            </w:r>
          </w:p>
          <w:p w:rsidR="00F32EFA" w:rsidRPr="00F32EFA" w:rsidRDefault="00C456EB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– 420043, Республика Татарстан,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Вишневского, д.26. Контактные  телефоны (834) 264-30-81.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C456EB" w:rsidRDefault="00C456EB" w:rsidP="00695AE1">
            <w:pPr>
              <w:pStyle w:val="a4"/>
              <w:keepNext/>
              <w:keepLines/>
              <w:mirrorIndents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продажи: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имущества, закрепленного за продавцом на праве оперативного управления, проводимый в электронной форме.</w:t>
            </w:r>
          </w:p>
        </w:tc>
      </w:tr>
      <w:tr w:rsidR="00F32EFA" w:rsidRPr="00F32EFA" w:rsidTr="00CE2A33">
        <w:trPr>
          <w:trHeight w:val="248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C456EB" w:rsidRDefault="00C456EB" w:rsidP="00C456EB">
            <w:pPr>
              <w:keepNext/>
              <w:keepLines/>
              <w:adjustRightInd w:val="0"/>
              <w:mirrorIndents/>
              <w:outlineLvl w:val="1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Наименование государственного имущества (характеристика имущества): </w:t>
            </w:r>
          </w:p>
          <w:p w:rsidR="00F32EFA" w:rsidRPr="00CE2A33" w:rsidRDefault="00CE2A33" w:rsidP="00CE2A33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</w:pPr>
            <w:r w:rsidRPr="00CE2A33">
              <w:rPr>
                <w:rFonts w:eastAsia="Calibri"/>
                <w:b/>
                <w:bCs/>
                <w:i/>
                <w:lang w:eastAsia="en-US"/>
              </w:rPr>
              <w:t xml:space="preserve">Лот №1: </w:t>
            </w:r>
            <w:r w:rsidRPr="00CE2A33">
              <w:t xml:space="preserve">оборудования: </w:t>
            </w:r>
            <w:r w:rsidRPr="00CE2A33">
              <w:rPr>
                <w:bCs/>
              </w:rPr>
              <w:t xml:space="preserve">производство электронных компонентов для автомобильной промышленности </w:t>
            </w:r>
            <w:r w:rsidRPr="00CE2A33">
              <w:rPr>
                <w:rFonts w:eastAsia="Calibri"/>
              </w:rPr>
              <w:t xml:space="preserve">(1 ед.): трафаретный принтер МРМ 125 (МРМ 125 </w:t>
            </w:r>
            <w:r w:rsidRPr="00CE2A33">
              <w:rPr>
                <w:rFonts w:eastAsia="Calibri"/>
                <w:lang w:val="en-US"/>
              </w:rPr>
              <w:t>Stencil</w:t>
            </w:r>
            <w:r w:rsidRPr="00CE2A33">
              <w:rPr>
                <w:rFonts w:eastAsia="Calibri"/>
              </w:rPr>
              <w:t xml:space="preserve"> </w:t>
            </w:r>
            <w:proofErr w:type="spellStart"/>
            <w:r w:rsidRPr="00CE2A33">
              <w:rPr>
                <w:rFonts w:eastAsia="Calibri"/>
                <w:lang w:val="en-US"/>
              </w:rPr>
              <w:t>Priter</w:t>
            </w:r>
            <w:proofErr w:type="spellEnd"/>
            <w:r w:rsidRPr="00CE2A33">
              <w:rPr>
                <w:rFonts w:eastAsia="Calibri"/>
              </w:rPr>
              <w:t xml:space="preserve">), высокоточный автомат установки ПМ компонентов </w:t>
            </w:r>
            <w:r w:rsidRPr="00CE2A33">
              <w:rPr>
                <w:rFonts w:eastAsia="Calibri"/>
                <w:lang w:val="en-US"/>
              </w:rPr>
              <w:t>MY</w:t>
            </w:r>
            <w:r w:rsidRPr="00CE2A33">
              <w:rPr>
                <w:rFonts w:eastAsia="Calibri"/>
              </w:rPr>
              <w:t>100</w:t>
            </w:r>
            <w:r w:rsidRPr="00CE2A33">
              <w:rPr>
                <w:rFonts w:eastAsia="Calibri"/>
                <w:lang w:val="en-US"/>
              </w:rPr>
              <w:t>LX</w:t>
            </w:r>
            <w:r w:rsidRPr="00CE2A33">
              <w:rPr>
                <w:rFonts w:eastAsia="Calibri"/>
              </w:rPr>
              <w:t>-10 (</w:t>
            </w:r>
            <w:r w:rsidRPr="00CE2A33">
              <w:rPr>
                <w:rFonts w:eastAsia="Calibri"/>
                <w:lang w:val="en-US"/>
              </w:rPr>
              <w:t>L</w:t>
            </w:r>
            <w:r w:rsidRPr="00CE2A33">
              <w:rPr>
                <w:rFonts w:eastAsia="Calibri"/>
              </w:rPr>
              <w:t xml:space="preserve">-050-0141 </w:t>
            </w:r>
            <w:r w:rsidRPr="00CE2A33">
              <w:rPr>
                <w:rFonts w:eastAsia="Calibri"/>
                <w:lang w:val="en-US"/>
              </w:rPr>
              <w:t>MY</w:t>
            </w:r>
            <w:r w:rsidRPr="00CE2A33">
              <w:rPr>
                <w:rFonts w:eastAsia="Calibri"/>
              </w:rPr>
              <w:t xml:space="preserve"> 100 </w:t>
            </w:r>
            <w:r w:rsidRPr="00CE2A33">
              <w:rPr>
                <w:rFonts w:eastAsia="Calibri"/>
                <w:lang w:val="en-US"/>
              </w:rPr>
              <w:t>LX</w:t>
            </w:r>
            <w:r w:rsidRPr="00CE2A33">
              <w:rPr>
                <w:rFonts w:eastAsia="Calibri"/>
              </w:rPr>
              <w:t>-10),  система конвекционного оплавления  (</w:t>
            </w:r>
            <w:r w:rsidRPr="00CE2A33">
              <w:rPr>
                <w:rFonts w:eastAsia="Calibri"/>
                <w:lang w:val="en-US"/>
              </w:rPr>
              <w:t>Heller</w:t>
            </w:r>
            <w:r w:rsidRPr="00CE2A33">
              <w:rPr>
                <w:rFonts w:eastAsia="Calibri"/>
              </w:rPr>
              <w:t xml:space="preserve"> 1707 </w:t>
            </w:r>
            <w:r w:rsidRPr="00CE2A33">
              <w:rPr>
                <w:rFonts w:eastAsia="Calibri"/>
                <w:lang w:val="en-US"/>
              </w:rPr>
              <w:t>MKIII</w:t>
            </w:r>
            <w:r w:rsidRPr="00CE2A33">
              <w:rPr>
                <w:rFonts w:eastAsia="Calibri"/>
              </w:rPr>
              <w:t xml:space="preserve">),   система автоматической оптической инспекции высокого разрешения </w:t>
            </w:r>
            <w:r w:rsidRPr="00CE2A33">
              <w:rPr>
                <w:rFonts w:eastAsia="Calibri"/>
                <w:lang w:val="en-US"/>
              </w:rPr>
              <w:t>YTV</w:t>
            </w:r>
            <w:r w:rsidRPr="00CE2A33">
              <w:rPr>
                <w:rFonts w:eastAsia="Calibri"/>
              </w:rPr>
              <w:t xml:space="preserve"> </w:t>
            </w:r>
            <w:r w:rsidRPr="00CE2A33">
              <w:rPr>
                <w:rFonts w:eastAsia="Calibri"/>
                <w:lang w:val="en-US"/>
              </w:rPr>
              <w:t>B</w:t>
            </w:r>
            <w:r w:rsidRPr="00CE2A33">
              <w:rPr>
                <w:rFonts w:eastAsia="Calibri"/>
              </w:rPr>
              <w:t>3</w:t>
            </w:r>
            <w:r w:rsidRPr="00CE2A33">
              <w:rPr>
                <w:rFonts w:eastAsia="Calibri"/>
                <w:lang w:val="en-US"/>
              </w:rPr>
              <w:t>HM</w:t>
            </w:r>
            <w:r w:rsidRPr="00CE2A33">
              <w:rPr>
                <w:rFonts w:eastAsia="Calibri"/>
              </w:rPr>
              <w:t xml:space="preserve"> (</w:t>
            </w:r>
            <w:r w:rsidRPr="00CE2A33">
              <w:rPr>
                <w:rFonts w:eastAsia="Calibri"/>
                <w:lang w:val="en-US"/>
              </w:rPr>
              <w:t>YES</w:t>
            </w:r>
            <w:r w:rsidRPr="00CE2A33">
              <w:rPr>
                <w:rFonts w:eastAsia="Calibri"/>
              </w:rPr>
              <w:t xml:space="preserve"> </w:t>
            </w:r>
            <w:r w:rsidRPr="00CE2A33">
              <w:rPr>
                <w:rFonts w:eastAsia="Calibri"/>
                <w:lang w:val="en-US"/>
              </w:rPr>
              <w:t>Tech</w:t>
            </w:r>
            <w:r w:rsidRPr="00CE2A33">
              <w:rPr>
                <w:rFonts w:eastAsia="Calibri"/>
              </w:rPr>
              <w:t xml:space="preserve"> </w:t>
            </w:r>
            <w:r w:rsidRPr="00CE2A33">
              <w:rPr>
                <w:rFonts w:eastAsia="Calibri"/>
                <w:lang w:val="en-US"/>
              </w:rPr>
              <w:t>YTV</w:t>
            </w:r>
            <w:r w:rsidRPr="00CE2A33">
              <w:rPr>
                <w:rFonts w:eastAsia="Calibri"/>
              </w:rPr>
              <w:t xml:space="preserve"> </w:t>
            </w:r>
            <w:r w:rsidRPr="00CE2A33">
              <w:rPr>
                <w:rFonts w:eastAsia="Calibri"/>
                <w:lang w:val="en-US"/>
              </w:rPr>
              <w:t>B</w:t>
            </w:r>
            <w:r w:rsidRPr="00CE2A33">
              <w:rPr>
                <w:rFonts w:eastAsia="Calibri"/>
              </w:rPr>
              <w:t>3</w:t>
            </w:r>
            <w:r w:rsidRPr="00CE2A33">
              <w:rPr>
                <w:rFonts w:eastAsia="Calibri"/>
                <w:lang w:val="en-US"/>
              </w:rPr>
              <w:t>HM</w:t>
            </w:r>
            <w:r w:rsidRPr="00CE2A33">
              <w:rPr>
                <w:rFonts w:eastAsia="Calibri"/>
              </w:rPr>
              <w:t>), установка отмывки печатных плат (</w:t>
            </w:r>
            <w:r w:rsidRPr="00CE2A33">
              <w:rPr>
                <w:rFonts w:eastAsia="Calibri"/>
                <w:lang w:val="en-US"/>
              </w:rPr>
              <w:t>MINICLEAN</w:t>
            </w:r>
            <w:r w:rsidRPr="00CE2A33">
              <w:rPr>
                <w:rFonts w:eastAsia="Calibri"/>
              </w:rPr>
              <w:t>)</w:t>
            </w:r>
            <w:r w:rsidRPr="00CE2A33">
              <w:t xml:space="preserve">, расположенное по адресу: Республика Татарстан,  </w:t>
            </w:r>
            <w:proofErr w:type="spellStart"/>
            <w:r w:rsidRPr="00CE2A33">
              <w:t>г.Набережные</w:t>
            </w:r>
            <w:proofErr w:type="spellEnd"/>
            <w:r w:rsidRPr="00CE2A33">
              <w:t xml:space="preserve"> Челны, Производственный проезд, д.45.</w:t>
            </w:r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7943F0">
              <w:t>03.03</w:t>
            </w:r>
            <w:r w:rsidRPr="00695AE1">
              <w:t>.20</w:t>
            </w:r>
            <w:r w:rsidR="007943F0">
              <w:t>21</w:t>
            </w:r>
            <w:r w:rsidRPr="00695AE1">
              <w:t xml:space="preserve"> в 09</w:t>
            </w:r>
            <w:r w:rsidR="00824EEB">
              <w:t>:</w:t>
            </w:r>
            <w:r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AB31C5" w:rsidRPr="00824EEB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824EEB">
              <w:rPr>
                <w:b/>
              </w:rPr>
              <w:t>.</w:t>
            </w:r>
          </w:p>
        </w:tc>
      </w:tr>
      <w:tr w:rsidR="00AB31C5" w:rsidRPr="00F32EFA" w:rsidTr="00E45EBE">
        <w:trPr>
          <w:trHeight w:val="110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CE2A33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 </w:t>
            </w:r>
            <w:r w:rsidR="007943F0">
              <w:t>02.03.2021</w:t>
            </w:r>
            <w:r w:rsidRPr="00F32EFA">
              <w:t xml:space="preserve">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>укцион признан несостоявшимся</w:t>
            </w:r>
            <w:r w:rsidR="001830D7">
              <w:rPr>
                <w:b/>
              </w:rPr>
              <w:t>,</w:t>
            </w:r>
            <w:r w:rsidRPr="00F32EFA">
              <w:rPr>
                <w:b/>
              </w:rPr>
              <w:t xml:space="preserve"> ввиду </w:t>
            </w:r>
            <w:r w:rsidR="00CE2A33">
              <w:rPr>
                <w:b/>
              </w:rPr>
              <w:t>отсутствия заявок</w:t>
            </w:r>
            <w:r w:rsidR="00275626">
              <w:rPr>
                <w:b/>
              </w:rPr>
              <w:t>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30D7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43BAE"/>
    <w:rsid w:val="00255215"/>
    <w:rsid w:val="0025708E"/>
    <w:rsid w:val="002614E4"/>
    <w:rsid w:val="0026435D"/>
    <w:rsid w:val="00275626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34E6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4D8A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1C6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943F0"/>
    <w:rsid w:val="007A13E0"/>
    <w:rsid w:val="007A5049"/>
    <w:rsid w:val="007A7058"/>
    <w:rsid w:val="007B7D7A"/>
    <w:rsid w:val="007C5855"/>
    <w:rsid w:val="007D08A0"/>
    <w:rsid w:val="007D6F0B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24EEB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6EB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2A33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B67AD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431D9-4090-4E96-AC5E-53F132A31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2021-03-02T06:21:00Z</dcterms:created>
  <dcterms:modified xsi:type="dcterms:W3CDTF">2021-03-02T06:21:00Z</dcterms:modified>
</cp:coreProperties>
</file>