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1" w:rsidRDefault="00B015E6" w:rsidP="00B015E6">
      <w:pPr>
        <w:jc w:val="center"/>
      </w:pPr>
      <w:r>
        <w:t>Отчет</w:t>
      </w:r>
      <w:r w:rsidR="00284EF8">
        <w:t xml:space="preserve"> 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EA2F1C" w:rsidRDefault="00B015E6" w:rsidP="00B015E6">
      <w:pPr>
        <w:jc w:val="center"/>
      </w:pPr>
      <w:r>
        <w:t xml:space="preserve">путем внесения в уставные капиталы </w:t>
      </w:r>
      <w:r w:rsidR="00E43317">
        <w:t>акционерных</w:t>
      </w:r>
      <w:r>
        <w:t xml:space="preserve"> обществ</w:t>
      </w:r>
      <w:r w:rsidR="00EA2F1C">
        <w:t xml:space="preserve"> </w:t>
      </w:r>
      <w:r w:rsidR="00E34117">
        <w:t>за 2014 год</w:t>
      </w:r>
      <w:r>
        <w:t xml:space="preserve"> </w:t>
      </w:r>
    </w:p>
    <w:p w:rsidR="00815BFB" w:rsidRDefault="00815BFB" w:rsidP="00B015E6">
      <w:pPr>
        <w:jc w:val="center"/>
      </w:pPr>
    </w:p>
    <w:p w:rsidR="00815BFB" w:rsidRDefault="00815BFB" w:rsidP="00815BFB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815BFB" w:rsidRDefault="00815BFB" w:rsidP="00815BFB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FD55DC" w:rsidRDefault="00FD55DC" w:rsidP="00B015E6">
      <w:pPr>
        <w:jc w:val="center"/>
        <w:rPr>
          <w:i/>
        </w:rPr>
      </w:pPr>
    </w:p>
    <w:tbl>
      <w:tblPr>
        <w:tblStyle w:val="a3"/>
        <w:tblW w:w="14850" w:type="dxa"/>
        <w:tblLook w:val="04A0"/>
      </w:tblPr>
      <w:tblGrid>
        <w:gridCol w:w="540"/>
        <w:gridCol w:w="2656"/>
        <w:gridCol w:w="2866"/>
        <w:gridCol w:w="4111"/>
        <w:gridCol w:w="1842"/>
        <w:gridCol w:w="2835"/>
      </w:tblGrid>
      <w:tr w:rsidR="00FA7C90" w:rsidRPr="00B015E6" w:rsidTr="00D03F1E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6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F32AC0" w:rsidRPr="00B015E6" w:rsidTr="0014494C">
        <w:trPr>
          <w:trHeight w:val="1380"/>
        </w:trPr>
        <w:tc>
          <w:tcPr>
            <w:tcW w:w="540" w:type="dxa"/>
            <w:vMerge w:val="restart"/>
          </w:tcPr>
          <w:p w:rsidR="00F32AC0" w:rsidRDefault="00F32AC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656" w:type="dxa"/>
            <w:vMerge w:val="restart"/>
          </w:tcPr>
          <w:p w:rsidR="00F32AC0" w:rsidRDefault="00F32AC0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Химград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F32AC0" w:rsidRDefault="00F32AC0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10.06.2014 № 1164-р </w:t>
            </w:r>
          </w:p>
        </w:tc>
        <w:tc>
          <w:tcPr>
            <w:tcW w:w="4111" w:type="dxa"/>
          </w:tcPr>
          <w:p w:rsidR="00F32AC0" w:rsidRDefault="00F32AC0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Сооружение–ограждение территории, диспетчерская, сооружение–стоянка автомобилей, автозаправочная станция, земельный участок</w:t>
            </w:r>
          </w:p>
        </w:tc>
        <w:tc>
          <w:tcPr>
            <w:tcW w:w="1842" w:type="dxa"/>
          </w:tcPr>
          <w:p w:rsidR="00F32AC0" w:rsidRDefault="00F32AC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18 879 000</w:t>
            </w:r>
          </w:p>
        </w:tc>
        <w:tc>
          <w:tcPr>
            <w:tcW w:w="2835" w:type="dxa"/>
            <w:vMerge w:val="restart"/>
          </w:tcPr>
          <w:p w:rsidR="00F32AC0" w:rsidRDefault="00F32AC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100%</w:t>
            </w:r>
          </w:p>
        </w:tc>
      </w:tr>
      <w:tr w:rsidR="00CD7B86" w:rsidRPr="00B015E6" w:rsidTr="00D03F1E">
        <w:tc>
          <w:tcPr>
            <w:tcW w:w="540" w:type="dxa"/>
            <w:vMerge/>
          </w:tcPr>
          <w:p w:rsidR="00CD7B86" w:rsidRDefault="00CD7B8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CD7B86" w:rsidRDefault="00CD7B86" w:rsidP="004D31B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66" w:type="dxa"/>
          </w:tcPr>
          <w:p w:rsidR="00CD7B86" w:rsidRDefault="00CD7B86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</w:t>
            </w:r>
          </w:p>
          <w:p w:rsidR="00CD7B86" w:rsidRDefault="00CD7B86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01.11.2014 № 2230-р,</w:t>
            </w:r>
          </w:p>
          <w:p w:rsidR="00CD7B86" w:rsidRDefault="00CD7B86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</w:t>
            </w:r>
          </w:p>
          <w:p w:rsidR="00CD7B86" w:rsidRDefault="00CD7B86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24.12.2014 № 2976-р</w:t>
            </w:r>
          </w:p>
        </w:tc>
        <w:tc>
          <w:tcPr>
            <w:tcW w:w="4111" w:type="dxa"/>
          </w:tcPr>
          <w:p w:rsidR="00CD7B86" w:rsidRDefault="00CD7B86" w:rsidP="00BE3DE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Обыкновенные именные акции </w:t>
            </w:r>
          </w:p>
          <w:p w:rsidR="00CD7B86" w:rsidRDefault="00CD7B86" w:rsidP="00BE3DE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«КНИАТ» в количестве</w:t>
            </w:r>
          </w:p>
          <w:p w:rsidR="00CD7B86" w:rsidRDefault="00CD7B86" w:rsidP="00BE3DE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двух штук</w:t>
            </w:r>
          </w:p>
        </w:tc>
        <w:tc>
          <w:tcPr>
            <w:tcW w:w="1842" w:type="dxa"/>
          </w:tcPr>
          <w:p w:rsidR="00CD7B86" w:rsidRDefault="00CD7B8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2835" w:type="dxa"/>
            <w:vMerge/>
          </w:tcPr>
          <w:p w:rsidR="00CD7B86" w:rsidRDefault="00CD7B8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3796D" w:rsidRPr="00B015E6" w:rsidTr="00D03F1E">
        <w:tc>
          <w:tcPr>
            <w:tcW w:w="540" w:type="dxa"/>
          </w:tcPr>
          <w:p w:rsidR="0003796D" w:rsidRDefault="003E560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03796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656" w:type="dxa"/>
          </w:tcPr>
          <w:p w:rsidR="0003796D" w:rsidRDefault="00012DE0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«Региональный инжиниринговый центр промышленных лазерных технологий «</w:t>
            </w:r>
            <w:proofErr w:type="spellStart"/>
            <w:r>
              <w:rPr>
                <w:b w:val="0"/>
                <w:sz w:val="24"/>
                <w:szCs w:val="24"/>
              </w:rPr>
              <w:t>КАИ-Лазер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D1275C" w:rsidRDefault="00012DE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D1275C">
              <w:rPr>
                <w:b w:val="0"/>
                <w:sz w:val="24"/>
                <w:szCs w:val="24"/>
              </w:rPr>
              <w:t xml:space="preserve">аспоряжение МЗИО РТ </w:t>
            </w:r>
          </w:p>
          <w:p w:rsidR="00D1275C" w:rsidRDefault="00D1275C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012DE0">
              <w:rPr>
                <w:b w:val="0"/>
                <w:sz w:val="24"/>
                <w:szCs w:val="24"/>
              </w:rPr>
              <w:t>19</w:t>
            </w:r>
            <w:r>
              <w:rPr>
                <w:b w:val="0"/>
                <w:sz w:val="24"/>
                <w:szCs w:val="24"/>
              </w:rPr>
              <w:t>.</w:t>
            </w:r>
            <w:r w:rsidR="003177E2">
              <w:rPr>
                <w:b w:val="0"/>
                <w:sz w:val="24"/>
                <w:szCs w:val="24"/>
              </w:rPr>
              <w:t>1</w:t>
            </w:r>
            <w:r w:rsidR="00012DE0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.201</w:t>
            </w:r>
            <w:r w:rsidR="00012DE0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012DE0">
              <w:rPr>
                <w:b w:val="0"/>
                <w:sz w:val="24"/>
                <w:szCs w:val="24"/>
              </w:rPr>
              <w:t>2938</w:t>
            </w:r>
            <w:r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111" w:type="dxa"/>
          </w:tcPr>
          <w:p w:rsidR="0003796D" w:rsidRDefault="00012DE0" w:rsidP="0043670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42" w:type="dxa"/>
          </w:tcPr>
          <w:p w:rsidR="0003796D" w:rsidRDefault="00012DE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167 485 860</w:t>
            </w:r>
          </w:p>
        </w:tc>
        <w:tc>
          <w:tcPr>
            <w:tcW w:w="2835" w:type="dxa"/>
          </w:tcPr>
          <w:p w:rsidR="0003796D" w:rsidRDefault="00012DE0" w:rsidP="00FE3F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FE3F5B">
              <w:rPr>
                <w:b w:val="0"/>
                <w:sz w:val="24"/>
                <w:szCs w:val="24"/>
              </w:rPr>
              <w:t>71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AA1AC2">
              <w:rPr>
                <w:b w:val="0"/>
                <w:sz w:val="24"/>
                <w:szCs w:val="24"/>
              </w:rPr>
              <w:t>%</w:t>
            </w:r>
          </w:p>
        </w:tc>
      </w:tr>
      <w:tr w:rsidR="00C624BA" w:rsidRPr="00B015E6" w:rsidTr="00D03F1E">
        <w:trPr>
          <w:trHeight w:val="1380"/>
        </w:trPr>
        <w:tc>
          <w:tcPr>
            <w:tcW w:w="540" w:type="dxa"/>
          </w:tcPr>
          <w:p w:rsidR="00C624BA" w:rsidRDefault="003E560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C624B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656" w:type="dxa"/>
          </w:tcPr>
          <w:p w:rsidR="00C624BA" w:rsidRDefault="00C624BA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</w:t>
            </w:r>
            <w:r w:rsidR="00012DE0">
              <w:rPr>
                <w:b w:val="0"/>
                <w:sz w:val="24"/>
                <w:szCs w:val="24"/>
              </w:rPr>
              <w:t>«Региональный инжиниринговый центр медицинских симуляторов «Центр Медицинской Науки»</w:t>
            </w:r>
          </w:p>
        </w:tc>
        <w:tc>
          <w:tcPr>
            <w:tcW w:w="2866" w:type="dxa"/>
          </w:tcPr>
          <w:p w:rsidR="009C6E87" w:rsidRDefault="00012DE0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9C6E87">
              <w:rPr>
                <w:b w:val="0"/>
                <w:sz w:val="24"/>
                <w:szCs w:val="24"/>
              </w:rPr>
              <w:t>аспоряжение МЗИО РТ от 1</w:t>
            </w:r>
            <w:r>
              <w:rPr>
                <w:b w:val="0"/>
                <w:sz w:val="24"/>
                <w:szCs w:val="24"/>
              </w:rPr>
              <w:t>9</w:t>
            </w:r>
            <w:r w:rsidR="009C6E8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12</w:t>
            </w:r>
            <w:r w:rsidR="009C6E87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>4</w:t>
            </w:r>
            <w:r w:rsidR="009C6E87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2939</w:t>
            </w:r>
            <w:r w:rsidR="009C6E87"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111" w:type="dxa"/>
          </w:tcPr>
          <w:p w:rsidR="00C624BA" w:rsidRDefault="00012DE0" w:rsidP="00387F0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42" w:type="dxa"/>
          </w:tcPr>
          <w:p w:rsidR="00C624BA" w:rsidRDefault="00815BFB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131 020 000</w:t>
            </w:r>
          </w:p>
        </w:tc>
        <w:tc>
          <w:tcPr>
            <w:tcW w:w="2835" w:type="dxa"/>
          </w:tcPr>
          <w:p w:rsidR="00C624BA" w:rsidRDefault="00602FE2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  <w:r w:rsidR="00C624BA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FD55DC" w:rsidRPr="00B015E6" w:rsidTr="00D03F1E">
        <w:trPr>
          <w:trHeight w:val="179"/>
        </w:trPr>
        <w:tc>
          <w:tcPr>
            <w:tcW w:w="540" w:type="dxa"/>
          </w:tcPr>
          <w:p w:rsidR="00FD55DC" w:rsidRDefault="003E560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FD55D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656" w:type="dxa"/>
          </w:tcPr>
          <w:p w:rsidR="00FD55DC" w:rsidRDefault="00FD55DC" w:rsidP="00815BF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 w:rsidR="00815BFB">
              <w:rPr>
                <w:b w:val="0"/>
                <w:sz w:val="24"/>
                <w:szCs w:val="24"/>
              </w:rPr>
              <w:t>Татавтодор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FD55DC" w:rsidRDefault="00815BFB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24.12.2014 № 2975-р</w:t>
            </w:r>
          </w:p>
        </w:tc>
        <w:tc>
          <w:tcPr>
            <w:tcW w:w="4111" w:type="dxa"/>
          </w:tcPr>
          <w:p w:rsidR="00FD55DC" w:rsidRDefault="00815BFB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участок, расположенный по адресу: РТ, </w:t>
            </w:r>
            <w:proofErr w:type="spellStart"/>
            <w:r>
              <w:rPr>
                <w:b w:val="0"/>
                <w:sz w:val="24"/>
                <w:szCs w:val="24"/>
              </w:rPr>
              <w:t>Дрожжановский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муниципальный район, ст</w:t>
            </w:r>
            <w:proofErr w:type="gramStart"/>
            <w:r>
              <w:rPr>
                <w:b w:val="0"/>
                <w:sz w:val="24"/>
                <w:szCs w:val="24"/>
              </w:rPr>
              <w:t>.Б</w:t>
            </w:r>
            <w:proofErr w:type="gramEnd"/>
            <w:r>
              <w:rPr>
                <w:b w:val="0"/>
                <w:sz w:val="24"/>
                <w:szCs w:val="24"/>
              </w:rPr>
              <w:t>урундуки, ул.Элеваторная</w:t>
            </w:r>
          </w:p>
        </w:tc>
        <w:tc>
          <w:tcPr>
            <w:tcW w:w="1842" w:type="dxa"/>
          </w:tcPr>
          <w:p w:rsidR="00FD55DC" w:rsidRDefault="00610EC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4 467 158</w:t>
            </w:r>
          </w:p>
        </w:tc>
        <w:tc>
          <w:tcPr>
            <w:tcW w:w="2835" w:type="dxa"/>
          </w:tcPr>
          <w:p w:rsidR="00FD55DC" w:rsidRDefault="00FD55DC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F32AC0" w:rsidRPr="00B015E6" w:rsidTr="00F62766">
        <w:tc>
          <w:tcPr>
            <w:tcW w:w="540" w:type="dxa"/>
            <w:vMerge w:val="restart"/>
          </w:tcPr>
          <w:p w:rsidR="00F32AC0" w:rsidRPr="00B015E6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56" w:type="dxa"/>
            <w:vMerge w:val="restart"/>
          </w:tcPr>
          <w:p w:rsidR="00F32AC0" w:rsidRPr="00B015E6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«Безопасность дорожного движения»</w:t>
            </w:r>
          </w:p>
        </w:tc>
        <w:tc>
          <w:tcPr>
            <w:tcW w:w="2866" w:type="dxa"/>
            <w:vMerge w:val="restart"/>
          </w:tcPr>
          <w:p w:rsidR="00F32AC0" w:rsidRPr="00B015E6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22.05.2014 № 991-р,</w:t>
            </w:r>
          </w:p>
          <w:p w:rsidR="00F32AC0" w:rsidRPr="00B015E6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22.12.2014 № 2957-р </w:t>
            </w:r>
          </w:p>
        </w:tc>
        <w:tc>
          <w:tcPr>
            <w:tcW w:w="4111" w:type="dxa"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2-х этажное КПМ «Кольцо», расположенное по адресу: РТ, </w:t>
            </w:r>
            <w:proofErr w:type="spellStart"/>
            <w:r>
              <w:rPr>
                <w:b w:val="0"/>
                <w:sz w:val="24"/>
                <w:szCs w:val="24"/>
              </w:rPr>
              <w:t>Пестречинский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b w:val="0"/>
                <w:sz w:val="24"/>
                <w:szCs w:val="24"/>
              </w:rPr>
              <w:t>с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>ощаково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515 000</w:t>
            </w:r>
          </w:p>
        </w:tc>
        <w:tc>
          <w:tcPr>
            <w:tcW w:w="2835" w:type="dxa"/>
            <w:vMerge w:val="restart"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32AC0" w:rsidRPr="00B015E6" w:rsidTr="00F62766">
        <w:tc>
          <w:tcPr>
            <w:tcW w:w="540" w:type="dxa"/>
            <w:vMerge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Нежилые помещения, расположенные по адресу: РТ, </w:t>
            </w:r>
            <w:proofErr w:type="spellStart"/>
            <w:r>
              <w:rPr>
                <w:b w:val="0"/>
                <w:sz w:val="24"/>
                <w:szCs w:val="24"/>
              </w:rPr>
              <w:t>Лаишевский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3 313 610</w:t>
            </w:r>
          </w:p>
        </w:tc>
        <w:tc>
          <w:tcPr>
            <w:tcW w:w="2835" w:type="dxa"/>
            <w:vMerge/>
          </w:tcPr>
          <w:p w:rsidR="00F32AC0" w:rsidRDefault="00F32AC0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815BFB" w:rsidRDefault="00F32AC0" w:rsidP="00815BFB">
      <w:pPr>
        <w:jc w:val="center"/>
        <w:rPr>
          <w:i/>
        </w:rPr>
      </w:pPr>
      <w:r>
        <w:rPr>
          <w:i/>
        </w:rPr>
        <w:t xml:space="preserve">Создание акционерных обществ с участием </w:t>
      </w:r>
      <w:r w:rsidR="00815BFB">
        <w:rPr>
          <w:i/>
        </w:rPr>
        <w:t xml:space="preserve">Республики Татарстан </w:t>
      </w:r>
    </w:p>
    <w:p w:rsidR="00815BFB" w:rsidRDefault="00815BFB" w:rsidP="00B015E6">
      <w:pPr>
        <w:jc w:val="center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541"/>
        <w:gridCol w:w="3088"/>
        <w:gridCol w:w="2741"/>
        <w:gridCol w:w="4212"/>
        <w:gridCol w:w="1802"/>
        <w:gridCol w:w="2402"/>
      </w:tblGrid>
      <w:tr w:rsidR="00741EF8" w:rsidRPr="00B015E6" w:rsidTr="00B77822">
        <w:tc>
          <w:tcPr>
            <w:tcW w:w="541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8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:rsidR="00B015E6" w:rsidRPr="00B015E6" w:rsidRDefault="00F207A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</w:t>
            </w:r>
            <w:r w:rsidR="00B015E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B015E6">
              <w:rPr>
                <w:b w:val="0"/>
                <w:sz w:val="24"/>
                <w:szCs w:val="24"/>
              </w:rPr>
              <w:t>КМ</w:t>
            </w:r>
            <w:proofErr w:type="gramEnd"/>
            <w:r w:rsidR="00B015E6"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8855E0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21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C75030" w:rsidRPr="00B015E6" w:rsidTr="00B77822">
        <w:tc>
          <w:tcPr>
            <w:tcW w:w="541" w:type="dxa"/>
          </w:tcPr>
          <w:p w:rsidR="00C75030" w:rsidRPr="00B015E6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088" w:type="dxa"/>
          </w:tcPr>
          <w:p w:rsidR="00C2610B" w:rsidRDefault="00C75030" w:rsidP="00C2610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r w:rsidR="00C2610B">
              <w:rPr>
                <w:b w:val="0"/>
                <w:sz w:val="24"/>
                <w:szCs w:val="24"/>
              </w:rPr>
              <w:t xml:space="preserve">Региональный центр инжиниринга биотехнологий </w:t>
            </w:r>
          </w:p>
          <w:p w:rsidR="00C75030" w:rsidRDefault="00C2610B" w:rsidP="00C2610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Республики Татарстан</w:t>
            </w:r>
            <w:r w:rsidR="00C7503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741" w:type="dxa"/>
          </w:tcPr>
          <w:p w:rsidR="003E5603" w:rsidRDefault="003E5603" w:rsidP="003E5603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</w:t>
            </w:r>
            <w:r w:rsidR="00C7503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C75030">
              <w:rPr>
                <w:b w:val="0"/>
                <w:sz w:val="24"/>
                <w:szCs w:val="24"/>
              </w:rPr>
              <w:t>КМ</w:t>
            </w:r>
            <w:proofErr w:type="gramEnd"/>
            <w:r w:rsidR="00C75030">
              <w:rPr>
                <w:b w:val="0"/>
                <w:sz w:val="24"/>
                <w:szCs w:val="24"/>
              </w:rPr>
              <w:t xml:space="preserve"> РТ </w:t>
            </w:r>
          </w:p>
          <w:p w:rsidR="00C75030" w:rsidRPr="00B015E6" w:rsidRDefault="00C75030" w:rsidP="003E5603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3E5603">
              <w:rPr>
                <w:b w:val="0"/>
                <w:sz w:val="24"/>
                <w:szCs w:val="24"/>
              </w:rPr>
              <w:t>01.11.2014 № 843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C75030" w:rsidRDefault="003E5603" w:rsidP="003E56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2" w:type="dxa"/>
          </w:tcPr>
          <w:p w:rsidR="00C75030" w:rsidRDefault="003E5603" w:rsidP="001B2B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2 070 440</w:t>
            </w:r>
          </w:p>
        </w:tc>
        <w:tc>
          <w:tcPr>
            <w:tcW w:w="2402" w:type="dxa"/>
          </w:tcPr>
          <w:p w:rsidR="00C75030" w:rsidRDefault="003E560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29,43</w:t>
            </w:r>
            <w:r w:rsidR="004F6681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C75030" w:rsidRPr="00B015E6" w:rsidTr="00B77822">
        <w:tc>
          <w:tcPr>
            <w:tcW w:w="541" w:type="dxa"/>
          </w:tcPr>
          <w:p w:rsidR="00C75030" w:rsidRDefault="008372B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088" w:type="dxa"/>
          </w:tcPr>
          <w:p w:rsidR="00C75030" w:rsidRDefault="008372B1" w:rsidP="003E56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r w:rsidR="003E5603">
              <w:rPr>
                <w:b w:val="0"/>
                <w:sz w:val="24"/>
                <w:szCs w:val="24"/>
              </w:rPr>
              <w:t xml:space="preserve">Центр </w:t>
            </w:r>
            <w:proofErr w:type="spellStart"/>
            <w:r w:rsidR="003E5603">
              <w:rPr>
                <w:b w:val="0"/>
                <w:sz w:val="24"/>
                <w:szCs w:val="24"/>
              </w:rPr>
              <w:t>прототипирования</w:t>
            </w:r>
            <w:proofErr w:type="spellEnd"/>
            <w:r w:rsidR="003E5603">
              <w:rPr>
                <w:b w:val="0"/>
                <w:sz w:val="24"/>
                <w:szCs w:val="24"/>
              </w:rPr>
              <w:t xml:space="preserve"> и внедрения отечественной робототехники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741" w:type="dxa"/>
          </w:tcPr>
          <w:p w:rsidR="00B234B2" w:rsidRDefault="003E5603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</w:t>
            </w:r>
          </w:p>
          <w:p w:rsidR="003E5603" w:rsidRDefault="003E5603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21.11.2014 № 894</w:t>
            </w:r>
          </w:p>
        </w:tc>
        <w:tc>
          <w:tcPr>
            <w:tcW w:w="4212" w:type="dxa"/>
          </w:tcPr>
          <w:p w:rsidR="00B234B2" w:rsidRDefault="00E977C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2" w:type="dxa"/>
          </w:tcPr>
          <w:p w:rsidR="00C75030" w:rsidRDefault="00E977C1" w:rsidP="001312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4 474 011</w:t>
            </w:r>
          </w:p>
        </w:tc>
        <w:tc>
          <w:tcPr>
            <w:tcW w:w="2402" w:type="dxa"/>
          </w:tcPr>
          <w:p w:rsidR="00C75030" w:rsidRDefault="00E977C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93,72</w:t>
            </w:r>
            <w:r w:rsidR="00131222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E977C1" w:rsidRPr="00B015E6" w:rsidTr="00E977C1">
        <w:trPr>
          <w:trHeight w:val="584"/>
        </w:trPr>
        <w:tc>
          <w:tcPr>
            <w:tcW w:w="541" w:type="dxa"/>
          </w:tcPr>
          <w:p w:rsidR="00E977C1" w:rsidRDefault="00E977C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088" w:type="dxa"/>
          </w:tcPr>
          <w:p w:rsidR="00E977C1" w:rsidRDefault="00E977C1" w:rsidP="00E977C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«Центр цифровых технологий»</w:t>
            </w:r>
          </w:p>
        </w:tc>
        <w:tc>
          <w:tcPr>
            <w:tcW w:w="2741" w:type="dxa"/>
          </w:tcPr>
          <w:p w:rsidR="00E977C1" w:rsidRDefault="00E977C1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</w:t>
            </w:r>
          </w:p>
          <w:p w:rsidR="00E977C1" w:rsidRDefault="00E977C1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24.11.2014 № 900</w:t>
            </w:r>
          </w:p>
        </w:tc>
        <w:tc>
          <w:tcPr>
            <w:tcW w:w="4212" w:type="dxa"/>
          </w:tcPr>
          <w:p w:rsidR="00E977C1" w:rsidRDefault="00E977C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2" w:type="dxa"/>
          </w:tcPr>
          <w:p w:rsidR="00E977C1" w:rsidRDefault="00E977C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32 952 844</w:t>
            </w:r>
          </w:p>
        </w:tc>
        <w:tc>
          <w:tcPr>
            <w:tcW w:w="2402" w:type="dxa"/>
          </w:tcPr>
          <w:p w:rsidR="00E977C1" w:rsidRDefault="00E977C1" w:rsidP="00E977C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99,1 %</w:t>
            </w:r>
          </w:p>
        </w:tc>
      </w:tr>
    </w:tbl>
    <w:p w:rsidR="003D1DDC" w:rsidRDefault="003D1DDC" w:rsidP="009B35D9">
      <w:pPr>
        <w:jc w:val="both"/>
        <w:rPr>
          <w:b w:val="0"/>
          <w:sz w:val="24"/>
          <w:szCs w:val="24"/>
        </w:rPr>
      </w:pPr>
    </w:p>
    <w:p w:rsidR="003D1DDC" w:rsidRDefault="003D1DDC" w:rsidP="009B35D9">
      <w:pPr>
        <w:jc w:val="both"/>
        <w:rPr>
          <w:b w:val="0"/>
          <w:sz w:val="24"/>
          <w:szCs w:val="24"/>
        </w:rPr>
      </w:pPr>
    </w:p>
    <w:p w:rsidR="00B015E6" w:rsidRPr="00333FEA" w:rsidRDefault="006259D1" w:rsidP="009B35D9">
      <w:pPr>
        <w:jc w:val="both"/>
        <w:rPr>
          <w:b w:val="0"/>
        </w:rPr>
      </w:pPr>
      <w:r w:rsidRPr="006259D1">
        <w:rPr>
          <w:b w:val="0"/>
          <w:sz w:val="24"/>
          <w:szCs w:val="24"/>
        </w:rPr>
        <w:t xml:space="preserve">* распоряжения МЗИО РТ размещены на сайте </w:t>
      </w:r>
      <w:proofErr w:type="spellStart"/>
      <w:r w:rsidRPr="006259D1">
        <w:rPr>
          <w:b w:val="0"/>
          <w:sz w:val="24"/>
          <w:szCs w:val="24"/>
        </w:rPr>
        <w:t>Минземимущества</w:t>
      </w:r>
      <w:proofErr w:type="spellEnd"/>
      <w:r w:rsidRPr="006259D1">
        <w:rPr>
          <w:b w:val="0"/>
          <w:sz w:val="24"/>
          <w:szCs w:val="24"/>
        </w:rPr>
        <w:t xml:space="preserve"> РТ </w:t>
      </w:r>
      <w:r w:rsidR="00610EC6">
        <w:rPr>
          <w:b w:val="0"/>
          <w:sz w:val="24"/>
          <w:szCs w:val="24"/>
        </w:rPr>
        <w:t xml:space="preserve">в разделе </w:t>
      </w:r>
      <w:r w:rsidRPr="006259D1">
        <w:rPr>
          <w:b w:val="0"/>
          <w:sz w:val="24"/>
          <w:szCs w:val="24"/>
        </w:rPr>
        <w:t xml:space="preserve">«Ценные бумаги» </w:t>
      </w:r>
      <w:r w:rsidR="00944E61">
        <w:rPr>
          <w:b w:val="0"/>
          <w:sz w:val="24"/>
          <w:szCs w:val="24"/>
        </w:rPr>
        <w:t>(внесение имущества в уставный капитал)</w:t>
      </w:r>
    </w:p>
    <w:sectPr w:rsidR="00B015E6" w:rsidRPr="00333FEA" w:rsidSect="00FD55DC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5E6"/>
    <w:rsid w:val="00012DE0"/>
    <w:rsid w:val="00013AC5"/>
    <w:rsid w:val="000176D4"/>
    <w:rsid w:val="000328CE"/>
    <w:rsid w:val="0003796D"/>
    <w:rsid w:val="000558F5"/>
    <w:rsid w:val="00062FF4"/>
    <w:rsid w:val="00087B6D"/>
    <w:rsid w:val="00090BB9"/>
    <w:rsid w:val="000C28BD"/>
    <w:rsid w:val="000E2CEC"/>
    <w:rsid w:val="00131222"/>
    <w:rsid w:val="00134AA8"/>
    <w:rsid w:val="00135BD0"/>
    <w:rsid w:val="00140A3F"/>
    <w:rsid w:val="00176A62"/>
    <w:rsid w:val="001B2BAE"/>
    <w:rsid w:val="001C5EEF"/>
    <w:rsid w:val="00230C7B"/>
    <w:rsid w:val="00245E73"/>
    <w:rsid w:val="0024652E"/>
    <w:rsid w:val="00272AEE"/>
    <w:rsid w:val="00282E42"/>
    <w:rsid w:val="00284EF8"/>
    <w:rsid w:val="00287207"/>
    <w:rsid w:val="00292E14"/>
    <w:rsid w:val="0029722C"/>
    <w:rsid w:val="002C1F3D"/>
    <w:rsid w:val="002C6736"/>
    <w:rsid w:val="002D16F5"/>
    <w:rsid w:val="00312304"/>
    <w:rsid w:val="003177E2"/>
    <w:rsid w:val="00330F92"/>
    <w:rsid w:val="00333FEA"/>
    <w:rsid w:val="00345474"/>
    <w:rsid w:val="0035724F"/>
    <w:rsid w:val="00367771"/>
    <w:rsid w:val="003743F2"/>
    <w:rsid w:val="003771A1"/>
    <w:rsid w:val="00387F01"/>
    <w:rsid w:val="00396162"/>
    <w:rsid w:val="003C164A"/>
    <w:rsid w:val="003D1DDC"/>
    <w:rsid w:val="003E5597"/>
    <w:rsid w:val="003E5603"/>
    <w:rsid w:val="003E66E3"/>
    <w:rsid w:val="0042310E"/>
    <w:rsid w:val="0043670A"/>
    <w:rsid w:val="00436A9F"/>
    <w:rsid w:val="00446AA6"/>
    <w:rsid w:val="00455E64"/>
    <w:rsid w:val="00485AE4"/>
    <w:rsid w:val="0049506E"/>
    <w:rsid w:val="004A6D83"/>
    <w:rsid w:val="004B3934"/>
    <w:rsid w:val="004C2635"/>
    <w:rsid w:val="004D31B2"/>
    <w:rsid w:val="004D3EC3"/>
    <w:rsid w:val="004D4F7A"/>
    <w:rsid w:val="004E31E0"/>
    <w:rsid w:val="004F632C"/>
    <w:rsid w:val="004F6681"/>
    <w:rsid w:val="005019B7"/>
    <w:rsid w:val="0050218A"/>
    <w:rsid w:val="00526559"/>
    <w:rsid w:val="005374E9"/>
    <w:rsid w:val="0055792C"/>
    <w:rsid w:val="005660BE"/>
    <w:rsid w:val="005922B6"/>
    <w:rsid w:val="0059523A"/>
    <w:rsid w:val="005E42DA"/>
    <w:rsid w:val="00602FE2"/>
    <w:rsid w:val="00610EC6"/>
    <w:rsid w:val="006259D1"/>
    <w:rsid w:val="00636131"/>
    <w:rsid w:val="0065098F"/>
    <w:rsid w:val="00650B8A"/>
    <w:rsid w:val="006677BB"/>
    <w:rsid w:val="006729AC"/>
    <w:rsid w:val="006766D2"/>
    <w:rsid w:val="00685A41"/>
    <w:rsid w:val="006D681C"/>
    <w:rsid w:val="006E3243"/>
    <w:rsid w:val="00726FFA"/>
    <w:rsid w:val="0073258D"/>
    <w:rsid w:val="007334DE"/>
    <w:rsid w:val="00741EF8"/>
    <w:rsid w:val="00753704"/>
    <w:rsid w:val="007553CF"/>
    <w:rsid w:val="00756891"/>
    <w:rsid w:val="007600B9"/>
    <w:rsid w:val="0078297E"/>
    <w:rsid w:val="00795246"/>
    <w:rsid w:val="007A567D"/>
    <w:rsid w:val="007D1A1F"/>
    <w:rsid w:val="007D58F3"/>
    <w:rsid w:val="008126AA"/>
    <w:rsid w:val="00815BFB"/>
    <w:rsid w:val="00823BC6"/>
    <w:rsid w:val="00834D9E"/>
    <w:rsid w:val="008372B1"/>
    <w:rsid w:val="0084209E"/>
    <w:rsid w:val="008509B5"/>
    <w:rsid w:val="00855694"/>
    <w:rsid w:val="00865610"/>
    <w:rsid w:val="008855E0"/>
    <w:rsid w:val="008C3DDC"/>
    <w:rsid w:val="008D2155"/>
    <w:rsid w:val="008E4E7E"/>
    <w:rsid w:val="008E67DB"/>
    <w:rsid w:val="00927755"/>
    <w:rsid w:val="009300D1"/>
    <w:rsid w:val="009310EE"/>
    <w:rsid w:val="00936A1C"/>
    <w:rsid w:val="00944E61"/>
    <w:rsid w:val="00955A33"/>
    <w:rsid w:val="00967CE5"/>
    <w:rsid w:val="00975404"/>
    <w:rsid w:val="00994E81"/>
    <w:rsid w:val="009A29A1"/>
    <w:rsid w:val="009A4D3A"/>
    <w:rsid w:val="009B35D9"/>
    <w:rsid w:val="009C1B11"/>
    <w:rsid w:val="009C6E87"/>
    <w:rsid w:val="009E61EE"/>
    <w:rsid w:val="00A515DB"/>
    <w:rsid w:val="00A5423A"/>
    <w:rsid w:val="00A6719E"/>
    <w:rsid w:val="00A878AB"/>
    <w:rsid w:val="00A95141"/>
    <w:rsid w:val="00AA1AC2"/>
    <w:rsid w:val="00AA7D35"/>
    <w:rsid w:val="00AB002C"/>
    <w:rsid w:val="00AC1A04"/>
    <w:rsid w:val="00AF7361"/>
    <w:rsid w:val="00B015E6"/>
    <w:rsid w:val="00B0388A"/>
    <w:rsid w:val="00B0665B"/>
    <w:rsid w:val="00B136CA"/>
    <w:rsid w:val="00B234B2"/>
    <w:rsid w:val="00B3026D"/>
    <w:rsid w:val="00B46A58"/>
    <w:rsid w:val="00B67017"/>
    <w:rsid w:val="00B77822"/>
    <w:rsid w:val="00B855A3"/>
    <w:rsid w:val="00B95A11"/>
    <w:rsid w:val="00BD53CD"/>
    <w:rsid w:val="00BE3DEE"/>
    <w:rsid w:val="00BF7311"/>
    <w:rsid w:val="00C229BA"/>
    <w:rsid w:val="00C2610B"/>
    <w:rsid w:val="00C624BA"/>
    <w:rsid w:val="00C633BE"/>
    <w:rsid w:val="00C7275B"/>
    <w:rsid w:val="00C75030"/>
    <w:rsid w:val="00C928F3"/>
    <w:rsid w:val="00C9465B"/>
    <w:rsid w:val="00CA0074"/>
    <w:rsid w:val="00CA4DD5"/>
    <w:rsid w:val="00CC0C67"/>
    <w:rsid w:val="00CD0EB5"/>
    <w:rsid w:val="00CD7B86"/>
    <w:rsid w:val="00D0337D"/>
    <w:rsid w:val="00D03F1E"/>
    <w:rsid w:val="00D0693E"/>
    <w:rsid w:val="00D1275C"/>
    <w:rsid w:val="00D15F0C"/>
    <w:rsid w:val="00D17A46"/>
    <w:rsid w:val="00D27DB7"/>
    <w:rsid w:val="00D37430"/>
    <w:rsid w:val="00D56934"/>
    <w:rsid w:val="00D6356D"/>
    <w:rsid w:val="00D97838"/>
    <w:rsid w:val="00DE297F"/>
    <w:rsid w:val="00DE5244"/>
    <w:rsid w:val="00DE5A43"/>
    <w:rsid w:val="00DE7E77"/>
    <w:rsid w:val="00DF2097"/>
    <w:rsid w:val="00E20B13"/>
    <w:rsid w:val="00E24308"/>
    <w:rsid w:val="00E31B5B"/>
    <w:rsid w:val="00E34117"/>
    <w:rsid w:val="00E40625"/>
    <w:rsid w:val="00E43317"/>
    <w:rsid w:val="00E4707C"/>
    <w:rsid w:val="00E53F50"/>
    <w:rsid w:val="00E56BDE"/>
    <w:rsid w:val="00E60554"/>
    <w:rsid w:val="00E80333"/>
    <w:rsid w:val="00E9167F"/>
    <w:rsid w:val="00E977C1"/>
    <w:rsid w:val="00EA2F1C"/>
    <w:rsid w:val="00EA3EC0"/>
    <w:rsid w:val="00EB13D3"/>
    <w:rsid w:val="00ED0C8A"/>
    <w:rsid w:val="00F00798"/>
    <w:rsid w:val="00F00DDB"/>
    <w:rsid w:val="00F207A7"/>
    <w:rsid w:val="00F32AC0"/>
    <w:rsid w:val="00F34F72"/>
    <w:rsid w:val="00F4334C"/>
    <w:rsid w:val="00F927CA"/>
    <w:rsid w:val="00FA1BDE"/>
    <w:rsid w:val="00FA6914"/>
    <w:rsid w:val="00FA79DF"/>
    <w:rsid w:val="00FA7C90"/>
    <w:rsid w:val="00FC12B1"/>
    <w:rsid w:val="00FD55DC"/>
    <w:rsid w:val="00FE19F8"/>
    <w:rsid w:val="00FE3F5B"/>
    <w:rsid w:val="00FE4A06"/>
    <w:rsid w:val="00FF4C6B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vafina-ni</cp:lastModifiedBy>
  <cp:revision>8</cp:revision>
  <cp:lastPrinted>2014-12-29T09:38:00Z</cp:lastPrinted>
  <dcterms:created xsi:type="dcterms:W3CDTF">2014-12-29T09:31:00Z</dcterms:created>
  <dcterms:modified xsi:type="dcterms:W3CDTF">2014-12-29T09:44:00Z</dcterms:modified>
</cp:coreProperties>
</file>