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E06" w:rsidRDefault="00052E06" w:rsidP="006704F2">
      <w:pPr>
        <w:pStyle w:val="ConsPlusNormal"/>
        <w:rPr>
          <w:b w:val="0"/>
        </w:rPr>
      </w:pPr>
    </w:p>
    <w:p w:rsidR="00052E06" w:rsidRDefault="00052E06" w:rsidP="00052E06">
      <w:pPr>
        <w:pStyle w:val="ConsPlusNormal"/>
        <w:ind w:firstLine="540"/>
        <w:jc w:val="right"/>
        <w:rPr>
          <w:b w:val="0"/>
        </w:rPr>
      </w:pPr>
      <w:r>
        <w:rPr>
          <w:b w:val="0"/>
        </w:rPr>
        <w:t>Проект</w:t>
      </w:r>
    </w:p>
    <w:p w:rsidR="006704F2" w:rsidRPr="006704F2" w:rsidRDefault="006704F2" w:rsidP="006704F2">
      <w:pPr>
        <w:spacing w:line="240" w:lineRule="auto"/>
        <w:jc w:val="center"/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  <w:r w:rsidRPr="006704F2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>Срок проведения независимой</w:t>
      </w:r>
    </w:p>
    <w:p w:rsidR="006704F2" w:rsidRPr="006704F2" w:rsidRDefault="006704F2" w:rsidP="006704F2">
      <w:pPr>
        <w:spacing w:line="240" w:lineRule="auto"/>
        <w:jc w:val="center"/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  <w:r w:rsidRPr="006704F2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>антикоррупционной экспертизы проекта –</w:t>
      </w:r>
    </w:p>
    <w:p w:rsidR="006704F2" w:rsidRPr="006704F2" w:rsidRDefault="006704F2" w:rsidP="006704F2">
      <w:pPr>
        <w:spacing w:line="240" w:lineRule="auto"/>
        <w:jc w:val="center"/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 xml:space="preserve"> с 13</w:t>
      </w:r>
      <w:r w:rsidRPr="006704F2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>мая по18</w:t>
      </w:r>
      <w:r w:rsidRPr="006704F2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 xml:space="preserve"> мая 2019 года включительно.</w:t>
      </w:r>
    </w:p>
    <w:p w:rsidR="006704F2" w:rsidRPr="002734D8" w:rsidRDefault="006704F2" w:rsidP="006704F2">
      <w:pPr>
        <w:spacing w:line="240" w:lineRule="auto"/>
        <w:jc w:val="center"/>
        <w:rPr>
          <w:i/>
          <w:color w:val="FF0000"/>
          <w:sz w:val="32"/>
          <w:szCs w:val="32"/>
          <w:u w:val="single"/>
        </w:rPr>
      </w:pPr>
      <w:r w:rsidRPr="006704F2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правового управления </w:t>
      </w:r>
      <w:proofErr w:type="spellStart"/>
      <w:r w:rsidRPr="006704F2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>И.Г.Евченко</w:t>
      </w:r>
      <w:proofErr w:type="spellEnd"/>
      <w:r w:rsidRPr="006704F2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 xml:space="preserve"> по тел.221-40-16 (</w:t>
      </w:r>
      <w:hyperlink r:id="rId4" w:history="1">
        <w:r w:rsidRPr="006704F2">
          <w:rPr>
            <w:rFonts w:ascii="Times New Roman" w:hAnsi="Times New Roman" w:cs="Times New Roman"/>
            <w:i/>
            <w:color w:val="FF0000"/>
            <w:sz w:val="32"/>
            <w:szCs w:val="32"/>
            <w:u w:val="single"/>
          </w:rPr>
          <w:t>Inna.Evchenko@tatar.ru</w:t>
        </w:r>
      </w:hyperlink>
      <w:r w:rsidRPr="002734D8">
        <w:rPr>
          <w:i/>
          <w:color w:val="FF0000"/>
          <w:sz w:val="32"/>
          <w:szCs w:val="32"/>
          <w:u w:val="single"/>
        </w:rPr>
        <w:t>)</w:t>
      </w:r>
    </w:p>
    <w:p w:rsidR="006704F2" w:rsidRDefault="006704F2" w:rsidP="006704F2">
      <w:pPr>
        <w:pStyle w:val="ConsPlusNormal"/>
        <w:rPr>
          <w:b w:val="0"/>
        </w:rPr>
      </w:pPr>
      <w:bookmarkStart w:id="0" w:name="_GoBack"/>
      <w:bookmarkEnd w:id="0"/>
    </w:p>
    <w:p w:rsidR="00052E06" w:rsidRDefault="00052E06" w:rsidP="00052E06">
      <w:pPr>
        <w:pStyle w:val="ConsPlusNormal"/>
        <w:ind w:firstLine="540"/>
        <w:jc w:val="both"/>
      </w:pPr>
    </w:p>
    <w:p w:rsidR="00052E06" w:rsidRDefault="00052E06" w:rsidP="00052E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052E06" w:rsidRDefault="00052E06" w:rsidP="00052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52E06" w:rsidRDefault="00052E06" w:rsidP="00052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052E06" w:rsidRDefault="00052E06" w:rsidP="00052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2E06" w:rsidRDefault="00052E06" w:rsidP="00052E06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1B7F4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Положение о Министерстве земельных и имущественных отношений Республики Татарстан, утвержденное постановлением Кабинета Министров Республики Татарстан от 22.08.2007              № 407 «Вопросы Министерства земельных и имущественных отношений Республики Татарстан» </w:t>
      </w:r>
    </w:p>
    <w:p w:rsidR="00052E06" w:rsidRDefault="00052E06" w:rsidP="00052E06">
      <w:pPr>
        <w:pStyle w:val="ConsPlusNormal"/>
        <w:ind w:firstLine="709"/>
        <w:jc w:val="both"/>
      </w:pPr>
    </w:p>
    <w:p w:rsidR="00052E06" w:rsidRDefault="00052E06" w:rsidP="00052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052E06" w:rsidRDefault="00052E06" w:rsidP="00052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F43" w:rsidRDefault="00052E06" w:rsidP="00052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A70A9F">
        <w:rPr>
          <w:rFonts w:ascii="Times New Roman" w:hAnsi="Times New Roman" w:cs="Times New Roman"/>
          <w:sz w:val="28"/>
          <w:szCs w:val="28"/>
        </w:rPr>
        <w:t xml:space="preserve">в </w:t>
      </w:r>
      <w:hyperlink r:id="rId5" w:history="1">
        <w:r w:rsidRPr="00A70A9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Pr="00A70A9F">
        <w:rPr>
          <w:rFonts w:ascii="Times New Roman" w:hAnsi="Times New Roman" w:cs="Times New Roman"/>
          <w:sz w:val="28"/>
          <w:szCs w:val="28"/>
        </w:rPr>
        <w:t xml:space="preserve"> о Министерстве земельных и имущественных отношений Республики Татарстан, утвержденное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 (с учетом изменений, внесенных постановлениями Кабинета Министров Республики Татарстан от 22.12.2008 № 912, от 19.07.2010 № 577, от 17.12.2010 № 1078, от 07.02.2012 № 88, от 12.10.2012 № 847, от 21.03.2013 № 196, от 11.06.2013 № 399, от 28.06.2013 № 446, от 29.08.2013 № 612, от 17.01.2014 № 21, от 01.03.2014 № 133, от 18.04.2014 № 255, от 08.10.2014 № 742, от 22.01.2015 № 28, от 09.02.2015 № 72, от 06.07.2015 № 490, от 30.04.2016 № 269, от 09.06.2016 № 382, от 12.10.2016 № 737, от 23.12.2016 № 977, от 06.03.2017 № 130, от 26.06.2017 № 439, от 07.12.2017 №</w:t>
      </w:r>
      <w:hyperlink r:id="rId6" w:history="1">
        <w:r w:rsidRPr="00A70A9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950</w:t>
        </w:r>
      </w:hyperlink>
      <w:r w:rsidRPr="00A70A9F">
        <w:rPr>
          <w:rFonts w:ascii="Times New Roman" w:hAnsi="Times New Roman" w:cs="Times New Roman"/>
          <w:sz w:val="28"/>
          <w:szCs w:val="28"/>
        </w:rPr>
        <w:t xml:space="preserve">, от 14.03.2018 </w:t>
      </w:r>
      <w:hyperlink r:id="rId7" w:history="1">
        <w:r w:rsidRPr="00A70A9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151</w:t>
        </w:r>
      </w:hyperlink>
      <w:r w:rsidRPr="00A70A9F">
        <w:rPr>
          <w:rFonts w:ascii="Times New Roman" w:hAnsi="Times New Roman" w:cs="Times New Roman"/>
          <w:sz w:val="28"/>
          <w:szCs w:val="28"/>
        </w:rPr>
        <w:t>, от 11.06.2018 № 461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0A9F">
        <w:rPr>
          <w:rFonts w:ascii="Times New Roman" w:hAnsi="Times New Roman" w:cs="Times New Roman"/>
          <w:sz w:val="28"/>
          <w:szCs w:val="28"/>
        </w:rPr>
        <w:t xml:space="preserve"> от 15.12.2018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70A9F">
        <w:rPr>
          <w:rFonts w:ascii="Times New Roman" w:hAnsi="Times New Roman" w:cs="Times New Roman"/>
          <w:sz w:val="28"/>
          <w:szCs w:val="28"/>
        </w:rPr>
        <w:t xml:space="preserve"> 1139), следующ</w:t>
      </w:r>
      <w:r w:rsidR="001B7F43">
        <w:rPr>
          <w:rFonts w:ascii="Times New Roman" w:hAnsi="Times New Roman" w:cs="Times New Roman"/>
          <w:sz w:val="28"/>
          <w:szCs w:val="28"/>
        </w:rPr>
        <w:t>и</w:t>
      </w:r>
      <w:r w:rsidRPr="00A70A9F">
        <w:rPr>
          <w:rFonts w:ascii="Times New Roman" w:hAnsi="Times New Roman" w:cs="Times New Roman"/>
          <w:sz w:val="28"/>
          <w:szCs w:val="28"/>
        </w:rPr>
        <w:t>е изменени</w:t>
      </w:r>
      <w:r w:rsidR="001B7F43">
        <w:rPr>
          <w:rFonts w:ascii="Times New Roman" w:hAnsi="Times New Roman" w:cs="Times New Roman"/>
          <w:sz w:val="28"/>
          <w:szCs w:val="28"/>
        </w:rPr>
        <w:t>я:</w:t>
      </w:r>
    </w:p>
    <w:p w:rsidR="009205B2" w:rsidRDefault="009205B2" w:rsidP="00052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F43" w:rsidRDefault="001B7F43" w:rsidP="00052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52E0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52E06">
        <w:rPr>
          <w:rFonts w:ascii="Times New Roman" w:hAnsi="Times New Roman" w:cs="Times New Roman"/>
          <w:sz w:val="28"/>
          <w:szCs w:val="28"/>
        </w:rPr>
        <w:t xml:space="preserve"> 3.3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B7F43" w:rsidRPr="001B7F43" w:rsidRDefault="001B7F43" w:rsidP="001B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</w:t>
      </w:r>
      <w:r w:rsidRPr="001B7F43">
        <w:rPr>
          <w:rFonts w:ascii="Times New Roman" w:hAnsi="Times New Roman" w:cs="Times New Roman"/>
          <w:sz w:val="28"/>
          <w:szCs w:val="28"/>
        </w:rPr>
        <w:t xml:space="preserve">пункт 3.3.26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1B7F43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1B7F43" w:rsidRDefault="001B7F43" w:rsidP="001B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F43">
        <w:rPr>
          <w:rFonts w:ascii="Times New Roman" w:hAnsi="Times New Roman" w:cs="Times New Roman"/>
          <w:sz w:val="28"/>
          <w:szCs w:val="28"/>
        </w:rPr>
        <w:t>«3.3.26. Рассматривает ходатайства об изъятии земельных участков для государственных нужд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1B7F43">
        <w:rPr>
          <w:rFonts w:ascii="Times New Roman" w:hAnsi="Times New Roman" w:cs="Times New Roman"/>
          <w:sz w:val="28"/>
          <w:szCs w:val="28"/>
        </w:rPr>
        <w:t>, о переводе земельных участков из земель сельскохозяйственного назначения в другую категорию, подготавливает проекты постановлений Кабинета Министров Республики Татарстан об изъятии земельных участков для государственных нужд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1B7F43">
        <w:rPr>
          <w:rFonts w:ascii="Times New Roman" w:hAnsi="Times New Roman" w:cs="Times New Roman"/>
          <w:sz w:val="28"/>
          <w:szCs w:val="28"/>
        </w:rPr>
        <w:t>, о переводе земель из одной категории в другую (в отношении земель, находящихся в собственности Республики Татарстан, земель сельскохозяйственного назначения, находящихся в муниципальной, частной собственности, а также право собственности на которые не разграничено, за исключением случаев, предусмотренных законодательством).»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05B2" w:rsidRDefault="009205B2" w:rsidP="001B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97E" w:rsidRDefault="0073797E" w:rsidP="001B7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3.3.82 изложить в следующей редакции:</w:t>
      </w:r>
    </w:p>
    <w:p w:rsidR="001B7F43" w:rsidRDefault="0073797E" w:rsidP="00052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3797E">
        <w:rPr>
          <w:rFonts w:ascii="Times New Roman" w:hAnsi="Times New Roman" w:cs="Times New Roman"/>
          <w:sz w:val="28"/>
          <w:szCs w:val="28"/>
        </w:rPr>
        <w:t>3.3.82. Принимает решения об установлении, изменении, прекращении существования охранных зон газораспределительных сетей.</w:t>
      </w:r>
      <w:r w:rsidR="009205B2">
        <w:rPr>
          <w:rFonts w:ascii="Times New Roman" w:hAnsi="Times New Roman" w:cs="Times New Roman"/>
          <w:sz w:val="28"/>
          <w:szCs w:val="28"/>
        </w:rPr>
        <w:t>»;</w:t>
      </w:r>
    </w:p>
    <w:p w:rsidR="009205B2" w:rsidRDefault="009205B2" w:rsidP="00052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E06" w:rsidRPr="00A70A9F" w:rsidRDefault="001B7F43" w:rsidP="00052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052E06">
        <w:rPr>
          <w:rFonts w:ascii="Times New Roman" w:hAnsi="Times New Roman" w:cs="Times New Roman"/>
          <w:sz w:val="28"/>
          <w:szCs w:val="28"/>
        </w:rPr>
        <w:t>под</w:t>
      </w:r>
      <w:hyperlink r:id="rId8" w:history="1">
        <w:r w:rsidR="00052E06" w:rsidRPr="00A70A9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</w:t>
        </w:r>
        <w:r w:rsidR="00052E0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ом</w:t>
        </w:r>
        <w:r w:rsidR="00052E06" w:rsidRPr="00A70A9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3.3.</w:t>
        </w:r>
        <w:r w:rsidR="00052E0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103</w:t>
        </w:r>
      </w:hyperlink>
      <w:r w:rsidR="00052E06" w:rsidRPr="00A70A9F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052E06">
        <w:rPr>
          <w:rFonts w:ascii="Times New Roman" w:hAnsi="Times New Roman" w:cs="Times New Roman"/>
          <w:sz w:val="28"/>
          <w:szCs w:val="28"/>
        </w:rPr>
        <w:t>го содержания</w:t>
      </w:r>
      <w:r w:rsidR="00052E06" w:rsidRPr="00A70A9F">
        <w:rPr>
          <w:rFonts w:ascii="Times New Roman" w:hAnsi="Times New Roman" w:cs="Times New Roman"/>
          <w:sz w:val="28"/>
          <w:szCs w:val="28"/>
        </w:rPr>
        <w:t>:</w:t>
      </w:r>
    </w:p>
    <w:p w:rsidR="00052E06" w:rsidRPr="00052E06" w:rsidRDefault="00052E06" w:rsidP="00052E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52E06">
        <w:rPr>
          <w:rFonts w:ascii="Times New Roman" w:hAnsi="Times New Roman" w:cs="Times New Roman"/>
          <w:sz w:val="28"/>
          <w:szCs w:val="28"/>
        </w:rPr>
        <w:t>.3.103. Осуществляет иные полномочия в установленной сфере деятельности, предусмотренные законами Республики Татарстан, нормативными правовыми актами Президента Республики Татарстан и Правительства Республики Татарстан.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52E06" w:rsidRDefault="00052E06" w:rsidP="00052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E06" w:rsidRDefault="00052E06" w:rsidP="00052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E06" w:rsidRDefault="00052E06" w:rsidP="00052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E06" w:rsidRDefault="00052E06" w:rsidP="00052E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C65CD" w:rsidRDefault="00052E06"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052E06" w:rsidRDefault="00052E06"/>
    <w:sectPr w:rsidR="00052E06" w:rsidSect="00052E06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580"/>
    <w:rsid w:val="00052E06"/>
    <w:rsid w:val="00152580"/>
    <w:rsid w:val="001B7F43"/>
    <w:rsid w:val="005077FA"/>
    <w:rsid w:val="006704F2"/>
    <w:rsid w:val="0073797E"/>
    <w:rsid w:val="008C65CD"/>
    <w:rsid w:val="009205B2"/>
    <w:rsid w:val="00C03EE0"/>
    <w:rsid w:val="00DA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A1B3E-4123-44CD-A982-C1BC3C27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E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2E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052E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B77DB0301FD60FE4C0FCB369D80E6B844847EBC1FD3FC904DBACD9AF7838E390D0D15C4740863C48D2B9621EfE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C928AD391F38FC8DCA0FC40B681A85A9C26AA61437205F0A39356AFADE257B7B973E0F84F84433BE144F615p6R1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928AD391F38FC8DCA0FC40B681A85A9C26AA61437202F8A69056AFADE257B7B973E0F84F84433BE144F615p6R1F" TargetMode="External"/><Relationship Id="rId5" Type="http://schemas.openxmlformats.org/officeDocument/2006/relationships/hyperlink" Target="consultantplus://offline/ref=547EF24E7ACB0F3362B4C4767DA700D6B4CEEC4FD8512330B0306621EF557FEB980EE889BBE5F99593C5BCD679d3F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na.Evchenko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ФархутдиноваНФ</cp:lastModifiedBy>
  <cp:revision>5</cp:revision>
  <dcterms:created xsi:type="dcterms:W3CDTF">2019-05-04T08:03:00Z</dcterms:created>
  <dcterms:modified xsi:type="dcterms:W3CDTF">2019-05-13T10:56:00Z</dcterms:modified>
</cp:coreProperties>
</file>