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47" w:rsidRPr="003A4BAB" w:rsidRDefault="00122047" w:rsidP="003A4BA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3A4BAB" w:rsidRPr="003A4BAB" w:rsidRDefault="003A4BAB" w:rsidP="003A4BA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A4BAB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3A4BAB" w:rsidRPr="003A4BAB" w:rsidRDefault="003A4BAB" w:rsidP="003A4BA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A4BAB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3A4BAB" w:rsidRPr="003A4BAB" w:rsidRDefault="003A4BAB" w:rsidP="003A4BA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с 25 мая 2020 </w:t>
      </w:r>
      <w:r w:rsidRPr="003A4BAB">
        <w:rPr>
          <w:rFonts w:ascii="Times New Roman" w:hAnsi="Times New Roman" w:cs="Times New Roman"/>
          <w:color w:val="FF0000"/>
          <w:sz w:val="28"/>
          <w:szCs w:val="28"/>
        </w:rPr>
        <w:t xml:space="preserve">года по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30 мая </w:t>
      </w:r>
      <w:proofErr w:type="gramStart"/>
      <w:r w:rsidRPr="003A4BAB">
        <w:rPr>
          <w:rFonts w:ascii="Times New Roman" w:hAnsi="Times New Roman" w:cs="Times New Roman"/>
          <w:color w:val="FF0000"/>
          <w:sz w:val="28"/>
          <w:szCs w:val="28"/>
        </w:rPr>
        <w:t>2020  года</w:t>
      </w:r>
      <w:proofErr w:type="gramEnd"/>
      <w:r w:rsidRPr="003A4BAB">
        <w:rPr>
          <w:rFonts w:ascii="Times New Roman" w:hAnsi="Times New Roman" w:cs="Times New Roman"/>
          <w:color w:val="FF0000"/>
          <w:sz w:val="28"/>
          <w:szCs w:val="28"/>
        </w:rPr>
        <w:t xml:space="preserve"> включительно.</w:t>
      </w:r>
    </w:p>
    <w:p w:rsidR="003A4BAB" w:rsidRPr="003A4BAB" w:rsidRDefault="003A4BAB" w:rsidP="003A4BA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A4BAB"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</w:t>
      </w:r>
      <w:proofErr w:type="gramStart"/>
      <w:r w:rsidRPr="003A4BAB">
        <w:rPr>
          <w:rFonts w:ascii="Times New Roman" w:hAnsi="Times New Roman" w:cs="Times New Roman"/>
          <w:color w:val="FF0000"/>
          <w:sz w:val="28"/>
          <w:szCs w:val="28"/>
        </w:rPr>
        <w:t xml:space="preserve">ведущему </w:t>
      </w:r>
      <w:r w:rsidRPr="003A4BAB">
        <w:rPr>
          <w:rFonts w:ascii="Times New Roman" w:hAnsi="Times New Roman" w:cs="Times New Roman"/>
          <w:color w:val="FF0000"/>
          <w:sz w:val="28"/>
          <w:szCs w:val="28"/>
        </w:rPr>
        <w:t xml:space="preserve"> советник</w:t>
      </w:r>
      <w:r w:rsidRPr="003A4BAB">
        <w:rPr>
          <w:rFonts w:ascii="Times New Roman" w:hAnsi="Times New Roman" w:cs="Times New Roman"/>
          <w:color w:val="FF0000"/>
          <w:sz w:val="28"/>
          <w:szCs w:val="28"/>
        </w:rPr>
        <w:t>у</w:t>
      </w:r>
      <w:proofErr w:type="gramEnd"/>
      <w:r w:rsidRPr="003A4BAB">
        <w:rPr>
          <w:rFonts w:ascii="Times New Roman" w:hAnsi="Times New Roman" w:cs="Times New Roman"/>
          <w:color w:val="FF0000"/>
          <w:sz w:val="28"/>
          <w:szCs w:val="28"/>
        </w:rPr>
        <w:t xml:space="preserve"> отдела кадастровых отношений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по тел.: (843) 221-40-57 </w:t>
      </w:r>
      <w:hyperlink r:id="rId4" w:history="1">
        <w:r w:rsidRPr="003A4BAB">
          <w:rPr>
            <w:rFonts w:ascii="Times New Roman" w:hAnsi="Times New Roman" w:cs="Times New Roman"/>
            <w:color w:val="FF0000"/>
            <w:sz w:val="28"/>
            <w:szCs w:val="28"/>
          </w:rPr>
          <w:t>Vladlen.morozov@tatar.ru</w:t>
        </w:r>
      </w:hyperlink>
    </w:p>
    <w:p w:rsidR="003A4BAB" w:rsidRDefault="003A4BAB" w:rsidP="00D129EB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29EB" w:rsidRPr="00C115C5" w:rsidRDefault="00D129EB" w:rsidP="00D129EB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результаты государственной кадастровой оценки земель сельскохозяйственного </w:t>
      </w:r>
      <w:proofErr w:type="spellStart"/>
      <w:proofErr w:type="gramStart"/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</w:t>
      </w:r>
      <w:r w:rsidR="0035397F"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bookmarkStart w:id="0" w:name="_GoBack"/>
      <w:bookmarkEnd w:id="0"/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чения</w:t>
      </w:r>
      <w:proofErr w:type="spellEnd"/>
      <w:proofErr w:type="gramEnd"/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территории Республики Татарстан, утвержденные </w:t>
      </w:r>
      <w:proofErr w:type="spellStart"/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</w:t>
      </w:r>
      <w:r w:rsidR="0035397F"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жением</w:t>
      </w:r>
      <w:proofErr w:type="spellEnd"/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Министерства земельных и имущественных отношений </w:t>
      </w:r>
      <w:proofErr w:type="spellStart"/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</w:t>
      </w:r>
      <w:r w:rsidR="0035397F"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</w:t>
      </w:r>
      <w:proofErr w:type="spellEnd"/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Татарстан от 30.10.2018 № 3647-р</w:t>
      </w:r>
    </w:p>
    <w:p w:rsidR="00D129EB" w:rsidRPr="00C115C5" w:rsidRDefault="00D129EB" w:rsidP="00D129E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129EB" w:rsidRPr="00C115C5" w:rsidRDefault="00D129EB" w:rsidP="00D129E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</w:t>
      </w:r>
      <w:r w:rsidR="00DC7314"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</w:t>
      </w: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статьями 15, 21 Федерального закона от 3 июля 2016 года     № 237-ФЗ «О государственной кадастров</w:t>
      </w:r>
      <w:r w:rsidR="0067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оценке», на основании решений</w:t>
      </w: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пересчете кадастровой стоимости от </w:t>
      </w:r>
      <w:r w:rsidR="0067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24.04.2020 № 6</w:t>
      </w:r>
      <w:r w:rsidR="007F41E0"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-2020</w:t>
      </w:r>
      <w:r w:rsidR="0067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 30.04.2020 № 7-2020</w:t>
      </w: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29EB" w:rsidRPr="00C115C5" w:rsidRDefault="00D129EB" w:rsidP="00D129E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результаты государственной кадастровой оценки земель сельскохозяйственного назначения на территории Республики Татарстан, утвержденные распоряжением Министерства земельных и имущественных отношений Республики Татарстан от </w:t>
      </w:r>
      <w:r w:rsidR="00DC7314"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.10.2018 № 3647-р «Об утверждении результатов государственной кадастровой оценки земель сельскохозяйственного назначения на территории Республики Татарстан»</w:t>
      </w:r>
      <w:r w:rsidR="007F41E0"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</w:t>
      </w:r>
      <w:r w:rsidR="0067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ениями, внесенными распоряжениями</w:t>
      </w:r>
      <w:r w:rsidR="007F41E0"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17.10.2019 № 3293-р</w:t>
      </w:r>
      <w:r w:rsidR="0067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 21.04.2020 № 1275-р</w:t>
      </w:r>
      <w:r w:rsidR="007F41E0"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основаниям недостоверности следующие изменения:</w:t>
      </w:r>
    </w:p>
    <w:p w:rsidR="00F770A6" w:rsidRPr="00C115C5" w:rsidRDefault="00F770A6" w:rsidP="00F770A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«Кадастровая стоимость земельных участков»:</w:t>
      </w:r>
    </w:p>
    <w:p w:rsidR="00F770A6" w:rsidRPr="00C115C5" w:rsidRDefault="004B5F75" w:rsidP="00F770A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 w:rsidR="0067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156795 </w:t>
      </w:r>
      <w:r w:rsidR="00F770A6"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01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701"/>
        <w:gridCol w:w="2127"/>
        <w:gridCol w:w="2665"/>
      </w:tblGrid>
      <w:tr w:rsidR="00F770A6" w:rsidRPr="00C115C5" w:rsidTr="00766905">
        <w:trPr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A6" w:rsidRPr="00766905" w:rsidRDefault="00766905" w:rsidP="00F7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156795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A6" w:rsidRPr="00766905" w:rsidRDefault="00F770A6" w:rsidP="007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</w:t>
            </w:r>
            <w:r w:rsidR="007669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28</w:t>
            </w: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:000000:</w:t>
            </w:r>
            <w:r w:rsidR="007669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A6" w:rsidRPr="00C115C5" w:rsidRDefault="00766905" w:rsidP="00F7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3 671 304</w:t>
            </w:r>
            <w:r w:rsidR="00F770A6"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A6" w:rsidRPr="00766905" w:rsidRDefault="00766905" w:rsidP="00F7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A6" w:rsidRPr="004B5F75" w:rsidRDefault="00766905" w:rsidP="007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20 934</w:t>
            </w:r>
            <w:r w:rsidR="00F770A6"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531</w:t>
            </w:r>
            <w:r w:rsidR="00F770A6"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34</w:t>
            </w:r>
            <w:r w:rsidR="004B5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C115C5" w:rsidRPr="00C115C5" w:rsidRDefault="00C115C5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0A6" w:rsidRPr="00C115C5" w:rsidRDefault="003225FE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770A6"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ункт </w:t>
      </w:r>
      <w:r w:rsidR="004B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185609</w:t>
      </w:r>
      <w:r w:rsidR="00F770A6"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2606"/>
        <w:gridCol w:w="1675"/>
        <w:gridCol w:w="2075"/>
        <w:gridCol w:w="2654"/>
      </w:tblGrid>
      <w:tr w:rsidR="004B5F75" w:rsidRPr="00C115C5" w:rsidTr="009951CD">
        <w:trPr>
          <w:trHeight w:val="312"/>
        </w:trPr>
        <w:tc>
          <w:tcPr>
            <w:tcW w:w="1057" w:type="dxa"/>
            <w:shd w:val="clear" w:color="auto" w:fill="auto"/>
            <w:vAlign w:val="center"/>
            <w:hideMark/>
          </w:tcPr>
          <w:p w:rsidR="003225FE" w:rsidRPr="00C115C5" w:rsidRDefault="003225FE" w:rsidP="004B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B5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185609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:rsidR="003225FE" w:rsidRPr="00C115C5" w:rsidRDefault="003225FE" w:rsidP="004B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</w:t>
            </w:r>
            <w:r w:rsidR="004B5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4B5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101115</w:t>
            </w: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4B5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225FE" w:rsidRPr="00C115C5" w:rsidRDefault="004B5F75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38 747</w:t>
            </w:r>
            <w:r w:rsidR="003225FE"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225FE" w:rsidRPr="00C115C5" w:rsidRDefault="004B5F75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25FE" w:rsidRPr="00C115C5" w:rsidRDefault="004B5F75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151 888,24</w:t>
            </w:r>
            <w:r w:rsidR="003225FE"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F770A6" w:rsidRPr="00C115C5" w:rsidRDefault="00F770A6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29EB" w:rsidRPr="00C115C5" w:rsidRDefault="00D129EB" w:rsidP="00D129E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Предложить филиалу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 внести в установленном порядке сведения об изменении кадастровой стоимости объектов недвижимости в Единый государственный реестр недвижимости.</w:t>
      </w:r>
    </w:p>
    <w:p w:rsidR="00D129EB" w:rsidRPr="00C115C5" w:rsidRDefault="00D129EB" w:rsidP="00D129E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Опубликовать настоящее распоряжение на официальном сайте Министерства земельных и имущественных отношений Республики Татарстан по адресу: </w:t>
      </w:r>
      <w:hyperlink r:id="rId5" w:history="1">
        <w:r w:rsidRPr="00C115C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www.mzio.tatarstan.ru</w:t>
        </w:r>
      </w:hyperlink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29EB" w:rsidRPr="00C115C5" w:rsidRDefault="00D129EB" w:rsidP="00D129E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Контроль за исполнением настоящего распоряжения возложить на исполняющего обязанности заместителя министра </w:t>
      </w:r>
      <w:proofErr w:type="spellStart"/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Т.Ф.Хуснутдинова</w:t>
      </w:r>
      <w:proofErr w:type="spellEnd"/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29EB" w:rsidRPr="00C115C5" w:rsidRDefault="00D129EB" w:rsidP="00D129E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D129EB" w:rsidRPr="00C115C5" w:rsidRDefault="00D129EB" w:rsidP="00D12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D129EB" w:rsidRPr="00C115C5" w:rsidRDefault="00D129EB" w:rsidP="00D12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D129EB" w:rsidRPr="00C115C5" w:rsidRDefault="00CC0DFF" w:rsidP="00D12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  <w:proofErr w:type="spellEnd"/>
    </w:p>
    <w:p w:rsidR="00D129EB" w:rsidRPr="00C115C5" w:rsidRDefault="00D129EB" w:rsidP="00D129E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E71" w:rsidRPr="00C115C5" w:rsidRDefault="00525E71" w:rsidP="00D129EB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25E71" w:rsidRPr="00C115C5" w:rsidSect="00C115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A2327"/>
    <w:rsid w:val="000B18FA"/>
    <w:rsid w:val="00122047"/>
    <w:rsid w:val="001248CF"/>
    <w:rsid w:val="001563AB"/>
    <w:rsid w:val="0018129A"/>
    <w:rsid w:val="001A55F9"/>
    <w:rsid w:val="001D3F54"/>
    <w:rsid w:val="00201E10"/>
    <w:rsid w:val="002169C3"/>
    <w:rsid w:val="00277219"/>
    <w:rsid w:val="00293852"/>
    <w:rsid w:val="003225FE"/>
    <w:rsid w:val="0035397F"/>
    <w:rsid w:val="003A4BAB"/>
    <w:rsid w:val="003C4648"/>
    <w:rsid w:val="003C5D26"/>
    <w:rsid w:val="00431F46"/>
    <w:rsid w:val="004B5F75"/>
    <w:rsid w:val="004D7B8C"/>
    <w:rsid w:val="00514005"/>
    <w:rsid w:val="00516784"/>
    <w:rsid w:val="00525E71"/>
    <w:rsid w:val="00593898"/>
    <w:rsid w:val="005A7A8C"/>
    <w:rsid w:val="005B05D1"/>
    <w:rsid w:val="00660277"/>
    <w:rsid w:val="00677290"/>
    <w:rsid w:val="006A239B"/>
    <w:rsid w:val="00766905"/>
    <w:rsid w:val="007B119A"/>
    <w:rsid w:val="007F41E0"/>
    <w:rsid w:val="00834FEB"/>
    <w:rsid w:val="00851388"/>
    <w:rsid w:val="00910792"/>
    <w:rsid w:val="00912AD7"/>
    <w:rsid w:val="00930811"/>
    <w:rsid w:val="009951CD"/>
    <w:rsid w:val="009F054F"/>
    <w:rsid w:val="00A9348D"/>
    <w:rsid w:val="00AC7755"/>
    <w:rsid w:val="00B13E74"/>
    <w:rsid w:val="00B21A25"/>
    <w:rsid w:val="00B64224"/>
    <w:rsid w:val="00C04672"/>
    <w:rsid w:val="00C115C5"/>
    <w:rsid w:val="00C61DC9"/>
    <w:rsid w:val="00CB486F"/>
    <w:rsid w:val="00CC0DFF"/>
    <w:rsid w:val="00D129EB"/>
    <w:rsid w:val="00DC142B"/>
    <w:rsid w:val="00DC7314"/>
    <w:rsid w:val="00DE0F74"/>
    <w:rsid w:val="00DE52DC"/>
    <w:rsid w:val="00DF0035"/>
    <w:rsid w:val="00EF2546"/>
    <w:rsid w:val="00F76C54"/>
    <w:rsid w:val="00F770A6"/>
    <w:rsid w:val="00FA2AB4"/>
    <w:rsid w:val="00FD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D3530-7193-4CF8-AD4B-3BA3CF46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zio.tatarstan.ru" TargetMode="External"/><Relationship Id="rId4" Type="http://schemas.openxmlformats.org/officeDocument/2006/relationships/hyperlink" Target="mailto:Vladlen.moroz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ФархутдиноваНФ</cp:lastModifiedBy>
  <cp:revision>8</cp:revision>
  <dcterms:created xsi:type="dcterms:W3CDTF">2020-05-25T09:54:00Z</dcterms:created>
  <dcterms:modified xsi:type="dcterms:W3CDTF">2020-05-25T14:36:00Z</dcterms:modified>
</cp:coreProperties>
</file>