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DC" w:rsidRPr="003913DC" w:rsidRDefault="003913DC" w:rsidP="003913DC">
      <w:pPr>
        <w:pStyle w:val="ConsPlusTitle"/>
        <w:jc w:val="center"/>
        <w:outlineLvl w:val="0"/>
        <w:rPr>
          <w:rFonts w:ascii="Times New Roman" w:hAnsi="Times New Roman" w:cs="Times New Roman"/>
          <w:b w:val="0"/>
          <w:color w:val="FF0000"/>
          <w:sz w:val="28"/>
          <w:szCs w:val="28"/>
        </w:rPr>
      </w:pPr>
      <w:r w:rsidRPr="003913DC">
        <w:rPr>
          <w:rFonts w:ascii="Times New Roman" w:hAnsi="Times New Roman" w:cs="Times New Roman"/>
          <w:b w:val="0"/>
          <w:color w:val="FF0000"/>
          <w:sz w:val="28"/>
          <w:szCs w:val="28"/>
        </w:rPr>
        <w:t>Срок проведения независимой</w:t>
      </w:r>
    </w:p>
    <w:p w:rsidR="003913DC" w:rsidRPr="003913DC" w:rsidRDefault="003913DC" w:rsidP="003913DC">
      <w:pPr>
        <w:pStyle w:val="ConsPlusTitle"/>
        <w:jc w:val="center"/>
        <w:outlineLvl w:val="0"/>
        <w:rPr>
          <w:rFonts w:ascii="Times New Roman" w:hAnsi="Times New Roman" w:cs="Times New Roman"/>
          <w:b w:val="0"/>
          <w:color w:val="FF0000"/>
          <w:sz w:val="28"/>
          <w:szCs w:val="28"/>
        </w:rPr>
      </w:pPr>
      <w:r w:rsidRPr="003913DC">
        <w:rPr>
          <w:rFonts w:ascii="Times New Roman" w:hAnsi="Times New Roman" w:cs="Times New Roman"/>
          <w:b w:val="0"/>
          <w:color w:val="FF0000"/>
          <w:sz w:val="28"/>
          <w:szCs w:val="28"/>
        </w:rPr>
        <w:t>антикоррупционной экспертизы проекта –</w:t>
      </w:r>
    </w:p>
    <w:p w:rsidR="003913DC" w:rsidRPr="003913DC" w:rsidRDefault="003913DC" w:rsidP="003913DC">
      <w:pPr>
        <w:pStyle w:val="ConsPlusTitle"/>
        <w:jc w:val="center"/>
        <w:outlineLvl w:val="0"/>
        <w:rPr>
          <w:rFonts w:ascii="Times New Roman" w:hAnsi="Times New Roman" w:cs="Times New Roman"/>
          <w:b w:val="0"/>
          <w:color w:val="FF0000"/>
          <w:sz w:val="28"/>
          <w:szCs w:val="28"/>
        </w:rPr>
      </w:pPr>
      <w:r w:rsidRPr="003913DC">
        <w:rPr>
          <w:rFonts w:ascii="Times New Roman" w:hAnsi="Times New Roman" w:cs="Times New Roman"/>
          <w:b w:val="0"/>
          <w:color w:val="FF0000"/>
          <w:sz w:val="28"/>
          <w:szCs w:val="28"/>
        </w:rPr>
        <w:t>с 15 ноября по 22 ноября 2021 года включительно.</w:t>
      </w:r>
    </w:p>
    <w:p w:rsidR="003913DC" w:rsidRDefault="003913DC" w:rsidP="003913DC">
      <w:pPr>
        <w:pStyle w:val="ConsPlusTitle"/>
        <w:jc w:val="center"/>
        <w:outlineLvl w:val="0"/>
        <w:rPr>
          <w:rFonts w:ascii="Times New Roman" w:hAnsi="Times New Roman" w:cs="Times New Roman"/>
          <w:b w:val="0"/>
          <w:color w:val="FF0000"/>
          <w:sz w:val="28"/>
          <w:szCs w:val="28"/>
        </w:rPr>
      </w:pPr>
      <w:r w:rsidRPr="003913DC">
        <w:rPr>
          <w:rFonts w:ascii="Times New Roman" w:hAnsi="Times New Roman" w:cs="Times New Roman"/>
          <w:b w:val="0"/>
          <w:color w:val="FF0000"/>
          <w:sz w:val="28"/>
          <w:szCs w:val="28"/>
        </w:rPr>
        <w:t xml:space="preserve">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w:t>
      </w:r>
      <w:proofErr w:type="spellStart"/>
      <w:r w:rsidRPr="003913DC">
        <w:rPr>
          <w:rFonts w:ascii="Times New Roman" w:hAnsi="Times New Roman" w:cs="Times New Roman"/>
          <w:b w:val="0"/>
          <w:color w:val="FF0000"/>
          <w:sz w:val="28"/>
          <w:szCs w:val="28"/>
        </w:rPr>
        <w:t>И.Г.Евченко</w:t>
      </w:r>
      <w:proofErr w:type="spellEnd"/>
      <w:r w:rsidRPr="003913DC">
        <w:rPr>
          <w:rFonts w:ascii="Times New Roman" w:hAnsi="Times New Roman" w:cs="Times New Roman"/>
          <w:b w:val="0"/>
          <w:color w:val="FF0000"/>
          <w:sz w:val="28"/>
          <w:szCs w:val="28"/>
        </w:rPr>
        <w:t xml:space="preserve"> по тел.221-40-16 (</w:t>
      </w:r>
      <w:hyperlink r:id="rId4" w:history="1">
        <w:r w:rsidRPr="003913DC">
          <w:rPr>
            <w:rStyle w:val="a5"/>
            <w:rFonts w:ascii="Times New Roman" w:hAnsi="Times New Roman" w:cs="Times New Roman"/>
            <w:b w:val="0"/>
            <w:color w:val="FF0000"/>
            <w:sz w:val="28"/>
            <w:szCs w:val="28"/>
          </w:rPr>
          <w:t>Inna.Evchenko@tatar.ru</w:t>
        </w:r>
      </w:hyperlink>
      <w:r w:rsidRPr="003913DC">
        <w:rPr>
          <w:rFonts w:ascii="Times New Roman" w:hAnsi="Times New Roman" w:cs="Times New Roman"/>
          <w:b w:val="0"/>
          <w:color w:val="FF0000"/>
          <w:sz w:val="28"/>
          <w:szCs w:val="28"/>
        </w:rPr>
        <w:t>)</w:t>
      </w:r>
    </w:p>
    <w:p w:rsidR="003913DC" w:rsidRPr="003913DC" w:rsidRDefault="003913DC" w:rsidP="003913DC">
      <w:pPr>
        <w:pStyle w:val="ConsPlusTitle"/>
        <w:jc w:val="center"/>
        <w:outlineLvl w:val="0"/>
        <w:rPr>
          <w:rFonts w:ascii="Times New Roman" w:hAnsi="Times New Roman" w:cs="Times New Roman"/>
          <w:b w:val="0"/>
          <w:color w:val="FF0000"/>
          <w:sz w:val="28"/>
          <w:szCs w:val="28"/>
        </w:rPr>
      </w:pPr>
    </w:p>
    <w:p w:rsidR="003913DC" w:rsidRDefault="003913DC" w:rsidP="003913DC">
      <w:pPr>
        <w:pStyle w:val="ConsPlusTitle"/>
        <w:jc w:val="center"/>
        <w:outlineLvl w:val="0"/>
        <w:rPr>
          <w:rFonts w:ascii="Times New Roman" w:hAnsi="Times New Roman" w:cs="Times New Roman"/>
          <w:sz w:val="28"/>
          <w:szCs w:val="28"/>
        </w:rPr>
      </w:pPr>
    </w:p>
    <w:p w:rsidR="0055719F" w:rsidRPr="00DB7CBF" w:rsidRDefault="0055719F" w:rsidP="0055719F">
      <w:pPr>
        <w:pStyle w:val="ConsPlusTitle"/>
        <w:jc w:val="center"/>
        <w:outlineLvl w:val="0"/>
        <w:rPr>
          <w:rFonts w:ascii="Times New Roman" w:hAnsi="Times New Roman" w:cs="Times New Roman"/>
          <w:sz w:val="28"/>
          <w:szCs w:val="28"/>
        </w:rPr>
      </w:pPr>
      <w:r w:rsidRPr="00DB7CBF">
        <w:rPr>
          <w:rFonts w:ascii="Times New Roman" w:hAnsi="Times New Roman" w:cs="Times New Roman"/>
          <w:sz w:val="28"/>
          <w:szCs w:val="28"/>
        </w:rPr>
        <w:t>КАБИНЕТ МИНИСТРОВ РЕСПУБЛИКИ ТАТАРСТАН</w:t>
      </w:r>
    </w:p>
    <w:p w:rsidR="0055719F" w:rsidRPr="00DB7CBF" w:rsidRDefault="0055719F" w:rsidP="0055719F">
      <w:pPr>
        <w:pStyle w:val="ConsPlusTitle"/>
        <w:jc w:val="both"/>
        <w:rPr>
          <w:rFonts w:ascii="Times New Roman" w:hAnsi="Times New Roman" w:cs="Times New Roman"/>
          <w:sz w:val="28"/>
          <w:szCs w:val="28"/>
        </w:rPr>
      </w:pPr>
    </w:p>
    <w:p w:rsidR="0055719F" w:rsidRPr="00DB7CBF" w:rsidRDefault="0055719F" w:rsidP="0055719F">
      <w:pPr>
        <w:pStyle w:val="ConsPlusTitle"/>
        <w:jc w:val="center"/>
        <w:rPr>
          <w:rFonts w:ascii="Times New Roman" w:hAnsi="Times New Roman" w:cs="Times New Roman"/>
          <w:sz w:val="28"/>
          <w:szCs w:val="28"/>
        </w:rPr>
      </w:pPr>
      <w:r w:rsidRPr="00DB7CBF">
        <w:rPr>
          <w:rFonts w:ascii="Times New Roman" w:hAnsi="Times New Roman" w:cs="Times New Roman"/>
          <w:sz w:val="28"/>
          <w:szCs w:val="28"/>
        </w:rPr>
        <w:t>ПОСТАНОВЛЕНИЕ</w:t>
      </w:r>
    </w:p>
    <w:p w:rsidR="0055719F" w:rsidRPr="00B66120" w:rsidRDefault="003913DC" w:rsidP="0055719F">
      <w:pPr>
        <w:pStyle w:val="ConsPlusTitle"/>
        <w:jc w:val="center"/>
        <w:rPr>
          <w:rFonts w:ascii="Times New Roman" w:hAnsi="Times New Roman" w:cs="Times New Roman"/>
          <w:b w:val="0"/>
          <w:sz w:val="28"/>
          <w:szCs w:val="28"/>
        </w:rPr>
      </w:pPr>
      <w:r w:rsidRPr="00B66120">
        <w:rPr>
          <w:rFonts w:ascii="Times New Roman" w:hAnsi="Times New Roman" w:cs="Times New Roman"/>
          <w:b w:val="0"/>
          <w:sz w:val="28"/>
          <w:szCs w:val="28"/>
        </w:rPr>
        <w:t>от _</w:t>
      </w:r>
      <w:r w:rsidR="0055719F" w:rsidRPr="00B66120">
        <w:rPr>
          <w:rFonts w:ascii="Times New Roman" w:hAnsi="Times New Roman" w:cs="Times New Roman"/>
          <w:b w:val="0"/>
          <w:sz w:val="28"/>
          <w:szCs w:val="28"/>
        </w:rPr>
        <w:t>____________                                                            № __________</w:t>
      </w:r>
    </w:p>
    <w:p w:rsidR="0055719F" w:rsidRDefault="0055719F" w:rsidP="0055719F">
      <w:pPr>
        <w:pStyle w:val="ConsPlusTitle"/>
        <w:jc w:val="center"/>
        <w:rPr>
          <w:rFonts w:ascii="Times New Roman" w:hAnsi="Times New Roman" w:cs="Times New Roman"/>
          <w:sz w:val="28"/>
          <w:szCs w:val="28"/>
        </w:rPr>
      </w:pPr>
    </w:p>
    <w:p w:rsidR="0055719F" w:rsidRDefault="0055719F" w:rsidP="0055719F">
      <w:pPr>
        <w:pStyle w:val="ConsPlusTitle"/>
        <w:jc w:val="center"/>
        <w:rPr>
          <w:rFonts w:ascii="Times New Roman" w:hAnsi="Times New Roman" w:cs="Times New Roman"/>
          <w:sz w:val="28"/>
          <w:szCs w:val="28"/>
        </w:rPr>
      </w:pPr>
    </w:p>
    <w:p w:rsidR="0055719F" w:rsidRDefault="0055719F" w:rsidP="0055719F">
      <w:pPr>
        <w:pStyle w:val="ConsPlusTitle"/>
        <w:ind w:right="5103"/>
        <w:jc w:val="both"/>
        <w:rPr>
          <w:rFonts w:ascii="Times New Roman" w:hAnsi="Times New Roman" w:cs="Times New Roman"/>
          <w:b w:val="0"/>
          <w:sz w:val="28"/>
          <w:szCs w:val="28"/>
        </w:rPr>
      </w:pPr>
      <w:r w:rsidRPr="00B66120">
        <w:rPr>
          <w:rFonts w:ascii="Times New Roman" w:hAnsi="Times New Roman" w:cs="Times New Roman"/>
          <w:b w:val="0"/>
          <w:sz w:val="28"/>
          <w:szCs w:val="28"/>
        </w:rPr>
        <w:t>О некоторых вопросах</w:t>
      </w:r>
      <w:r>
        <w:rPr>
          <w:rFonts w:ascii="Times New Roman" w:hAnsi="Times New Roman" w:cs="Times New Roman"/>
          <w:b w:val="0"/>
          <w:sz w:val="28"/>
          <w:szCs w:val="28"/>
        </w:rPr>
        <w:t xml:space="preserve"> использования на территории Республики Татарстан земель или земельных участков, находящихся в </w:t>
      </w:r>
      <w:bookmarkStart w:id="0" w:name="_GoBack"/>
      <w:bookmarkEnd w:id="0"/>
      <w:r>
        <w:rPr>
          <w:rFonts w:ascii="Times New Roman" w:hAnsi="Times New Roman" w:cs="Times New Roman"/>
          <w:b w:val="0"/>
          <w:sz w:val="28"/>
          <w:szCs w:val="28"/>
        </w:rPr>
        <w:t xml:space="preserve">государственной или муниципальной собственности, для возведения </w:t>
      </w:r>
      <w:r w:rsidR="00086C10">
        <w:rPr>
          <w:rFonts w:ascii="Times New Roman" w:hAnsi="Times New Roman" w:cs="Times New Roman"/>
          <w:b w:val="0"/>
          <w:sz w:val="28"/>
          <w:szCs w:val="28"/>
        </w:rPr>
        <w:t xml:space="preserve">гражданами </w:t>
      </w:r>
      <w:r>
        <w:rPr>
          <w:rFonts w:ascii="Times New Roman" w:hAnsi="Times New Roman" w:cs="Times New Roman"/>
          <w:b w:val="0"/>
          <w:sz w:val="28"/>
          <w:szCs w:val="28"/>
        </w:rPr>
        <w:t>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5719F" w:rsidRDefault="0055719F" w:rsidP="0055719F">
      <w:pPr>
        <w:pStyle w:val="ConsPlusTitle"/>
        <w:jc w:val="both"/>
        <w:rPr>
          <w:rFonts w:ascii="Times New Roman" w:hAnsi="Times New Roman" w:cs="Times New Roman"/>
          <w:b w:val="0"/>
          <w:sz w:val="28"/>
          <w:szCs w:val="28"/>
        </w:rPr>
      </w:pPr>
    </w:p>
    <w:p w:rsidR="0055719F" w:rsidRPr="00DB7CBF" w:rsidRDefault="0055719F" w:rsidP="0055719F">
      <w:pPr>
        <w:pStyle w:val="ConsPlusNormal"/>
        <w:jc w:val="both"/>
        <w:rPr>
          <w:rFonts w:ascii="Times New Roman" w:hAnsi="Times New Roman" w:cs="Times New Roman"/>
          <w:sz w:val="28"/>
          <w:szCs w:val="28"/>
        </w:rPr>
      </w:pPr>
    </w:p>
    <w:p w:rsidR="0055719F" w:rsidRPr="00DB7CBF" w:rsidRDefault="0055719F" w:rsidP="0055719F">
      <w:pPr>
        <w:pStyle w:val="ConsPlusNormal"/>
        <w:ind w:firstLine="540"/>
        <w:jc w:val="both"/>
        <w:rPr>
          <w:rFonts w:ascii="Times New Roman" w:hAnsi="Times New Roman" w:cs="Times New Roman"/>
          <w:sz w:val="28"/>
          <w:szCs w:val="28"/>
        </w:rPr>
      </w:pPr>
      <w:r w:rsidRPr="00DB7CBF">
        <w:rPr>
          <w:rFonts w:ascii="Times New Roman" w:hAnsi="Times New Roman" w:cs="Times New Roman"/>
          <w:sz w:val="28"/>
          <w:szCs w:val="28"/>
        </w:rPr>
        <w:t xml:space="preserve">В соответствии со </w:t>
      </w:r>
      <w:hyperlink r:id="rId5" w:history="1">
        <w:r w:rsidRPr="00D27508">
          <w:rPr>
            <w:rFonts w:ascii="Times New Roman" w:hAnsi="Times New Roman" w:cs="Times New Roman"/>
            <w:sz w:val="28"/>
            <w:szCs w:val="28"/>
          </w:rPr>
          <w:t>статьей 39</w:t>
        </w:r>
      </w:hyperlink>
      <w:r w:rsidRPr="00D27508">
        <w:rPr>
          <w:rFonts w:ascii="Times New Roman" w:hAnsi="Times New Roman" w:cs="Times New Roman"/>
          <w:sz w:val="28"/>
          <w:szCs w:val="28"/>
          <w:vertAlign w:val="superscript"/>
        </w:rPr>
        <w:t>36-1</w:t>
      </w:r>
      <w:r w:rsidRPr="00DB7CBF">
        <w:rPr>
          <w:rFonts w:ascii="Times New Roman" w:hAnsi="Times New Roman" w:cs="Times New Roman"/>
          <w:sz w:val="28"/>
          <w:szCs w:val="28"/>
        </w:rPr>
        <w:t xml:space="preserve"> Земельного кодекса Российской Федерации </w:t>
      </w:r>
      <w:r>
        <w:rPr>
          <w:rFonts w:ascii="Times New Roman" w:hAnsi="Times New Roman" w:cs="Times New Roman"/>
          <w:sz w:val="28"/>
          <w:szCs w:val="28"/>
        </w:rPr>
        <w:t xml:space="preserve">Кабинет Министров </w:t>
      </w:r>
      <w:r w:rsidRPr="00DB7CBF">
        <w:rPr>
          <w:rFonts w:ascii="Times New Roman" w:hAnsi="Times New Roman" w:cs="Times New Roman"/>
          <w:sz w:val="28"/>
          <w:szCs w:val="28"/>
        </w:rPr>
        <w:t xml:space="preserve">Республики Татарстан </w:t>
      </w:r>
      <w:r w:rsidR="0076485F">
        <w:rPr>
          <w:rFonts w:ascii="Times New Roman" w:hAnsi="Times New Roman" w:cs="Times New Roman"/>
          <w:sz w:val="28"/>
          <w:szCs w:val="28"/>
        </w:rPr>
        <w:t>ПОСТАНОВЛЯЕТ</w:t>
      </w:r>
      <w:r w:rsidRPr="00DB7CBF">
        <w:rPr>
          <w:rFonts w:ascii="Times New Roman" w:hAnsi="Times New Roman" w:cs="Times New Roman"/>
          <w:sz w:val="28"/>
          <w:szCs w:val="28"/>
        </w:rPr>
        <w:t>:</w:t>
      </w:r>
    </w:p>
    <w:p w:rsidR="0055719F" w:rsidRPr="00DB7CBF" w:rsidRDefault="0055719F" w:rsidP="0055719F">
      <w:pPr>
        <w:pStyle w:val="ConsPlusNormal"/>
        <w:spacing w:before="220"/>
        <w:ind w:firstLine="540"/>
        <w:jc w:val="both"/>
        <w:rPr>
          <w:rFonts w:ascii="Times New Roman" w:hAnsi="Times New Roman" w:cs="Times New Roman"/>
          <w:sz w:val="28"/>
          <w:szCs w:val="28"/>
        </w:rPr>
      </w:pPr>
      <w:r w:rsidRPr="00DB7CBF">
        <w:rPr>
          <w:rFonts w:ascii="Times New Roman" w:hAnsi="Times New Roman" w:cs="Times New Roman"/>
          <w:sz w:val="28"/>
          <w:szCs w:val="28"/>
        </w:rPr>
        <w:t>1. Утвердить:</w:t>
      </w:r>
    </w:p>
    <w:p w:rsidR="0055719F" w:rsidRPr="00DB7CBF" w:rsidRDefault="0055719F" w:rsidP="00182575">
      <w:pPr>
        <w:pStyle w:val="ConsPlusNormal"/>
        <w:tabs>
          <w:tab w:val="left" w:pos="5460"/>
        </w:tabs>
        <w:spacing w:before="220"/>
        <w:ind w:firstLine="540"/>
        <w:jc w:val="both"/>
        <w:rPr>
          <w:rFonts w:ascii="Times New Roman" w:hAnsi="Times New Roman" w:cs="Times New Roman"/>
          <w:sz w:val="28"/>
          <w:szCs w:val="28"/>
        </w:rPr>
      </w:pPr>
      <w:r w:rsidRPr="00BD0A68">
        <w:rPr>
          <w:rFonts w:ascii="Times New Roman" w:hAnsi="Times New Roman" w:cs="Times New Roman"/>
          <w:sz w:val="28"/>
          <w:szCs w:val="28"/>
        </w:rPr>
        <w:t>Порядок утверждения органами местного самоуправления схем размещения гаражей, являющихся некапитальными сооружениями</w:t>
      </w:r>
      <w:r w:rsidR="00234B86">
        <w:rPr>
          <w:rFonts w:ascii="Times New Roman" w:hAnsi="Times New Roman" w:cs="Times New Roman"/>
          <w:sz w:val="28"/>
          <w:szCs w:val="28"/>
        </w:rPr>
        <w:t>,</w:t>
      </w:r>
      <w:r w:rsidRPr="00BD0A68">
        <w:rPr>
          <w:rFonts w:ascii="Times New Roman" w:hAnsi="Times New Roman" w:cs="Times New Roman"/>
          <w:sz w:val="28"/>
          <w:szCs w:val="28"/>
        </w:rPr>
        <w:t xml:space="preserve"> и стоянки технических или других средств передвижения инвалидов вблизи их места жительства</w:t>
      </w:r>
      <w:r>
        <w:rPr>
          <w:rFonts w:ascii="Times New Roman" w:hAnsi="Times New Roman" w:cs="Times New Roman"/>
          <w:sz w:val="28"/>
          <w:szCs w:val="28"/>
        </w:rPr>
        <w:t>;</w:t>
      </w:r>
    </w:p>
    <w:p w:rsidR="0055719F" w:rsidRPr="00DB7CBF" w:rsidRDefault="003913DC" w:rsidP="0055719F">
      <w:pPr>
        <w:pStyle w:val="ConsPlusNormal"/>
        <w:spacing w:before="220"/>
        <w:ind w:firstLine="540"/>
        <w:jc w:val="both"/>
        <w:rPr>
          <w:rFonts w:ascii="Times New Roman" w:hAnsi="Times New Roman" w:cs="Times New Roman"/>
          <w:sz w:val="28"/>
          <w:szCs w:val="28"/>
        </w:rPr>
      </w:pPr>
      <w:hyperlink w:anchor="P75" w:history="1">
        <w:r w:rsidR="00BA2969" w:rsidRPr="00BA2969">
          <w:rPr>
            <w:rFonts w:ascii="Times New Roman" w:hAnsi="Times New Roman" w:cs="Times New Roman"/>
            <w:sz w:val="28"/>
            <w:szCs w:val="28"/>
          </w:rPr>
          <w:t>Порядок</w:t>
        </w:r>
      </w:hyperlink>
      <w:r w:rsidR="0055719F" w:rsidRPr="00BA2969">
        <w:rPr>
          <w:rFonts w:ascii="Times New Roman" w:hAnsi="Times New Roman" w:cs="Times New Roman"/>
          <w:sz w:val="28"/>
          <w:szCs w:val="28"/>
        </w:rPr>
        <w:t xml:space="preserve"> использования на территории Республики Татарстан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55719F">
        <w:rPr>
          <w:rFonts w:ascii="Times New Roman" w:hAnsi="Times New Roman" w:cs="Times New Roman"/>
          <w:sz w:val="28"/>
          <w:szCs w:val="28"/>
        </w:rPr>
        <w:t xml:space="preserve"> </w:t>
      </w:r>
    </w:p>
    <w:p w:rsidR="0055719F" w:rsidRPr="00DB7CBF" w:rsidRDefault="0055719F" w:rsidP="0055719F">
      <w:pPr>
        <w:pStyle w:val="ConsPlusNormal"/>
        <w:spacing w:before="220"/>
        <w:ind w:firstLine="540"/>
        <w:jc w:val="both"/>
        <w:rPr>
          <w:rFonts w:ascii="Times New Roman" w:hAnsi="Times New Roman" w:cs="Times New Roman"/>
          <w:sz w:val="28"/>
          <w:szCs w:val="28"/>
        </w:rPr>
      </w:pPr>
      <w:r w:rsidRPr="00DB7CBF">
        <w:rPr>
          <w:rFonts w:ascii="Times New Roman" w:hAnsi="Times New Roman" w:cs="Times New Roman"/>
          <w:sz w:val="28"/>
          <w:szCs w:val="28"/>
        </w:rPr>
        <w:t xml:space="preserve">2. Настоящее </w:t>
      </w:r>
      <w:r>
        <w:rPr>
          <w:rFonts w:ascii="Times New Roman" w:hAnsi="Times New Roman" w:cs="Times New Roman"/>
          <w:sz w:val="28"/>
          <w:szCs w:val="28"/>
        </w:rPr>
        <w:t>п</w:t>
      </w:r>
      <w:r w:rsidRPr="003864E5">
        <w:rPr>
          <w:rFonts w:ascii="Times New Roman" w:hAnsi="Times New Roman" w:cs="Times New Roman"/>
          <w:sz w:val="28"/>
          <w:szCs w:val="28"/>
        </w:rPr>
        <w:t>остановление вступает в силу через 10 дней после дня его официального опубликования.</w:t>
      </w:r>
    </w:p>
    <w:p w:rsidR="0055719F" w:rsidRDefault="0055719F" w:rsidP="0055719F">
      <w:pPr>
        <w:pStyle w:val="ConsPlusNormal"/>
        <w:jc w:val="both"/>
        <w:rPr>
          <w:rFonts w:ascii="Times New Roman" w:hAnsi="Times New Roman" w:cs="Times New Roman"/>
          <w:sz w:val="28"/>
          <w:szCs w:val="28"/>
        </w:rPr>
      </w:pPr>
    </w:p>
    <w:p w:rsidR="00234B86" w:rsidRDefault="00234B86" w:rsidP="0055719F">
      <w:pPr>
        <w:pStyle w:val="ConsPlusNormal"/>
        <w:jc w:val="both"/>
        <w:rPr>
          <w:rFonts w:ascii="Times New Roman" w:hAnsi="Times New Roman" w:cs="Times New Roman"/>
          <w:sz w:val="28"/>
          <w:szCs w:val="28"/>
        </w:rPr>
      </w:pPr>
    </w:p>
    <w:p w:rsidR="00234B86" w:rsidRPr="00DB7CBF" w:rsidRDefault="00234B86" w:rsidP="0055719F">
      <w:pPr>
        <w:pStyle w:val="ConsPlusNormal"/>
        <w:jc w:val="both"/>
        <w:rPr>
          <w:rFonts w:ascii="Times New Roman" w:hAnsi="Times New Roman" w:cs="Times New Roman"/>
          <w:sz w:val="28"/>
          <w:szCs w:val="28"/>
        </w:rPr>
      </w:pPr>
    </w:p>
    <w:p w:rsidR="0055719F" w:rsidRPr="00DB7CBF" w:rsidRDefault="0055719F" w:rsidP="0055719F">
      <w:pPr>
        <w:autoSpaceDE w:val="0"/>
        <w:autoSpaceDN w:val="0"/>
        <w:adjustRightInd w:val="0"/>
        <w:spacing w:after="0" w:line="240" w:lineRule="auto"/>
        <w:rPr>
          <w:rFonts w:ascii="Times New Roman" w:hAnsi="Times New Roman" w:cs="Times New Roman"/>
          <w:sz w:val="28"/>
          <w:szCs w:val="28"/>
        </w:rPr>
      </w:pPr>
      <w:r w:rsidRPr="00DB7CBF">
        <w:rPr>
          <w:rFonts w:ascii="Times New Roman" w:hAnsi="Times New Roman" w:cs="Times New Roman"/>
          <w:sz w:val="28"/>
          <w:szCs w:val="28"/>
        </w:rPr>
        <w:t>Премьер-министр</w:t>
      </w:r>
    </w:p>
    <w:p w:rsidR="0055719F" w:rsidRPr="00DB7CBF" w:rsidRDefault="0055719F" w:rsidP="0055719F">
      <w:pPr>
        <w:autoSpaceDE w:val="0"/>
        <w:autoSpaceDN w:val="0"/>
        <w:adjustRightInd w:val="0"/>
        <w:spacing w:after="0" w:line="240" w:lineRule="auto"/>
        <w:rPr>
          <w:rFonts w:ascii="Times New Roman" w:hAnsi="Times New Roman" w:cs="Times New Roman"/>
          <w:sz w:val="28"/>
          <w:szCs w:val="28"/>
        </w:rPr>
      </w:pPr>
      <w:r w:rsidRPr="00DB7CBF">
        <w:rPr>
          <w:rFonts w:ascii="Times New Roman" w:hAnsi="Times New Roman" w:cs="Times New Roman"/>
          <w:sz w:val="28"/>
          <w:szCs w:val="28"/>
        </w:rPr>
        <w:t>Республики Татарстан</w:t>
      </w:r>
    </w:p>
    <w:p w:rsidR="0055719F" w:rsidRPr="00DB7CBF" w:rsidRDefault="0055719F" w:rsidP="0055719F">
      <w:pPr>
        <w:rPr>
          <w:rFonts w:ascii="Times New Roman" w:eastAsia="Times New Roman" w:hAnsi="Times New Roman" w:cs="Times New Roman"/>
          <w:sz w:val="28"/>
          <w:szCs w:val="28"/>
          <w:lang w:eastAsia="ru-RU"/>
        </w:rPr>
      </w:pPr>
      <w:r w:rsidRPr="00DB7CBF">
        <w:rPr>
          <w:rFonts w:ascii="Times New Roman" w:hAnsi="Times New Roman" w:cs="Times New Roman"/>
          <w:sz w:val="28"/>
          <w:szCs w:val="28"/>
        </w:rPr>
        <w:br w:type="page"/>
      </w:r>
    </w:p>
    <w:p w:rsidR="0055719F" w:rsidRDefault="0055719F" w:rsidP="0055719F">
      <w:pPr>
        <w:pStyle w:val="ConsPlusNormal"/>
        <w:ind w:firstLine="6096"/>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5719F" w:rsidRPr="00DB7CBF" w:rsidRDefault="0055719F" w:rsidP="0055719F">
      <w:pPr>
        <w:pStyle w:val="ConsPlusNormal"/>
        <w:ind w:firstLine="6096"/>
        <w:rPr>
          <w:rFonts w:ascii="Times New Roman" w:hAnsi="Times New Roman" w:cs="Times New Roman"/>
          <w:sz w:val="28"/>
          <w:szCs w:val="28"/>
        </w:rPr>
      </w:pPr>
      <w:r>
        <w:rPr>
          <w:rFonts w:ascii="Times New Roman" w:hAnsi="Times New Roman" w:cs="Times New Roman"/>
          <w:sz w:val="28"/>
          <w:szCs w:val="28"/>
        </w:rPr>
        <w:t>по</w:t>
      </w:r>
      <w:r w:rsidRPr="00DB7CBF">
        <w:rPr>
          <w:rFonts w:ascii="Times New Roman" w:hAnsi="Times New Roman" w:cs="Times New Roman"/>
          <w:sz w:val="28"/>
          <w:szCs w:val="28"/>
        </w:rPr>
        <w:t>становлени</w:t>
      </w:r>
      <w:r>
        <w:rPr>
          <w:rFonts w:ascii="Times New Roman" w:hAnsi="Times New Roman" w:cs="Times New Roman"/>
          <w:sz w:val="28"/>
          <w:szCs w:val="28"/>
        </w:rPr>
        <w:t>ем</w:t>
      </w:r>
    </w:p>
    <w:p w:rsidR="0055719F" w:rsidRPr="00DB7CBF" w:rsidRDefault="0055719F" w:rsidP="0055719F">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Кабинета Министров</w:t>
      </w:r>
    </w:p>
    <w:p w:rsidR="0055719F" w:rsidRPr="00DB7CBF" w:rsidRDefault="0055719F" w:rsidP="0055719F">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Республики Татарстан</w:t>
      </w:r>
    </w:p>
    <w:p w:rsidR="0055719F" w:rsidRDefault="0055719F" w:rsidP="0055719F">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от _______________ № _____</w:t>
      </w:r>
    </w:p>
    <w:p w:rsidR="0055719F" w:rsidRDefault="0055719F" w:rsidP="0055719F">
      <w:pPr>
        <w:pStyle w:val="ConsPlusNormal"/>
        <w:ind w:firstLine="6096"/>
        <w:rPr>
          <w:rFonts w:ascii="Times New Roman" w:hAnsi="Times New Roman" w:cs="Times New Roman"/>
          <w:sz w:val="28"/>
          <w:szCs w:val="28"/>
        </w:rPr>
      </w:pPr>
    </w:p>
    <w:p w:rsidR="009C14E6" w:rsidRDefault="009C14E6" w:rsidP="0055719F">
      <w:pPr>
        <w:pStyle w:val="ConsPlusNormal"/>
        <w:ind w:firstLine="6096"/>
        <w:rPr>
          <w:rFonts w:ascii="Times New Roman" w:hAnsi="Times New Roman" w:cs="Times New Roman"/>
          <w:sz w:val="28"/>
          <w:szCs w:val="28"/>
        </w:rPr>
      </w:pPr>
    </w:p>
    <w:p w:rsidR="00B867AE" w:rsidRPr="00DB7CBF" w:rsidRDefault="00B867AE" w:rsidP="0055719F">
      <w:pPr>
        <w:pStyle w:val="ConsPlusNormal"/>
        <w:ind w:firstLine="6096"/>
        <w:rPr>
          <w:rFonts w:ascii="Times New Roman" w:hAnsi="Times New Roman" w:cs="Times New Roman"/>
          <w:sz w:val="28"/>
          <w:szCs w:val="28"/>
        </w:rPr>
      </w:pPr>
    </w:p>
    <w:p w:rsidR="0055719F" w:rsidRDefault="0055719F" w:rsidP="0055719F">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DB7CBF">
        <w:rPr>
          <w:rFonts w:ascii="Times New Roman" w:hAnsi="Times New Roman" w:cs="Times New Roman"/>
          <w:sz w:val="28"/>
          <w:szCs w:val="28"/>
        </w:rPr>
        <w:t>оряд</w:t>
      </w:r>
      <w:r>
        <w:rPr>
          <w:rFonts w:ascii="Times New Roman" w:hAnsi="Times New Roman" w:cs="Times New Roman"/>
          <w:sz w:val="28"/>
          <w:szCs w:val="28"/>
        </w:rPr>
        <w:t>о</w:t>
      </w:r>
      <w:r w:rsidRPr="00DB7CBF">
        <w:rPr>
          <w:rFonts w:ascii="Times New Roman" w:hAnsi="Times New Roman" w:cs="Times New Roman"/>
          <w:sz w:val="28"/>
          <w:szCs w:val="28"/>
        </w:rPr>
        <w:t xml:space="preserve">к </w:t>
      </w:r>
    </w:p>
    <w:p w:rsidR="0055719F" w:rsidRDefault="0055719F" w:rsidP="0055719F">
      <w:pPr>
        <w:pStyle w:val="ConsPlusNormal"/>
        <w:jc w:val="center"/>
        <w:rPr>
          <w:rFonts w:ascii="Times New Roman" w:hAnsi="Times New Roman" w:cs="Times New Roman"/>
          <w:sz w:val="28"/>
          <w:szCs w:val="28"/>
        </w:rPr>
      </w:pPr>
      <w:r w:rsidRPr="00DB7CBF">
        <w:rPr>
          <w:rFonts w:ascii="Times New Roman" w:hAnsi="Times New Roman" w:cs="Times New Roman"/>
          <w:sz w:val="28"/>
          <w:szCs w:val="28"/>
        </w:rPr>
        <w:t>утверждения органами местного самоуправлени</w:t>
      </w:r>
      <w:r>
        <w:rPr>
          <w:rFonts w:ascii="Times New Roman" w:hAnsi="Times New Roman" w:cs="Times New Roman"/>
          <w:sz w:val="28"/>
          <w:szCs w:val="28"/>
        </w:rPr>
        <w:t xml:space="preserve">я </w:t>
      </w:r>
      <w:r w:rsidRPr="00DB7CBF">
        <w:rPr>
          <w:rFonts w:ascii="Times New Roman" w:hAnsi="Times New Roman" w:cs="Times New Roman"/>
          <w:sz w:val="28"/>
          <w:szCs w:val="28"/>
        </w:rPr>
        <w:t>схем размещения гаражей, являющихся некапитальными сооружениями</w:t>
      </w:r>
      <w:r w:rsidR="00234B86">
        <w:rPr>
          <w:rFonts w:ascii="Times New Roman" w:hAnsi="Times New Roman" w:cs="Times New Roman"/>
          <w:sz w:val="28"/>
          <w:szCs w:val="28"/>
        </w:rPr>
        <w:t>,</w:t>
      </w:r>
      <w:r>
        <w:rPr>
          <w:rFonts w:ascii="Times New Roman" w:hAnsi="Times New Roman" w:cs="Times New Roman"/>
          <w:sz w:val="28"/>
          <w:szCs w:val="28"/>
        </w:rPr>
        <w:t xml:space="preserve"> и</w:t>
      </w:r>
      <w:r w:rsidRPr="00DB7CBF">
        <w:rPr>
          <w:rFonts w:ascii="Times New Roman" w:hAnsi="Times New Roman" w:cs="Times New Roman"/>
          <w:sz w:val="28"/>
          <w:szCs w:val="28"/>
        </w:rPr>
        <w:t xml:space="preserve"> стоянк</w:t>
      </w:r>
      <w:r>
        <w:rPr>
          <w:rFonts w:ascii="Times New Roman" w:hAnsi="Times New Roman" w:cs="Times New Roman"/>
          <w:sz w:val="28"/>
          <w:szCs w:val="28"/>
        </w:rPr>
        <w:t>и</w:t>
      </w:r>
      <w:r w:rsidRPr="00DB7CBF">
        <w:rPr>
          <w:rFonts w:ascii="Times New Roman" w:hAnsi="Times New Roman" w:cs="Times New Roman"/>
          <w:sz w:val="28"/>
          <w:szCs w:val="28"/>
        </w:rPr>
        <w:t xml:space="preserve"> технических или других средств передвижения инвалидов вблизи их места жительства </w:t>
      </w:r>
    </w:p>
    <w:p w:rsidR="0055719F" w:rsidRDefault="0055719F" w:rsidP="0055719F">
      <w:pPr>
        <w:pStyle w:val="ConsPlusNormal"/>
        <w:jc w:val="both"/>
        <w:rPr>
          <w:rFonts w:ascii="Times New Roman" w:hAnsi="Times New Roman" w:cs="Times New Roman"/>
          <w:sz w:val="28"/>
          <w:szCs w:val="28"/>
        </w:rPr>
      </w:pPr>
    </w:p>
    <w:p w:rsidR="00B867AE" w:rsidRPr="00DB7CBF" w:rsidRDefault="00B867AE" w:rsidP="0055719F">
      <w:pPr>
        <w:pStyle w:val="ConsPlusNormal"/>
        <w:jc w:val="both"/>
        <w:rPr>
          <w:rFonts w:ascii="Times New Roman" w:hAnsi="Times New Roman" w:cs="Times New Roman"/>
          <w:sz w:val="28"/>
          <w:szCs w:val="28"/>
        </w:rPr>
      </w:pPr>
    </w:p>
    <w:p w:rsidR="0055719F" w:rsidRPr="00DB7CBF" w:rsidRDefault="0055719F" w:rsidP="00B867AE">
      <w:pPr>
        <w:pStyle w:val="ConsPlusNormal"/>
        <w:ind w:firstLine="709"/>
        <w:jc w:val="both"/>
        <w:rPr>
          <w:rFonts w:ascii="Times New Roman" w:hAnsi="Times New Roman" w:cs="Times New Roman"/>
          <w:sz w:val="28"/>
          <w:szCs w:val="28"/>
        </w:rPr>
      </w:pPr>
      <w:r w:rsidRPr="00DB7CBF">
        <w:rPr>
          <w:rFonts w:ascii="Times New Roman" w:hAnsi="Times New Roman" w:cs="Times New Roman"/>
          <w:sz w:val="28"/>
          <w:szCs w:val="28"/>
        </w:rPr>
        <w:t>1. Настоящ</w:t>
      </w:r>
      <w:r w:rsidR="008C2025">
        <w:rPr>
          <w:rFonts w:ascii="Times New Roman" w:hAnsi="Times New Roman" w:cs="Times New Roman"/>
          <w:sz w:val="28"/>
          <w:szCs w:val="28"/>
        </w:rPr>
        <w:t>ий</w:t>
      </w:r>
      <w:r w:rsidRPr="00DB7CBF">
        <w:rPr>
          <w:rFonts w:ascii="Times New Roman" w:hAnsi="Times New Roman" w:cs="Times New Roman"/>
          <w:sz w:val="28"/>
          <w:szCs w:val="28"/>
        </w:rPr>
        <w:t xml:space="preserve"> По</w:t>
      </w:r>
      <w:r w:rsidR="008C2025">
        <w:rPr>
          <w:rFonts w:ascii="Times New Roman" w:hAnsi="Times New Roman" w:cs="Times New Roman"/>
          <w:sz w:val="28"/>
          <w:szCs w:val="28"/>
        </w:rPr>
        <w:t>рядок</w:t>
      </w:r>
      <w:r w:rsidRPr="00DB7CBF">
        <w:rPr>
          <w:rFonts w:ascii="Times New Roman" w:hAnsi="Times New Roman" w:cs="Times New Roman"/>
          <w:sz w:val="28"/>
          <w:szCs w:val="28"/>
        </w:rPr>
        <w:t xml:space="preserve"> </w:t>
      </w:r>
      <w:r w:rsidR="009C14E6">
        <w:rPr>
          <w:rFonts w:ascii="Times New Roman" w:hAnsi="Times New Roman" w:cs="Times New Roman"/>
          <w:sz w:val="28"/>
          <w:szCs w:val="28"/>
        </w:rPr>
        <w:t xml:space="preserve">определяет правила и условия </w:t>
      </w:r>
      <w:r w:rsidRPr="00DB7CBF">
        <w:rPr>
          <w:rFonts w:ascii="Times New Roman" w:hAnsi="Times New Roman" w:cs="Times New Roman"/>
          <w:sz w:val="28"/>
          <w:szCs w:val="28"/>
        </w:rPr>
        <w:t>разработк</w:t>
      </w:r>
      <w:r w:rsidR="009C14E6">
        <w:rPr>
          <w:rFonts w:ascii="Times New Roman" w:hAnsi="Times New Roman" w:cs="Times New Roman"/>
          <w:sz w:val="28"/>
          <w:szCs w:val="28"/>
        </w:rPr>
        <w:t>и</w:t>
      </w:r>
      <w:r w:rsidRPr="00DB7CBF">
        <w:rPr>
          <w:rFonts w:ascii="Times New Roman" w:hAnsi="Times New Roman" w:cs="Times New Roman"/>
          <w:sz w:val="28"/>
          <w:szCs w:val="28"/>
        </w:rPr>
        <w:t xml:space="preserve"> и утверждени</w:t>
      </w:r>
      <w:r w:rsidR="009C14E6">
        <w:rPr>
          <w:rFonts w:ascii="Times New Roman" w:hAnsi="Times New Roman" w:cs="Times New Roman"/>
          <w:sz w:val="28"/>
          <w:szCs w:val="28"/>
        </w:rPr>
        <w:t>я</w:t>
      </w:r>
      <w:r w:rsidRPr="00DB7CBF">
        <w:rPr>
          <w:rFonts w:ascii="Times New Roman" w:hAnsi="Times New Roman" w:cs="Times New Roman"/>
          <w:sz w:val="28"/>
          <w:szCs w:val="28"/>
        </w:rPr>
        <w:t xml:space="preserve"> органами местного самоуправления поселений и городских округов </w:t>
      </w:r>
      <w:r>
        <w:rPr>
          <w:rFonts w:ascii="Times New Roman" w:hAnsi="Times New Roman" w:cs="Times New Roman"/>
          <w:sz w:val="28"/>
          <w:szCs w:val="28"/>
        </w:rPr>
        <w:t xml:space="preserve">в </w:t>
      </w:r>
      <w:r w:rsidRPr="00DB7CBF">
        <w:rPr>
          <w:rFonts w:ascii="Times New Roman" w:hAnsi="Times New Roman" w:cs="Times New Roman"/>
          <w:sz w:val="28"/>
          <w:szCs w:val="28"/>
        </w:rPr>
        <w:t>Республик</w:t>
      </w:r>
      <w:r>
        <w:rPr>
          <w:rFonts w:ascii="Times New Roman" w:hAnsi="Times New Roman" w:cs="Times New Roman"/>
          <w:sz w:val="28"/>
          <w:szCs w:val="28"/>
        </w:rPr>
        <w:t>е</w:t>
      </w:r>
      <w:r w:rsidRPr="00DB7CBF">
        <w:rPr>
          <w:rFonts w:ascii="Times New Roman" w:hAnsi="Times New Roman" w:cs="Times New Roman"/>
          <w:sz w:val="28"/>
          <w:szCs w:val="28"/>
        </w:rPr>
        <w:t xml:space="preserve"> Татарстан схем размещения гаражей, являющихся некапитальными сооружениями (далее - гараж), </w:t>
      </w:r>
      <w:r w:rsidR="00234B86">
        <w:rPr>
          <w:rFonts w:ascii="Times New Roman" w:hAnsi="Times New Roman" w:cs="Times New Roman"/>
          <w:sz w:val="28"/>
          <w:szCs w:val="28"/>
        </w:rPr>
        <w:t xml:space="preserve">и </w:t>
      </w:r>
      <w:r w:rsidRPr="00DB7CBF">
        <w:rPr>
          <w:rFonts w:ascii="Times New Roman" w:hAnsi="Times New Roman" w:cs="Times New Roman"/>
          <w:sz w:val="28"/>
          <w:szCs w:val="28"/>
        </w:rPr>
        <w:t>стоянок технических или других средств передвижения инвалидов (далее - стоянк</w:t>
      </w:r>
      <w:r>
        <w:rPr>
          <w:rFonts w:ascii="Times New Roman" w:hAnsi="Times New Roman" w:cs="Times New Roman"/>
          <w:sz w:val="28"/>
          <w:szCs w:val="28"/>
        </w:rPr>
        <w:t>а</w:t>
      </w:r>
      <w:r w:rsidRPr="00DB7CBF">
        <w:rPr>
          <w:rFonts w:ascii="Times New Roman" w:hAnsi="Times New Roman" w:cs="Times New Roman"/>
          <w:sz w:val="28"/>
          <w:szCs w:val="28"/>
        </w:rPr>
        <w:t xml:space="preserve">) вблизи их места жительства </w:t>
      </w:r>
      <w:r w:rsidR="00367963">
        <w:rPr>
          <w:rFonts w:ascii="Times New Roman" w:hAnsi="Times New Roman" w:cs="Times New Roman"/>
          <w:sz w:val="28"/>
          <w:szCs w:val="28"/>
        </w:rPr>
        <w:t xml:space="preserve">(далее – схема) </w:t>
      </w:r>
      <w:r w:rsidRPr="00DB7CBF">
        <w:rPr>
          <w:rFonts w:ascii="Times New Roman" w:hAnsi="Times New Roman" w:cs="Times New Roman"/>
          <w:sz w:val="28"/>
          <w:szCs w:val="28"/>
        </w:rPr>
        <w:t>на землях или земельных участках, находящихся в государственной или муниципальной собственности (далее - земельные участки).</w:t>
      </w:r>
    </w:p>
    <w:p w:rsidR="0055719F" w:rsidRPr="00601C23" w:rsidRDefault="0055719F" w:rsidP="00B867AE">
      <w:pPr>
        <w:pStyle w:val="ConsPlusNormal"/>
        <w:ind w:firstLine="709"/>
        <w:jc w:val="both"/>
        <w:rPr>
          <w:rFonts w:ascii="Times New Roman" w:hAnsi="Times New Roman" w:cs="Times New Roman"/>
          <w:sz w:val="28"/>
          <w:szCs w:val="28"/>
        </w:rPr>
      </w:pPr>
      <w:bookmarkStart w:id="1" w:name="P43"/>
      <w:bookmarkEnd w:id="1"/>
      <w:r w:rsidRPr="00DB7CBF">
        <w:rPr>
          <w:rFonts w:ascii="Times New Roman" w:hAnsi="Times New Roman" w:cs="Times New Roman"/>
          <w:sz w:val="28"/>
          <w:szCs w:val="28"/>
        </w:rPr>
        <w:t>2. Схем</w:t>
      </w:r>
      <w:r w:rsidR="009C14E6">
        <w:rPr>
          <w:rFonts w:ascii="Times New Roman" w:hAnsi="Times New Roman" w:cs="Times New Roman"/>
          <w:sz w:val="28"/>
          <w:szCs w:val="28"/>
        </w:rPr>
        <w:t>ы</w:t>
      </w:r>
      <w:r w:rsidRPr="00DB7CBF">
        <w:rPr>
          <w:rFonts w:ascii="Times New Roman" w:hAnsi="Times New Roman" w:cs="Times New Roman"/>
          <w:sz w:val="28"/>
          <w:szCs w:val="28"/>
        </w:rPr>
        <w:t xml:space="preserve"> утверждается </w:t>
      </w:r>
      <w:r w:rsidRPr="005D3BD8">
        <w:rPr>
          <w:rFonts w:ascii="Times New Roman" w:hAnsi="Times New Roman" w:cs="Times New Roman"/>
          <w:sz w:val="28"/>
          <w:szCs w:val="28"/>
        </w:rPr>
        <w:t xml:space="preserve">органами местного самоуправления поселений и городских округов в Республике Татарстан </w:t>
      </w:r>
      <w:r w:rsidRPr="00DB7CBF">
        <w:rPr>
          <w:rFonts w:ascii="Times New Roman" w:hAnsi="Times New Roman" w:cs="Times New Roman"/>
          <w:sz w:val="28"/>
          <w:szCs w:val="28"/>
        </w:rPr>
        <w:t xml:space="preserve">соответственно, а если поселение является административным центром муниципального района Республики Татарстан, </w:t>
      </w:r>
      <w:r w:rsidRPr="00601C23">
        <w:rPr>
          <w:rFonts w:ascii="Times New Roman" w:hAnsi="Times New Roman" w:cs="Times New Roman"/>
          <w:sz w:val="28"/>
          <w:szCs w:val="28"/>
        </w:rPr>
        <w:t>орган местного самоуправления которого в соответствии с Федеральным законом от 6. октября 2003 года № 131-ФЗ «Об общих принципах организации местного самоуправления в Российской Федерации» исполняет полномочия местной администрации такого поселения, - органом местного самоуправления муниципального района Республики Татарстан (далее - уполномоченны</w:t>
      </w:r>
      <w:r>
        <w:rPr>
          <w:rFonts w:ascii="Times New Roman" w:hAnsi="Times New Roman" w:cs="Times New Roman"/>
          <w:sz w:val="28"/>
          <w:szCs w:val="28"/>
        </w:rPr>
        <w:t>й</w:t>
      </w:r>
      <w:r w:rsidRPr="00601C23">
        <w:rPr>
          <w:rFonts w:ascii="Times New Roman" w:hAnsi="Times New Roman" w:cs="Times New Roman"/>
          <w:sz w:val="28"/>
          <w:szCs w:val="28"/>
        </w:rPr>
        <w:t xml:space="preserve"> орган).</w:t>
      </w:r>
    </w:p>
    <w:p w:rsidR="0055719F" w:rsidRPr="00436E66"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36E66">
        <w:rPr>
          <w:rFonts w:ascii="Times New Roman" w:hAnsi="Times New Roman" w:cs="Times New Roman"/>
          <w:sz w:val="28"/>
          <w:szCs w:val="28"/>
        </w:rPr>
        <w:t xml:space="preserve"> Схема разрабатывается с учетом требований земельного законодательства, нормативных правовых актов в сфере градостроительной деятельности, сохранения, использования и государственной охраны объектов культурного наследия; санитарно-эпидемиологического благополучия населения, пожарной безопасности, безопасности дорожного движения, охраны окружающей среды, благоустройства и иных нормативных правовых актов, устанавливающих обязательные требования к размещению гаражей, являющихся некапитальными сооружениями, либо стоянок технических или других средств передвижения инвалидов вблизи их места жительства.</w:t>
      </w:r>
    </w:p>
    <w:p w:rsidR="0055719F" w:rsidRPr="00436E66"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36E66">
        <w:rPr>
          <w:rFonts w:ascii="Times New Roman" w:hAnsi="Times New Roman" w:cs="Times New Roman"/>
          <w:sz w:val="28"/>
          <w:szCs w:val="28"/>
        </w:rPr>
        <w:t xml:space="preserve"> Схема состоит из текстовой и графической частей.</w:t>
      </w:r>
    </w:p>
    <w:p w:rsidR="0055719F" w:rsidRPr="00436E66" w:rsidRDefault="0055719F" w:rsidP="00B867AE">
      <w:pPr>
        <w:pStyle w:val="ConsPlusNormal"/>
        <w:ind w:firstLine="709"/>
        <w:jc w:val="both"/>
        <w:rPr>
          <w:rFonts w:ascii="Times New Roman" w:hAnsi="Times New Roman" w:cs="Times New Roman"/>
          <w:sz w:val="28"/>
          <w:szCs w:val="28"/>
        </w:rPr>
      </w:pPr>
      <w:r w:rsidRPr="00436E66">
        <w:rPr>
          <w:rFonts w:ascii="Times New Roman" w:hAnsi="Times New Roman" w:cs="Times New Roman"/>
          <w:sz w:val="28"/>
          <w:szCs w:val="28"/>
        </w:rPr>
        <w:t>В текстовой части схемы отражается следующая информация:</w:t>
      </w:r>
    </w:p>
    <w:p w:rsidR="0055719F" w:rsidRPr="00436E66" w:rsidRDefault="0055719F" w:rsidP="00B867AE">
      <w:pPr>
        <w:pStyle w:val="ConsPlusNormal"/>
        <w:ind w:firstLine="709"/>
        <w:jc w:val="both"/>
        <w:rPr>
          <w:rFonts w:ascii="Times New Roman" w:hAnsi="Times New Roman" w:cs="Times New Roman"/>
          <w:sz w:val="28"/>
          <w:szCs w:val="28"/>
        </w:rPr>
      </w:pPr>
      <w:r w:rsidRPr="00436E66">
        <w:rPr>
          <w:rFonts w:ascii="Times New Roman" w:hAnsi="Times New Roman" w:cs="Times New Roman"/>
          <w:sz w:val="28"/>
          <w:szCs w:val="28"/>
        </w:rPr>
        <w:t>вид объекта;</w:t>
      </w:r>
    </w:p>
    <w:p w:rsidR="0055719F" w:rsidRPr="00436E66" w:rsidRDefault="0055719F" w:rsidP="00B867AE">
      <w:pPr>
        <w:pStyle w:val="ConsPlusNormal"/>
        <w:ind w:firstLine="709"/>
        <w:jc w:val="both"/>
        <w:rPr>
          <w:rFonts w:ascii="Times New Roman" w:hAnsi="Times New Roman" w:cs="Times New Roman"/>
          <w:sz w:val="28"/>
          <w:szCs w:val="28"/>
        </w:rPr>
      </w:pPr>
      <w:r w:rsidRPr="00436E66">
        <w:rPr>
          <w:rFonts w:ascii="Times New Roman" w:hAnsi="Times New Roman" w:cs="Times New Roman"/>
          <w:sz w:val="28"/>
          <w:szCs w:val="28"/>
        </w:rPr>
        <w:t>адресные ориентиры гаража, либо стоянки;</w:t>
      </w:r>
    </w:p>
    <w:p w:rsidR="0055719F" w:rsidRDefault="0055719F" w:rsidP="00B867AE">
      <w:pPr>
        <w:pStyle w:val="ConsPlusNormal"/>
        <w:ind w:firstLine="709"/>
        <w:jc w:val="both"/>
        <w:rPr>
          <w:rFonts w:ascii="Times New Roman" w:hAnsi="Times New Roman" w:cs="Times New Roman"/>
          <w:sz w:val="28"/>
          <w:szCs w:val="28"/>
        </w:rPr>
      </w:pPr>
      <w:r w:rsidRPr="00436E66">
        <w:rPr>
          <w:rFonts w:ascii="Times New Roman" w:hAnsi="Times New Roman" w:cs="Times New Roman"/>
          <w:sz w:val="28"/>
          <w:szCs w:val="28"/>
        </w:rPr>
        <w:t>площадь места размещения гаража</w:t>
      </w:r>
      <w:r w:rsidR="007A37E9">
        <w:rPr>
          <w:rFonts w:ascii="Times New Roman" w:hAnsi="Times New Roman" w:cs="Times New Roman"/>
          <w:sz w:val="28"/>
          <w:szCs w:val="28"/>
        </w:rPr>
        <w:t xml:space="preserve"> </w:t>
      </w:r>
      <w:r w:rsidRPr="00436E66">
        <w:rPr>
          <w:rFonts w:ascii="Times New Roman" w:hAnsi="Times New Roman" w:cs="Times New Roman"/>
          <w:sz w:val="28"/>
          <w:szCs w:val="28"/>
        </w:rPr>
        <w:t xml:space="preserve">либо стоянки </w:t>
      </w:r>
      <w:r>
        <w:rPr>
          <w:rFonts w:ascii="Times New Roman" w:hAnsi="Times New Roman" w:cs="Times New Roman"/>
          <w:sz w:val="28"/>
          <w:szCs w:val="28"/>
        </w:rPr>
        <w:t>(кв. м);</w:t>
      </w:r>
    </w:p>
    <w:p w:rsidR="0055719F" w:rsidRPr="00436E66"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размещения </w:t>
      </w:r>
      <w:r w:rsidRPr="00D46E1E">
        <w:rPr>
          <w:rFonts w:ascii="Times New Roman" w:hAnsi="Times New Roman" w:cs="Times New Roman"/>
          <w:sz w:val="28"/>
          <w:szCs w:val="28"/>
        </w:rPr>
        <w:t xml:space="preserve">гаража </w:t>
      </w:r>
      <w:r w:rsidR="007A37E9">
        <w:rPr>
          <w:rFonts w:ascii="Times New Roman" w:hAnsi="Times New Roman" w:cs="Times New Roman"/>
          <w:sz w:val="28"/>
          <w:szCs w:val="28"/>
        </w:rPr>
        <w:t xml:space="preserve">либо </w:t>
      </w:r>
      <w:r w:rsidRPr="00D46E1E">
        <w:rPr>
          <w:rFonts w:ascii="Times New Roman" w:hAnsi="Times New Roman" w:cs="Times New Roman"/>
          <w:sz w:val="28"/>
          <w:szCs w:val="28"/>
        </w:rPr>
        <w:t>стоянки</w:t>
      </w:r>
      <w:r>
        <w:rPr>
          <w:rFonts w:ascii="Times New Roman" w:hAnsi="Times New Roman" w:cs="Times New Roman"/>
          <w:sz w:val="28"/>
          <w:szCs w:val="28"/>
        </w:rPr>
        <w:t>.</w:t>
      </w:r>
    </w:p>
    <w:p w:rsidR="0055719F" w:rsidRPr="00116938" w:rsidRDefault="0055719F" w:rsidP="00B867AE">
      <w:pPr>
        <w:pStyle w:val="ConsPlusNormal"/>
        <w:ind w:firstLine="709"/>
        <w:jc w:val="both"/>
        <w:rPr>
          <w:rFonts w:ascii="Times New Roman" w:hAnsi="Times New Roman" w:cs="Times New Roman"/>
          <w:sz w:val="28"/>
          <w:szCs w:val="28"/>
        </w:rPr>
      </w:pPr>
      <w:r w:rsidRPr="00314121">
        <w:rPr>
          <w:rFonts w:ascii="Times New Roman" w:hAnsi="Times New Roman" w:cs="Times New Roman"/>
          <w:sz w:val="28"/>
          <w:szCs w:val="28"/>
        </w:rPr>
        <w:t xml:space="preserve">Графическая часть схемы разрабатывается в соответствии с </w:t>
      </w:r>
      <w:r w:rsidR="007A37E9">
        <w:rPr>
          <w:rFonts w:ascii="Times New Roman" w:hAnsi="Times New Roman" w:cs="Times New Roman"/>
          <w:sz w:val="28"/>
          <w:szCs w:val="28"/>
        </w:rPr>
        <w:t>М</w:t>
      </w:r>
      <w:r w:rsidRPr="00314121">
        <w:rPr>
          <w:rFonts w:ascii="Times New Roman" w:hAnsi="Times New Roman" w:cs="Times New Roman"/>
          <w:sz w:val="28"/>
          <w:szCs w:val="28"/>
        </w:rPr>
        <w:t xml:space="preserve">етодическими </w:t>
      </w:r>
      <w:r w:rsidRPr="00314121">
        <w:rPr>
          <w:rFonts w:ascii="Times New Roman" w:hAnsi="Times New Roman" w:cs="Times New Roman"/>
          <w:sz w:val="28"/>
          <w:szCs w:val="28"/>
        </w:rPr>
        <w:lastRenderedPageBreak/>
        <w:t>рекомендациями по оформлению картографических материалов, являющихся приложением к проектам нормативн</w:t>
      </w:r>
      <w:r w:rsidR="007A37E9">
        <w:rPr>
          <w:rFonts w:ascii="Times New Roman" w:hAnsi="Times New Roman" w:cs="Times New Roman"/>
          <w:sz w:val="28"/>
          <w:szCs w:val="28"/>
        </w:rPr>
        <w:t>ых</w:t>
      </w:r>
      <w:r w:rsidRPr="00314121">
        <w:rPr>
          <w:rFonts w:ascii="Times New Roman" w:hAnsi="Times New Roman" w:cs="Times New Roman"/>
          <w:sz w:val="28"/>
          <w:szCs w:val="28"/>
        </w:rPr>
        <w:t xml:space="preserve"> правовых актов, разрабатываемых исполнительными органами государственной власти Республики Татарстан, утвержденных распоряжением Кабинета Министров Республики Татарстан от 11.09.2021 №</w:t>
      </w:r>
      <w:r w:rsidR="007A37E9">
        <w:rPr>
          <w:rFonts w:ascii="Times New Roman" w:hAnsi="Times New Roman" w:cs="Times New Roman"/>
          <w:sz w:val="28"/>
          <w:szCs w:val="28"/>
        </w:rPr>
        <w:t xml:space="preserve"> </w:t>
      </w:r>
      <w:r w:rsidRPr="00314121">
        <w:rPr>
          <w:rFonts w:ascii="Times New Roman" w:hAnsi="Times New Roman" w:cs="Times New Roman"/>
          <w:sz w:val="28"/>
          <w:szCs w:val="28"/>
        </w:rPr>
        <w:t>1805-р.</w:t>
      </w:r>
    </w:p>
    <w:p w:rsidR="008C2025" w:rsidRDefault="008C2025"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Схема</w:t>
      </w:r>
      <w:r w:rsidR="003A13F2">
        <w:rPr>
          <w:rFonts w:ascii="Times New Roman" w:hAnsi="Times New Roman" w:cs="Times New Roman"/>
          <w:sz w:val="28"/>
          <w:szCs w:val="28"/>
        </w:rPr>
        <w:t xml:space="preserve"> разрабатывается по форме согласно</w:t>
      </w:r>
      <w:r>
        <w:rPr>
          <w:rFonts w:ascii="Times New Roman" w:hAnsi="Times New Roman" w:cs="Times New Roman"/>
          <w:sz w:val="28"/>
          <w:szCs w:val="28"/>
        </w:rPr>
        <w:t xml:space="preserve"> </w:t>
      </w:r>
      <w:r w:rsidR="003913DC">
        <w:rPr>
          <w:rFonts w:ascii="Times New Roman" w:hAnsi="Times New Roman" w:cs="Times New Roman"/>
          <w:sz w:val="28"/>
          <w:szCs w:val="28"/>
        </w:rPr>
        <w:t>приложению,</w:t>
      </w:r>
      <w:r w:rsidR="0055719F" w:rsidRPr="00230FB8">
        <w:rPr>
          <w:rFonts w:ascii="Times New Roman" w:hAnsi="Times New Roman" w:cs="Times New Roman"/>
          <w:sz w:val="28"/>
          <w:szCs w:val="28"/>
        </w:rPr>
        <w:t xml:space="preserve"> к настоящему </w:t>
      </w:r>
      <w:r>
        <w:rPr>
          <w:rFonts w:ascii="Times New Roman" w:hAnsi="Times New Roman" w:cs="Times New Roman"/>
          <w:sz w:val="28"/>
          <w:szCs w:val="28"/>
        </w:rPr>
        <w:t>Порядку.</w:t>
      </w:r>
    </w:p>
    <w:p w:rsidR="0055719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DB7CBF">
        <w:rPr>
          <w:rFonts w:ascii="Times New Roman" w:hAnsi="Times New Roman" w:cs="Times New Roman"/>
          <w:sz w:val="28"/>
          <w:szCs w:val="28"/>
        </w:rPr>
        <w:t xml:space="preserve">. Разработка проекта схемы осуществляется уполномоченным органом с учетом результатов инвентаризации земельных участков, сведений, полученных из Единого государственного реестра недвижимости, а также предложений физических лиц, исполнительных органов государственной власти Республики Татарстан и органов местного самоуправления муниципальных образований </w:t>
      </w:r>
      <w:r>
        <w:rPr>
          <w:rFonts w:ascii="Times New Roman" w:hAnsi="Times New Roman" w:cs="Times New Roman"/>
          <w:sz w:val="28"/>
          <w:szCs w:val="28"/>
        </w:rPr>
        <w:t xml:space="preserve">в </w:t>
      </w:r>
      <w:r w:rsidRPr="00DB7CBF">
        <w:rPr>
          <w:rFonts w:ascii="Times New Roman" w:hAnsi="Times New Roman" w:cs="Times New Roman"/>
          <w:sz w:val="28"/>
          <w:szCs w:val="28"/>
        </w:rPr>
        <w:t>Республик</w:t>
      </w:r>
      <w:r>
        <w:rPr>
          <w:rFonts w:ascii="Times New Roman" w:hAnsi="Times New Roman" w:cs="Times New Roman"/>
          <w:sz w:val="28"/>
          <w:szCs w:val="28"/>
        </w:rPr>
        <w:t>е</w:t>
      </w:r>
      <w:r w:rsidRPr="00DB7CBF">
        <w:rPr>
          <w:rFonts w:ascii="Times New Roman" w:hAnsi="Times New Roman" w:cs="Times New Roman"/>
          <w:sz w:val="28"/>
          <w:szCs w:val="28"/>
        </w:rPr>
        <w:t xml:space="preserve"> Татарстан о включении мест, предназначенных для размещения гаражей и (или) стоянок на земельных участках, в схему</w:t>
      </w:r>
      <w:r>
        <w:rPr>
          <w:rFonts w:ascii="Times New Roman" w:hAnsi="Times New Roman" w:cs="Times New Roman"/>
          <w:sz w:val="28"/>
          <w:szCs w:val="28"/>
        </w:rPr>
        <w:t xml:space="preserve"> (далее – предложение</w:t>
      </w:r>
      <w:r w:rsidR="00E26155">
        <w:rPr>
          <w:rFonts w:ascii="Times New Roman" w:hAnsi="Times New Roman" w:cs="Times New Roman"/>
          <w:sz w:val="28"/>
          <w:szCs w:val="28"/>
        </w:rPr>
        <w:t>, заинтересованные лица</w:t>
      </w:r>
      <w:r>
        <w:rPr>
          <w:rFonts w:ascii="Times New Roman" w:hAnsi="Times New Roman" w:cs="Times New Roman"/>
          <w:sz w:val="28"/>
          <w:szCs w:val="28"/>
        </w:rPr>
        <w:t>)</w:t>
      </w:r>
      <w:r w:rsidRPr="00DB7CBF">
        <w:rPr>
          <w:rFonts w:ascii="Times New Roman" w:hAnsi="Times New Roman" w:cs="Times New Roman"/>
          <w:sz w:val="28"/>
          <w:szCs w:val="28"/>
        </w:rPr>
        <w:t>.</w:t>
      </w:r>
    </w:p>
    <w:p w:rsidR="0055719F" w:rsidRDefault="0055719F" w:rsidP="00B867AE">
      <w:pPr>
        <w:pStyle w:val="ConsPlusNormal"/>
        <w:ind w:firstLine="709"/>
        <w:jc w:val="both"/>
        <w:rPr>
          <w:rFonts w:ascii="Times New Roman" w:hAnsi="Times New Roman" w:cs="Times New Roman"/>
          <w:sz w:val="28"/>
          <w:szCs w:val="28"/>
        </w:rPr>
      </w:pPr>
      <w:r w:rsidRPr="00081A1B">
        <w:rPr>
          <w:rFonts w:ascii="Times New Roman" w:hAnsi="Times New Roman" w:cs="Times New Roman"/>
          <w:sz w:val="28"/>
          <w:szCs w:val="28"/>
        </w:rPr>
        <w:t xml:space="preserve">В схему </w:t>
      </w:r>
      <w:r w:rsidR="0076485F">
        <w:rPr>
          <w:rFonts w:ascii="Times New Roman" w:hAnsi="Times New Roman" w:cs="Times New Roman"/>
          <w:sz w:val="28"/>
          <w:szCs w:val="28"/>
        </w:rPr>
        <w:t xml:space="preserve">уполномоченным органом </w:t>
      </w:r>
      <w:r w:rsidRPr="00081A1B">
        <w:rPr>
          <w:rFonts w:ascii="Times New Roman" w:hAnsi="Times New Roman" w:cs="Times New Roman"/>
          <w:sz w:val="28"/>
          <w:szCs w:val="28"/>
        </w:rPr>
        <w:t xml:space="preserve">в том числе включаются гаражи, возведенные до дня вступления в силу Федерального </w:t>
      </w:r>
      <w:hyperlink r:id="rId6" w:history="1">
        <w:r w:rsidRPr="00081A1B">
          <w:rPr>
            <w:rFonts w:ascii="Times New Roman" w:hAnsi="Times New Roman" w:cs="Times New Roman"/>
            <w:sz w:val="28"/>
            <w:szCs w:val="28"/>
          </w:rPr>
          <w:t>закона</w:t>
        </w:r>
      </w:hyperlink>
      <w:r w:rsidRPr="00081A1B">
        <w:rPr>
          <w:rFonts w:ascii="Times New Roman" w:hAnsi="Times New Roman" w:cs="Times New Roman"/>
          <w:sz w:val="28"/>
          <w:szCs w:val="28"/>
        </w:rPr>
        <w:t xml:space="preserve"> от 5 апреля 2021 года № 79-ФЗ «О внесении изменений в отдельные законодательные акты Российской Федерации», а также места стоянок, предоставленные инвалидам до дня вступления в силу указанного федерального закона.</w:t>
      </w:r>
      <w:r w:rsidRPr="00785284">
        <w:rPr>
          <w:rFonts w:ascii="Times New Roman" w:hAnsi="Times New Roman" w:cs="Times New Roman"/>
          <w:sz w:val="28"/>
          <w:szCs w:val="28"/>
        </w:rPr>
        <w:t xml:space="preserve"> </w:t>
      </w:r>
    </w:p>
    <w:p w:rsidR="0055719F"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Информация о разработке схемы размещается уполномоченным органом на официальном сайте в сети «Интернет»</w:t>
      </w:r>
      <w:r>
        <w:rPr>
          <w:rFonts w:ascii="Times New Roman" w:hAnsi="Times New Roman" w:cs="Times New Roman"/>
          <w:sz w:val="28"/>
          <w:szCs w:val="28"/>
        </w:rPr>
        <w:t>.</w:t>
      </w:r>
    </w:p>
    <w:p w:rsidR="0055719F" w:rsidRPr="00FE41B1"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E41B1">
        <w:rPr>
          <w:rFonts w:ascii="Times New Roman" w:hAnsi="Times New Roman" w:cs="Times New Roman"/>
          <w:sz w:val="28"/>
          <w:szCs w:val="28"/>
        </w:rPr>
        <w:t>Предложения</w:t>
      </w:r>
      <w:r w:rsidR="009C14E6">
        <w:rPr>
          <w:rFonts w:ascii="Times New Roman" w:hAnsi="Times New Roman" w:cs="Times New Roman"/>
          <w:sz w:val="28"/>
          <w:szCs w:val="28"/>
        </w:rPr>
        <w:t xml:space="preserve"> </w:t>
      </w:r>
      <w:r w:rsidR="00E26155">
        <w:rPr>
          <w:rFonts w:ascii="Times New Roman" w:hAnsi="Times New Roman" w:cs="Times New Roman"/>
          <w:sz w:val="28"/>
          <w:szCs w:val="28"/>
        </w:rPr>
        <w:t xml:space="preserve">заинтересованных </w:t>
      </w:r>
      <w:r w:rsidR="009C14E6">
        <w:rPr>
          <w:rFonts w:ascii="Times New Roman" w:hAnsi="Times New Roman" w:cs="Times New Roman"/>
          <w:sz w:val="28"/>
          <w:szCs w:val="28"/>
        </w:rPr>
        <w:t xml:space="preserve">лиц, </w:t>
      </w:r>
      <w:r w:rsidRPr="00FE41B1">
        <w:rPr>
          <w:rFonts w:ascii="Times New Roman" w:hAnsi="Times New Roman" w:cs="Times New Roman"/>
          <w:sz w:val="28"/>
          <w:szCs w:val="28"/>
        </w:rPr>
        <w:t>могут быть поданы в течение 30 рабочих дней со дня размещения информации о разработке схемы.</w:t>
      </w:r>
    </w:p>
    <w:p w:rsidR="0055719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7CBF">
        <w:rPr>
          <w:rFonts w:ascii="Times New Roman" w:hAnsi="Times New Roman" w:cs="Times New Roman"/>
          <w:sz w:val="28"/>
          <w:szCs w:val="28"/>
        </w:rPr>
        <w:t>редложени</w:t>
      </w:r>
      <w:r>
        <w:rPr>
          <w:rFonts w:ascii="Times New Roman" w:hAnsi="Times New Roman" w:cs="Times New Roman"/>
          <w:sz w:val="28"/>
          <w:szCs w:val="28"/>
        </w:rPr>
        <w:t>е должно</w:t>
      </w:r>
      <w:r w:rsidRPr="00DB7CBF">
        <w:rPr>
          <w:rFonts w:ascii="Times New Roman" w:hAnsi="Times New Roman" w:cs="Times New Roman"/>
          <w:sz w:val="28"/>
          <w:szCs w:val="28"/>
        </w:rPr>
        <w:t xml:space="preserve"> включать в себя в том числе изображение места, предназначенного для размещения гаража или стоянки на земельном участке, а также перечень координат характерных точек границ этого места в системе координат, установленной для ведения Единого государственного реестра недвижимости, и сведения о площади данного места.</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 xml:space="preserve">Предложения, </w:t>
      </w:r>
      <w:r w:rsidRPr="00785284">
        <w:rPr>
          <w:rFonts w:ascii="Times New Roman" w:hAnsi="Times New Roman" w:cs="Times New Roman"/>
          <w:sz w:val="28"/>
          <w:szCs w:val="28"/>
        </w:rPr>
        <w:t>поданные с нарушением указанных требований</w:t>
      </w:r>
      <w:r w:rsidRPr="00FE41B1">
        <w:rPr>
          <w:rFonts w:ascii="Times New Roman" w:hAnsi="Times New Roman" w:cs="Times New Roman"/>
          <w:sz w:val="28"/>
          <w:szCs w:val="28"/>
        </w:rPr>
        <w:t xml:space="preserve">, при разработке проекта схемы уполномоченным органом не учитываются, о чем уполномоченный орган обязан известить заинтересованных лиц в течение 10 рабочих дней со дня поступления </w:t>
      </w:r>
      <w:r>
        <w:rPr>
          <w:rFonts w:ascii="Times New Roman" w:hAnsi="Times New Roman" w:cs="Times New Roman"/>
          <w:sz w:val="28"/>
          <w:szCs w:val="28"/>
        </w:rPr>
        <w:t xml:space="preserve">предложения </w:t>
      </w:r>
      <w:r w:rsidRPr="00FE41B1">
        <w:rPr>
          <w:rFonts w:ascii="Times New Roman" w:hAnsi="Times New Roman" w:cs="Times New Roman"/>
          <w:sz w:val="28"/>
          <w:szCs w:val="28"/>
        </w:rPr>
        <w:t>с указанием причин</w:t>
      </w:r>
      <w:r w:rsidR="00E26155">
        <w:rPr>
          <w:rFonts w:ascii="Times New Roman" w:hAnsi="Times New Roman" w:cs="Times New Roman"/>
          <w:sz w:val="28"/>
          <w:szCs w:val="28"/>
        </w:rPr>
        <w:t xml:space="preserve"> отказа в рассмотрении предложения</w:t>
      </w:r>
      <w:r w:rsidRPr="00FE41B1">
        <w:rPr>
          <w:rFonts w:ascii="Times New Roman" w:hAnsi="Times New Roman" w:cs="Times New Roman"/>
          <w:sz w:val="28"/>
          <w:szCs w:val="28"/>
        </w:rPr>
        <w:t>.</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течение 30 рабочих дней со дня поступления предложений уполномоченный орган извещает заинтересованных лиц о принятии предложения для разработки проекта схемы.</w:t>
      </w:r>
    </w:p>
    <w:p w:rsidR="0055719F" w:rsidRPr="00FE41B1"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E41B1">
        <w:rPr>
          <w:rFonts w:ascii="Times New Roman" w:hAnsi="Times New Roman" w:cs="Times New Roman"/>
          <w:sz w:val="28"/>
          <w:szCs w:val="28"/>
        </w:rPr>
        <w:t xml:space="preserve">Уполномоченный орган в течение 30 рабочих дней со дня </w:t>
      </w:r>
      <w:r>
        <w:rPr>
          <w:rFonts w:ascii="Times New Roman" w:hAnsi="Times New Roman" w:cs="Times New Roman"/>
          <w:sz w:val="28"/>
          <w:szCs w:val="28"/>
        </w:rPr>
        <w:t>истечения срока приема</w:t>
      </w:r>
      <w:r w:rsidRPr="00FE41B1">
        <w:rPr>
          <w:rFonts w:ascii="Times New Roman" w:hAnsi="Times New Roman" w:cs="Times New Roman"/>
          <w:sz w:val="28"/>
          <w:szCs w:val="28"/>
        </w:rPr>
        <w:t xml:space="preserve"> предложений разрабатывает проект схемы</w:t>
      </w:r>
      <w:r w:rsidR="00DA6A8E">
        <w:rPr>
          <w:rFonts w:ascii="Times New Roman" w:hAnsi="Times New Roman" w:cs="Times New Roman"/>
          <w:sz w:val="28"/>
          <w:szCs w:val="28"/>
        </w:rPr>
        <w:t>, который согласовывается</w:t>
      </w:r>
      <w:r w:rsidRPr="00FE41B1">
        <w:rPr>
          <w:rFonts w:ascii="Times New Roman" w:hAnsi="Times New Roman" w:cs="Times New Roman"/>
          <w:sz w:val="28"/>
          <w:szCs w:val="28"/>
        </w:rPr>
        <w:t xml:space="preserve"> в структурны</w:t>
      </w:r>
      <w:r w:rsidR="00DA6A8E">
        <w:rPr>
          <w:rFonts w:ascii="Times New Roman" w:hAnsi="Times New Roman" w:cs="Times New Roman"/>
          <w:sz w:val="28"/>
          <w:szCs w:val="28"/>
        </w:rPr>
        <w:t>х</w:t>
      </w:r>
      <w:r w:rsidRPr="00FE41B1">
        <w:rPr>
          <w:rFonts w:ascii="Times New Roman" w:hAnsi="Times New Roman" w:cs="Times New Roman"/>
          <w:sz w:val="28"/>
          <w:szCs w:val="28"/>
        </w:rPr>
        <w:t xml:space="preserve"> подразделения, уполномоченны</w:t>
      </w:r>
      <w:r w:rsidR="00DA6A8E">
        <w:rPr>
          <w:rFonts w:ascii="Times New Roman" w:hAnsi="Times New Roman" w:cs="Times New Roman"/>
          <w:sz w:val="28"/>
          <w:szCs w:val="28"/>
        </w:rPr>
        <w:t>х</w:t>
      </w:r>
      <w:r w:rsidRPr="00FE41B1">
        <w:rPr>
          <w:rFonts w:ascii="Times New Roman" w:hAnsi="Times New Roman" w:cs="Times New Roman"/>
          <w:sz w:val="28"/>
          <w:szCs w:val="28"/>
        </w:rPr>
        <w:t>:</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градостроительной деятельности;</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земельных отношений;</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организации благоустройства;</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обеспечения благоприятной окружающей среды;</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предоставления транспортных услуг населению и организации транспортного обслуживания населения;</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lastRenderedPageBreak/>
        <w:t>в области обеспечения безопасности жизнедеятельности населения;</w:t>
      </w:r>
    </w:p>
    <w:p w:rsidR="0055719F" w:rsidRPr="00FE41B1"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организации дорожной деятельности в отношении автомобильных дорог местного значения;</w:t>
      </w:r>
    </w:p>
    <w:p w:rsidR="0055719F" w:rsidRDefault="0055719F" w:rsidP="00B867AE">
      <w:pPr>
        <w:pStyle w:val="ConsPlusNormal"/>
        <w:ind w:firstLine="709"/>
        <w:jc w:val="both"/>
        <w:rPr>
          <w:rFonts w:ascii="Times New Roman" w:hAnsi="Times New Roman" w:cs="Times New Roman"/>
          <w:sz w:val="28"/>
          <w:szCs w:val="28"/>
        </w:rPr>
      </w:pPr>
      <w:r w:rsidRPr="00FE41B1">
        <w:rPr>
          <w:rFonts w:ascii="Times New Roman" w:hAnsi="Times New Roman" w:cs="Times New Roman"/>
          <w:sz w:val="28"/>
          <w:szCs w:val="28"/>
        </w:rPr>
        <w:t>в области коммунально-инженерной инфраструктуры.</w:t>
      </w:r>
    </w:p>
    <w:p w:rsidR="0055719F" w:rsidRPr="00CF7A1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CF7A1F">
        <w:rPr>
          <w:rFonts w:ascii="Times New Roman" w:hAnsi="Times New Roman" w:cs="Times New Roman"/>
          <w:sz w:val="28"/>
          <w:szCs w:val="28"/>
        </w:rPr>
        <w:t>В случае если проект схемы пред</w:t>
      </w:r>
      <w:r>
        <w:rPr>
          <w:rFonts w:ascii="Times New Roman" w:hAnsi="Times New Roman" w:cs="Times New Roman"/>
          <w:sz w:val="28"/>
          <w:szCs w:val="28"/>
        </w:rPr>
        <w:t>усматривает размещение гаражей</w:t>
      </w:r>
      <w:r w:rsidRPr="00CF7A1F">
        <w:rPr>
          <w:rFonts w:ascii="Times New Roman" w:hAnsi="Times New Roman" w:cs="Times New Roman"/>
          <w:sz w:val="28"/>
          <w:szCs w:val="28"/>
        </w:rPr>
        <w:t>:</w:t>
      </w:r>
    </w:p>
    <w:p w:rsidR="0055719F" w:rsidRPr="00CF7A1F" w:rsidRDefault="0055719F" w:rsidP="00B867AE">
      <w:pPr>
        <w:pStyle w:val="ConsPlusNormal"/>
        <w:ind w:firstLine="709"/>
        <w:jc w:val="both"/>
        <w:rPr>
          <w:rFonts w:ascii="Times New Roman" w:hAnsi="Times New Roman" w:cs="Times New Roman"/>
          <w:sz w:val="28"/>
          <w:szCs w:val="28"/>
        </w:rPr>
      </w:pPr>
      <w:r w:rsidRPr="00CF7A1F">
        <w:rPr>
          <w:rFonts w:ascii="Times New Roman" w:hAnsi="Times New Roman" w:cs="Times New Roman"/>
          <w:sz w:val="28"/>
          <w:szCs w:val="28"/>
        </w:rPr>
        <w:t xml:space="preserve">- на территориях объектов культурного наследия или зонах их охраны, проект </w:t>
      </w:r>
      <w:r>
        <w:rPr>
          <w:rFonts w:ascii="Times New Roman" w:hAnsi="Times New Roman" w:cs="Times New Roman"/>
          <w:sz w:val="28"/>
          <w:szCs w:val="28"/>
        </w:rPr>
        <w:t>схемы</w:t>
      </w:r>
      <w:r w:rsidRPr="00CF7A1F">
        <w:rPr>
          <w:rFonts w:ascii="Times New Roman" w:hAnsi="Times New Roman" w:cs="Times New Roman"/>
          <w:sz w:val="28"/>
          <w:szCs w:val="28"/>
        </w:rPr>
        <w:t xml:space="preserve"> подлежит</w:t>
      </w:r>
      <w:r>
        <w:rPr>
          <w:rFonts w:ascii="Times New Roman" w:hAnsi="Times New Roman" w:cs="Times New Roman"/>
          <w:sz w:val="28"/>
          <w:szCs w:val="28"/>
        </w:rPr>
        <w:t xml:space="preserve"> </w:t>
      </w:r>
      <w:r w:rsidRPr="00CF7A1F">
        <w:rPr>
          <w:rFonts w:ascii="Times New Roman" w:hAnsi="Times New Roman" w:cs="Times New Roman"/>
          <w:sz w:val="28"/>
          <w:szCs w:val="28"/>
        </w:rPr>
        <w:t>согласованию с органом уполномоченным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w:t>
      </w:r>
    </w:p>
    <w:p w:rsidR="00314121" w:rsidRDefault="0055719F" w:rsidP="00B867AE">
      <w:pPr>
        <w:pStyle w:val="ConsPlusNormal"/>
        <w:ind w:firstLine="709"/>
        <w:jc w:val="both"/>
        <w:rPr>
          <w:rFonts w:ascii="Times New Roman" w:hAnsi="Times New Roman" w:cs="Times New Roman"/>
          <w:sz w:val="28"/>
          <w:szCs w:val="28"/>
        </w:rPr>
      </w:pPr>
      <w:r w:rsidRPr="00314121">
        <w:rPr>
          <w:rFonts w:ascii="Times New Roman" w:hAnsi="Times New Roman" w:cs="Times New Roman"/>
          <w:sz w:val="28"/>
          <w:szCs w:val="28"/>
        </w:rPr>
        <w:t>- на земельном участке, находящемся в собственности Российской Федерации, проект схемы подлежит согласованию с территориальным управлением Федерального агентства по управлению государственным имуществом в Республике Татарстан и Ульяновской области;</w:t>
      </w:r>
      <w:r w:rsidR="00E26155">
        <w:rPr>
          <w:rFonts w:ascii="Times New Roman" w:hAnsi="Times New Roman" w:cs="Times New Roman"/>
          <w:sz w:val="28"/>
          <w:szCs w:val="28"/>
        </w:rPr>
        <w:t xml:space="preserve">  </w:t>
      </w:r>
    </w:p>
    <w:p w:rsidR="0055719F" w:rsidRPr="00CF7A1F" w:rsidRDefault="0055719F" w:rsidP="00B867AE">
      <w:pPr>
        <w:pStyle w:val="ConsPlusNormal"/>
        <w:ind w:firstLine="709"/>
        <w:jc w:val="both"/>
        <w:rPr>
          <w:rFonts w:ascii="Times New Roman" w:hAnsi="Times New Roman" w:cs="Times New Roman"/>
          <w:sz w:val="28"/>
          <w:szCs w:val="28"/>
        </w:rPr>
      </w:pPr>
      <w:r w:rsidRPr="00CF7A1F">
        <w:rPr>
          <w:rFonts w:ascii="Times New Roman" w:hAnsi="Times New Roman" w:cs="Times New Roman"/>
          <w:sz w:val="28"/>
          <w:szCs w:val="28"/>
        </w:rPr>
        <w:t xml:space="preserve">- на земельном участке, находящемся в собственности </w:t>
      </w:r>
      <w:r>
        <w:rPr>
          <w:rFonts w:ascii="Times New Roman" w:hAnsi="Times New Roman" w:cs="Times New Roman"/>
          <w:sz w:val="28"/>
          <w:szCs w:val="28"/>
        </w:rPr>
        <w:t>Республики Татарстан</w:t>
      </w:r>
      <w:r w:rsidRPr="00CF7A1F">
        <w:rPr>
          <w:rFonts w:ascii="Times New Roman" w:hAnsi="Times New Roman" w:cs="Times New Roman"/>
          <w:sz w:val="28"/>
          <w:szCs w:val="28"/>
        </w:rPr>
        <w:t xml:space="preserve">, проект </w:t>
      </w:r>
      <w:r>
        <w:rPr>
          <w:rFonts w:ascii="Times New Roman" w:hAnsi="Times New Roman" w:cs="Times New Roman"/>
          <w:sz w:val="28"/>
          <w:szCs w:val="28"/>
        </w:rPr>
        <w:t xml:space="preserve">схемы </w:t>
      </w:r>
      <w:r w:rsidRPr="00CF7A1F">
        <w:rPr>
          <w:rFonts w:ascii="Times New Roman" w:hAnsi="Times New Roman" w:cs="Times New Roman"/>
          <w:sz w:val="28"/>
          <w:szCs w:val="28"/>
        </w:rPr>
        <w:t xml:space="preserve">подлежит согласованию с органом исполнительной власти </w:t>
      </w:r>
      <w:r>
        <w:rPr>
          <w:rFonts w:ascii="Times New Roman" w:hAnsi="Times New Roman" w:cs="Times New Roman"/>
          <w:sz w:val="28"/>
          <w:szCs w:val="28"/>
        </w:rPr>
        <w:t>Республики Татарстан</w:t>
      </w:r>
      <w:r w:rsidRPr="00CF7A1F">
        <w:rPr>
          <w:rFonts w:ascii="Times New Roman" w:hAnsi="Times New Roman" w:cs="Times New Roman"/>
          <w:sz w:val="28"/>
          <w:szCs w:val="28"/>
        </w:rPr>
        <w:t xml:space="preserve">, уполномоченным в сфере имущественных и земельных отношений на территории </w:t>
      </w:r>
      <w:r>
        <w:rPr>
          <w:rFonts w:ascii="Times New Roman" w:hAnsi="Times New Roman" w:cs="Times New Roman"/>
          <w:sz w:val="28"/>
          <w:szCs w:val="28"/>
        </w:rPr>
        <w:t>Республики Татарстан</w:t>
      </w:r>
      <w:r w:rsidRPr="00CF7A1F">
        <w:rPr>
          <w:rFonts w:ascii="Times New Roman" w:hAnsi="Times New Roman" w:cs="Times New Roman"/>
          <w:sz w:val="28"/>
          <w:szCs w:val="28"/>
        </w:rPr>
        <w:t>.</w:t>
      </w:r>
    </w:p>
    <w:p w:rsidR="0055719F" w:rsidRPr="00CF7A1F" w:rsidRDefault="0055719F" w:rsidP="00B867AE">
      <w:pPr>
        <w:pStyle w:val="ConsPlusNormal"/>
        <w:ind w:firstLine="709"/>
        <w:jc w:val="both"/>
        <w:rPr>
          <w:rFonts w:ascii="Times New Roman" w:hAnsi="Times New Roman" w:cs="Times New Roman"/>
          <w:sz w:val="28"/>
          <w:szCs w:val="28"/>
        </w:rPr>
      </w:pPr>
      <w:r w:rsidRPr="00CF7A1F">
        <w:rPr>
          <w:rFonts w:ascii="Times New Roman" w:hAnsi="Times New Roman" w:cs="Times New Roman"/>
          <w:sz w:val="28"/>
          <w:szCs w:val="28"/>
        </w:rPr>
        <w:t>Срок согласования проекта схемы</w:t>
      </w:r>
      <w:r w:rsidR="00DA6A8E">
        <w:rPr>
          <w:rFonts w:ascii="Times New Roman" w:hAnsi="Times New Roman" w:cs="Times New Roman"/>
          <w:sz w:val="28"/>
          <w:szCs w:val="28"/>
        </w:rPr>
        <w:t xml:space="preserve"> указанными органами</w:t>
      </w:r>
      <w:r w:rsidRPr="00CF7A1F">
        <w:rPr>
          <w:rFonts w:ascii="Times New Roman" w:hAnsi="Times New Roman" w:cs="Times New Roman"/>
          <w:sz w:val="28"/>
          <w:szCs w:val="28"/>
        </w:rPr>
        <w:t xml:space="preserve"> составляет не более </w:t>
      </w:r>
      <w:r>
        <w:rPr>
          <w:rFonts w:ascii="Times New Roman" w:hAnsi="Times New Roman" w:cs="Times New Roman"/>
          <w:sz w:val="28"/>
          <w:szCs w:val="28"/>
        </w:rPr>
        <w:t>2</w:t>
      </w:r>
      <w:r w:rsidRPr="00CF7A1F">
        <w:rPr>
          <w:rFonts w:ascii="Times New Roman" w:hAnsi="Times New Roman" w:cs="Times New Roman"/>
          <w:sz w:val="28"/>
          <w:szCs w:val="28"/>
        </w:rPr>
        <w:t>0 рабочих дней</w:t>
      </w:r>
      <w:r w:rsidR="00DA6A8E">
        <w:rPr>
          <w:rFonts w:ascii="Times New Roman" w:hAnsi="Times New Roman" w:cs="Times New Roman"/>
          <w:sz w:val="28"/>
          <w:szCs w:val="28"/>
        </w:rPr>
        <w:t xml:space="preserve"> с момента поступления проекта схемы на согласование</w:t>
      </w:r>
      <w:r>
        <w:rPr>
          <w:rFonts w:ascii="Times New Roman" w:hAnsi="Times New Roman" w:cs="Times New Roman"/>
          <w:sz w:val="28"/>
          <w:szCs w:val="28"/>
        </w:rPr>
        <w:t>.</w:t>
      </w:r>
    </w:p>
    <w:p w:rsidR="0055719F" w:rsidRDefault="0055719F" w:rsidP="00B867AE">
      <w:pPr>
        <w:pStyle w:val="ConsPlusNormal"/>
        <w:ind w:firstLine="709"/>
        <w:jc w:val="both"/>
        <w:rPr>
          <w:rFonts w:ascii="Times New Roman" w:hAnsi="Times New Roman" w:cs="Times New Roman"/>
          <w:sz w:val="28"/>
          <w:szCs w:val="28"/>
        </w:rPr>
      </w:pPr>
      <w:r w:rsidRPr="00CF7A1F">
        <w:rPr>
          <w:rFonts w:ascii="Times New Roman" w:hAnsi="Times New Roman" w:cs="Times New Roman"/>
          <w:sz w:val="28"/>
          <w:szCs w:val="28"/>
        </w:rPr>
        <w:t>Согласование, отказ в согласовании проекта схемы, замечания (предложения) к проекту схемы оформляются письменно и направляются в уполномоченный орган.</w:t>
      </w:r>
    </w:p>
    <w:p w:rsidR="0055719F" w:rsidRPr="00DB7CB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8D6B65" w:rsidRPr="00650598">
        <w:rPr>
          <w:rFonts w:ascii="Times New Roman" w:hAnsi="Times New Roman" w:cs="Times New Roman"/>
          <w:sz w:val="28"/>
          <w:szCs w:val="28"/>
        </w:rPr>
        <w:t>Согласованный проект схемы размещается на официальном сайте уполномоченного органа в информационно-телекоммуникационной сети «Интернет» в порядке, установленном правовым актом уполномоченного органа об общественном обсуждении проект</w:t>
      </w:r>
      <w:r w:rsidR="00650598">
        <w:rPr>
          <w:rFonts w:ascii="Times New Roman" w:hAnsi="Times New Roman" w:cs="Times New Roman"/>
          <w:sz w:val="28"/>
          <w:szCs w:val="28"/>
        </w:rPr>
        <w:t>ов муниципальных правовых актов, п</w:t>
      </w:r>
      <w:r w:rsidR="008D6B65">
        <w:rPr>
          <w:rFonts w:ascii="Times New Roman" w:hAnsi="Times New Roman" w:cs="Times New Roman"/>
          <w:sz w:val="28"/>
          <w:szCs w:val="28"/>
        </w:rPr>
        <w:t>о истечении срока которого</w:t>
      </w:r>
      <w:r w:rsidR="00650598" w:rsidRPr="00650598">
        <w:rPr>
          <w:rFonts w:ascii="Times New Roman" w:hAnsi="Times New Roman" w:cs="Times New Roman"/>
          <w:sz w:val="28"/>
          <w:szCs w:val="28"/>
        </w:rPr>
        <w:t xml:space="preserve"> </w:t>
      </w:r>
      <w:r w:rsidR="00650598" w:rsidRPr="006B6F31">
        <w:rPr>
          <w:rFonts w:ascii="Times New Roman" w:hAnsi="Times New Roman" w:cs="Times New Roman"/>
          <w:sz w:val="28"/>
          <w:szCs w:val="28"/>
        </w:rPr>
        <w:t>уполномоченный орган в течение 14 рабочих дней</w:t>
      </w:r>
      <w:r w:rsidR="00650598">
        <w:rPr>
          <w:rFonts w:ascii="Times New Roman" w:hAnsi="Times New Roman" w:cs="Times New Roman"/>
          <w:sz w:val="28"/>
          <w:szCs w:val="28"/>
        </w:rPr>
        <w:t xml:space="preserve"> </w:t>
      </w:r>
      <w:r w:rsidRPr="006B6F31">
        <w:rPr>
          <w:rFonts w:ascii="Times New Roman" w:hAnsi="Times New Roman" w:cs="Times New Roman"/>
          <w:sz w:val="28"/>
          <w:szCs w:val="28"/>
        </w:rPr>
        <w:t>утвер</w:t>
      </w:r>
      <w:r w:rsidR="008B14E1">
        <w:rPr>
          <w:rFonts w:ascii="Times New Roman" w:hAnsi="Times New Roman" w:cs="Times New Roman"/>
          <w:sz w:val="28"/>
          <w:szCs w:val="28"/>
        </w:rPr>
        <w:t>ждает</w:t>
      </w:r>
      <w:r w:rsidRPr="006B6F31">
        <w:rPr>
          <w:rFonts w:ascii="Times New Roman" w:hAnsi="Times New Roman" w:cs="Times New Roman"/>
          <w:sz w:val="28"/>
          <w:szCs w:val="28"/>
        </w:rPr>
        <w:t xml:space="preserve"> схему, </w:t>
      </w:r>
      <w:r>
        <w:rPr>
          <w:rFonts w:ascii="Times New Roman" w:hAnsi="Times New Roman" w:cs="Times New Roman"/>
          <w:sz w:val="28"/>
          <w:szCs w:val="28"/>
        </w:rPr>
        <w:t>либо отказ</w:t>
      </w:r>
      <w:r w:rsidR="008B14E1">
        <w:rPr>
          <w:rFonts w:ascii="Times New Roman" w:hAnsi="Times New Roman" w:cs="Times New Roman"/>
          <w:sz w:val="28"/>
          <w:szCs w:val="28"/>
        </w:rPr>
        <w:t>ывает</w:t>
      </w:r>
      <w:r>
        <w:rPr>
          <w:rFonts w:ascii="Times New Roman" w:hAnsi="Times New Roman" w:cs="Times New Roman"/>
          <w:sz w:val="28"/>
          <w:szCs w:val="28"/>
        </w:rPr>
        <w:t xml:space="preserve"> во включении в схему места размещения </w:t>
      </w:r>
      <w:r w:rsidR="003913DC">
        <w:rPr>
          <w:rFonts w:ascii="Times New Roman" w:hAnsi="Times New Roman" w:cs="Times New Roman"/>
          <w:sz w:val="28"/>
          <w:szCs w:val="28"/>
        </w:rPr>
        <w:t>гаража,</w:t>
      </w:r>
      <w:r w:rsidRPr="0058063E">
        <w:rPr>
          <w:rFonts w:ascii="Times New Roman" w:hAnsi="Times New Roman" w:cs="Times New Roman"/>
          <w:sz w:val="28"/>
          <w:szCs w:val="28"/>
        </w:rPr>
        <w:t xml:space="preserve"> либо стоянки.</w:t>
      </w:r>
    </w:p>
    <w:p w:rsidR="0055719F" w:rsidRPr="00DB7CB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7CBF">
        <w:rPr>
          <w:rFonts w:ascii="Times New Roman" w:hAnsi="Times New Roman" w:cs="Times New Roman"/>
          <w:sz w:val="28"/>
          <w:szCs w:val="28"/>
        </w:rPr>
        <w:t xml:space="preserve"> Места, предназначенные для размещения гаражей, включаются в схему на период не более </w:t>
      </w:r>
      <w:r>
        <w:rPr>
          <w:rFonts w:ascii="Times New Roman" w:hAnsi="Times New Roman" w:cs="Times New Roman"/>
          <w:sz w:val="28"/>
          <w:szCs w:val="28"/>
        </w:rPr>
        <w:t>5</w:t>
      </w:r>
      <w:r w:rsidRPr="00DB7CBF">
        <w:rPr>
          <w:rFonts w:ascii="Times New Roman" w:hAnsi="Times New Roman" w:cs="Times New Roman"/>
          <w:sz w:val="28"/>
          <w:szCs w:val="28"/>
        </w:rPr>
        <w:t xml:space="preserve"> лет. Места, предназначенные для размещения гаражей </w:t>
      </w:r>
      <w:r w:rsidR="008B14E1">
        <w:rPr>
          <w:rFonts w:ascii="Times New Roman" w:hAnsi="Times New Roman" w:cs="Times New Roman"/>
          <w:sz w:val="28"/>
          <w:szCs w:val="28"/>
        </w:rPr>
        <w:t>либо</w:t>
      </w:r>
      <w:r w:rsidRPr="00DB7CBF">
        <w:rPr>
          <w:rFonts w:ascii="Times New Roman" w:hAnsi="Times New Roman" w:cs="Times New Roman"/>
          <w:sz w:val="28"/>
          <w:szCs w:val="28"/>
        </w:rPr>
        <w:t xml:space="preserve"> стоянок</w:t>
      </w:r>
      <w:r w:rsidR="008B14E1">
        <w:rPr>
          <w:rFonts w:ascii="Times New Roman" w:hAnsi="Times New Roman" w:cs="Times New Roman"/>
          <w:sz w:val="28"/>
          <w:szCs w:val="28"/>
        </w:rPr>
        <w:t xml:space="preserve"> для инвалидов</w:t>
      </w:r>
      <w:r w:rsidRPr="00DB7CBF">
        <w:rPr>
          <w:rFonts w:ascii="Times New Roman" w:hAnsi="Times New Roman" w:cs="Times New Roman"/>
          <w:sz w:val="28"/>
          <w:szCs w:val="28"/>
        </w:rPr>
        <w:t>, включаются в схему без ограничения срока.</w:t>
      </w:r>
    </w:p>
    <w:p w:rsidR="0055719F" w:rsidRPr="00DB7CB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DB7CBF">
        <w:rPr>
          <w:rFonts w:ascii="Times New Roman" w:hAnsi="Times New Roman" w:cs="Times New Roman"/>
          <w:sz w:val="28"/>
          <w:szCs w:val="28"/>
        </w:rPr>
        <w:t xml:space="preserve"> Место для размещения гаража </w:t>
      </w:r>
      <w:r w:rsidR="008B14E1">
        <w:rPr>
          <w:rFonts w:ascii="Times New Roman" w:hAnsi="Times New Roman" w:cs="Times New Roman"/>
          <w:sz w:val="28"/>
          <w:szCs w:val="28"/>
        </w:rPr>
        <w:t>либо</w:t>
      </w:r>
      <w:r w:rsidRPr="00DB7CBF">
        <w:rPr>
          <w:rFonts w:ascii="Times New Roman" w:hAnsi="Times New Roman" w:cs="Times New Roman"/>
          <w:sz w:val="28"/>
          <w:szCs w:val="28"/>
        </w:rPr>
        <w:t xml:space="preserve"> стоянки на земельном участке</w:t>
      </w:r>
      <w:r>
        <w:rPr>
          <w:rFonts w:ascii="Times New Roman" w:hAnsi="Times New Roman" w:cs="Times New Roman"/>
          <w:sz w:val="28"/>
          <w:szCs w:val="28"/>
        </w:rPr>
        <w:t xml:space="preserve"> (далее – место,</w:t>
      </w:r>
      <w:r w:rsidRPr="000E0216">
        <w:t xml:space="preserve"> </w:t>
      </w:r>
      <w:r w:rsidRPr="000E0216">
        <w:rPr>
          <w:rFonts w:ascii="Times New Roman" w:hAnsi="Times New Roman" w:cs="Times New Roman"/>
          <w:sz w:val="28"/>
          <w:szCs w:val="28"/>
        </w:rPr>
        <w:t>планируемое к включению в схему</w:t>
      </w:r>
      <w:r>
        <w:rPr>
          <w:rFonts w:ascii="Times New Roman" w:hAnsi="Times New Roman" w:cs="Times New Roman"/>
          <w:sz w:val="28"/>
          <w:szCs w:val="28"/>
        </w:rPr>
        <w:t>)</w:t>
      </w:r>
      <w:r w:rsidRPr="00DB7CBF">
        <w:rPr>
          <w:rFonts w:ascii="Times New Roman" w:hAnsi="Times New Roman" w:cs="Times New Roman"/>
          <w:sz w:val="28"/>
          <w:szCs w:val="28"/>
        </w:rPr>
        <w:t xml:space="preserve"> не подлежит включению в схему</w:t>
      </w:r>
      <w:r>
        <w:rPr>
          <w:rFonts w:ascii="Times New Roman" w:hAnsi="Times New Roman" w:cs="Times New Roman"/>
          <w:sz w:val="28"/>
          <w:szCs w:val="28"/>
        </w:rPr>
        <w:t xml:space="preserve"> в следующих случаях</w:t>
      </w:r>
      <w:r w:rsidRPr="00DB7CBF">
        <w:rPr>
          <w:rFonts w:ascii="Times New Roman" w:hAnsi="Times New Roman" w:cs="Times New Roman"/>
          <w:sz w:val="28"/>
          <w:szCs w:val="28"/>
        </w:rPr>
        <w:t>:</w:t>
      </w:r>
    </w:p>
    <w:p w:rsidR="0055719F" w:rsidRPr="00DB7CBF" w:rsidRDefault="0055719F" w:rsidP="00B867AE">
      <w:pPr>
        <w:pStyle w:val="ConsPlusNormal"/>
        <w:ind w:firstLine="709"/>
        <w:jc w:val="both"/>
        <w:rPr>
          <w:rFonts w:ascii="Times New Roman" w:hAnsi="Times New Roman" w:cs="Times New Roman"/>
          <w:sz w:val="28"/>
          <w:szCs w:val="28"/>
        </w:rPr>
      </w:pPr>
      <w:bookmarkStart w:id="2" w:name="P53"/>
      <w:bookmarkEnd w:id="2"/>
      <w:r w:rsidRPr="00DB7CBF">
        <w:rPr>
          <w:rFonts w:ascii="Times New Roman" w:hAnsi="Times New Roman" w:cs="Times New Roman"/>
          <w:sz w:val="28"/>
          <w:szCs w:val="28"/>
        </w:rPr>
        <w:t>мест</w:t>
      </w:r>
      <w:r>
        <w:rPr>
          <w:rFonts w:ascii="Times New Roman" w:hAnsi="Times New Roman" w:cs="Times New Roman"/>
          <w:sz w:val="28"/>
          <w:szCs w:val="28"/>
        </w:rPr>
        <w:t>о</w:t>
      </w:r>
      <w:r w:rsidRPr="00DB7CBF">
        <w:rPr>
          <w:rFonts w:ascii="Times New Roman" w:hAnsi="Times New Roman" w:cs="Times New Roman"/>
          <w:sz w:val="28"/>
          <w:szCs w:val="28"/>
        </w:rPr>
        <w:t>, планируемо</w:t>
      </w:r>
      <w:r>
        <w:rPr>
          <w:rFonts w:ascii="Times New Roman" w:hAnsi="Times New Roman" w:cs="Times New Roman"/>
          <w:sz w:val="28"/>
          <w:szCs w:val="28"/>
        </w:rPr>
        <w:t>е</w:t>
      </w:r>
      <w:r w:rsidRPr="00DB7CBF">
        <w:rPr>
          <w:rFonts w:ascii="Times New Roman" w:hAnsi="Times New Roman" w:cs="Times New Roman"/>
          <w:sz w:val="28"/>
          <w:szCs w:val="28"/>
        </w:rPr>
        <w:t xml:space="preserve"> к включению в схему, расположен</w:t>
      </w:r>
      <w:r>
        <w:rPr>
          <w:rFonts w:ascii="Times New Roman" w:hAnsi="Times New Roman" w:cs="Times New Roman"/>
          <w:sz w:val="28"/>
          <w:szCs w:val="28"/>
        </w:rPr>
        <w:t>о</w:t>
      </w:r>
      <w:r w:rsidRPr="00DB7CBF">
        <w:rPr>
          <w:rFonts w:ascii="Times New Roman" w:hAnsi="Times New Roman" w:cs="Times New Roman"/>
          <w:sz w:val="28"/>
          <w:szCs w:val="28"/>
        </w:rPr>
        <w:t xml:space="preserve"> в границах земельного участка, в отношении которого начаты работы по предоставлению на торгах либо без проведения торгов, в том числе подано заявление о заключении соглашения об установлении сервитута, публичного сервитута, о заключении соглашения о перераспределении земельного участка, о выдаче разрешения на использование земель или земельного участка, находящихся в государственной или муниципальной собственности, имеются решения о проведении аукциона, об </w:t>
      </w:r>
      <w:r w:rsidRPr="00314121">
        <w:rPr>
          <w:rFonts w:ascii="Times New Roman" w:hAnsi="Times New Roman" w:cs="Times New Roman"/>
          <w:sz w:val="28"/>
          <w:szCs w:val="28"/>
        </w:rPr>
        <w:t>утверждении схемы расположения земельного участка на кадастровом плане территории</w:t>
      </w:r>
      <w:r w:rsidR="00314121">
        <w:rPr>
          <w:rFonts w:ascii="Times New Roman" w:hAnsi="Times New Roman" w:cs="Times New Roman"/>
          <w:sz w:val="28"/>
          <w:szCs w:val="28"/>
        </w:rPr>
        <w:t xml:space="preserve"> в целях предоставления в соответствии с земельным законодательством</w:t>
      </w:r>
      <w:r w:rsidRPr="00DB7CBF">
        <w:rPr>
          <w:rFonts w:ascii="Times New Roman" w:hAnsi="Times New Roman" w:cs="Times New Roman"/>
          <w:sz w:val="28"/>
          <w:szCs w:val="28"/>
        </w:rPr>
        <w:t xml:space="preserve">, о предварительном согласовании предоставления земельного участка, заключено соглашение об установлении сервитута, публичного сервитута в отношении земельного участка, </w:t>
      </w:r>
      <w:r w:rsidRPr="00DB7CBF">
        <w:rPr>
          <w:rFonts w:ascii="Times New Roman" w:hAnsi="Times New Roman" w:cs="Times New Roman"/>
          <w:sz w:val="28"/>
          <w:szCs w:val="28"/>
        </w:rPr>
        <w:lastRenderedPageBreak/>
        <w:t>имеется согласие на заключение соглашения о перераспределении земельного участка;</w:t>
      </w:r>
    </w:p>
    <w:p w:rsidR="0055719F" w:rsidRPr="00DB7CBF" w:rsidRDefault="0055719F" w:rsidP="00B867AE">
      <w:pPr>
        <w:pStyle w:val="ConsPlusNormal"/>
        <w:ind w:firstLine="709"/>
        <w:jc w:val="both"/>
        <w:rPr>
          <w:rFonts w:ascii="Times New Roman" w:hAnsi="Times New Roman" w:cs="Times New Roman"/>
          <w:sz w:val="28"/>
          <w:szCs w:val="28"/>
        </w:rPr>
      </w:pPr>
      <w:bookmarkStart w:id="3" w:name="P54"/>
      <w:bookmarkEnd w:id="3"/>
      <w:r w:rsidRPr="00DB7CBF">
        <w:rPr>
          <w:rFonts w:ascii="Times New Roman" w:hAnsi="Times New Roman" w:cs="Times New Roman"/>
          <w:sz w:val="28"/>
          <w:szCs w:val="28"/>
        </w:rPr>
        <w:t>земельн</w:t>
      </w:r>
      <w:r>
        <w:rPr>
          <w:rFonts w:ascii="Times New Roman" w:hAnsi="Times New Roman" w:cs="Times New Roman"/>
          <w:sz w:val="28"/>
          <w:szCs w:val="28"/>
        </w:rPr>
        <w:t>ый</w:t>
      </w:r>
      <w:r w:rsidRPr="00DB7CBF">
        <w:rPr>
          <w:rFonts w:ascii="Times New Roman" w:hAnsi="Times New Roman" w:cs="Times New Roman"/>
          <w:sz w:val="28"/>
          <w:szCs w:val="28"/>
        </w:rPr>
        <w:t xml:space="preserve"> участ</w:t>
      </w:r>
      <w:r>
        <w:rPr>
          <w:rFonts w:ascii="Times New Roman" w:hAnsi="Times New Roman" w:cs="Times New Roman"/>
          <w:sz w:val="28"/>
          <w:szCs w:val="28"/>
        </w:rPr>
        <w:t>о</w:t>
      </w:r>
      <w:r w:rsidRPr="00DB7CBF">
        <w:rPr>
          <w:rFonts w:ascii="Times New Roman" w:hAnsi="Times New Roman" w:cs="Times New Roman"/>
          <w:sz w:val="28"/>
          <w:szCs w:val="28"/>
        </w:rPr>
        <w:t>к (част</w:t>
      </w:r>
      <w:r>
        <w:rPr>
          <w:rFonts w:ascii="Times New Roman" w:hAnsi="Times New Roman" w:cs="Times New Roman"/>
          <w:sz w:val="28"/>
          <w:szCs w:val="28"/>
        </w:rPr>
        <w:t>ь</w:t>
      </w:r>
      <w:r w:rsidRPr="00DB7CBF">
        <w:rPr>
          <w:rFonts w:ascii="Times New Roman" w:hAnsi="Times New Roman" w:cs="Times New Roman"/>
          <w:sz w:val="28"/>
          <w:szCs w:val="28"/>
        </w:rPr>
        <w:t xml:space="preserve"> земельного участка</w:t>
      </w:r>
      <w:r>
        <w:rPr>
          <w:rFonts w:ascii="Times New Roman" w:hAnsi="Times New Roman" w:cs="Times New Roman"/>
          <w:sz w:val="28"/>
          <w:szCs w:val="28"/>
        </w:rPr>
        <w:t>)</w:t>
      </w:r>
      <w:r w:rsidRPr="00DB7CBF">
        <w:rPr>
          <w:rFonts w:ascii="Times New Roman" w:hAnsi="Times New Roman" w:cs="Times New Roman"/>
          <w:sz w:val="28"/>
          <w:szCs w:val="28"/>
        </w:rPr>
        <w:t>, в границах которого расположено место, планируемое к включению в схему, предоставлен</w:t>
      </w:r>
      <w:r>
        <w:rPr>
          <w:rFonts w:ascii="Times New Roman" w:hAnsi="Times New Roman" w:cs="Times New Roman"/>
          <w:sz w:val="28"/>
          <w:szCs w:val="28"/>
        </w:rPr>
        <w:t>о</w:t>
      </w:r>
      <w:r w:rsidRPr="00DB7CBF">
        <w:rPr>
          <w:rFonts w:ascii="Times New Roman" w:hAnsi="Times New Roman" w:cs="Times New Roman"/>
          <w:sz w:val="28"/>
          <w:szCs w:val="28"/>
        </w:rPr>
        <w:t xml:space="preserve"> физическому или юридическому лицу;</w:t>
      </w:r>
    </w:p>
    <w:p w:rsidR="0055719F" w:rsidRPr="00DB7CB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ранее принято решение</w:t>
      </w:r>
      <w:r w:rsidRPr="00DB7CBF">
        <w:rPr>
          <w:rFonts w:ascii="Times New Roman" w:hAnsi="Times New Roman" w:cs="Times New Roman"/>
          <w:sz w:val="28"/>
          <w:szCs w:val="28"/>
        </w:rPr>
        <w:t xml:space="preserve"> о согласовании размещения иных объектов на земельном участке, в границах которого находится место, планируемое к включению в схему;</w:t>
      </w:r>
    </w:p>
    <w:p w:rsidR="0055719F" w:rsidRPr="00DB7CBF" w:rsidRDefault="0055719F" w:rsidP="00B867AE">
      <w:pPr>
        <w:pStyle w:val="ConsPlusNormal"/>
        <w:ind w:firstLine="709"/>
        <w:jc w:val="both"/>
        <w:rPr>
          <w:rFonts w:ascii="Times New Roman" w:hAnsi="Times New Roman" w:cs="Times New Roman"/>
          <w:sz w:val="28"/>
          <w:szCs w:val="28"/>
        </w:rPr>
      </w:pPr>
      <w:r w:rsidRPr="00DB7CBF">
        <w:rPr>
          <w:rFonts w:ascii="Times New Roman" w:hAnsi="Times New Roman" w:cs="Times New Roman"/>
          <w:sz w:val="28"/>
          <w:szCs w:val="28"/>
        </w:rPr>
        <w:t>наличие судебного разбирательства в отношении земельного участка (расположенных на нем зданий, сооружений), в границах которого находится место, планируемое к включению в схему, и (или) судебного разбирательства в отношении границ и (или) площади смежных с ним земельных участков;</w:t>
      </w:r>
    </w:p>
    <w:p w:rsidR="0055719F" w:rsidRPr="00DB7CBF" w:rsidRDefault="0055719F" w:rsidP="00B867AE">
      <w:pPr>
        <w:pStyle w:val="ConsPlusNormal"/>
        <w:ind w:firstLine="709"/>
        <w:jc w:val="both"/>
        <w:rPr>
          <w:rFonts w:ascii="Times New Roman" w:hAnsi="Times New Roman" w:cs="Times New Roman"/>
          <w:sz w:val="28"/>
          <w:szCs w:val="28"/>
        </w:rPr>
      </w:pPr>
      <w:bookmarkStart w:id="4" w:name="P57"/>
      <w:bookmarkEnd w:id="4"/>
      <w:r w:rsidRPr="00DB7CBF">
        <w:rPr>
          <w:rFonts w:ascii="Times New Roman" w:hAnsi="Times New Roman" w:cs="Times New Roman"/>
          <w:sz w:val="28"/>
          <w:szCs w:val="28"/>
        </w:rPr>
        <w:t>мест</w:t>
      </w:r>
      <w:r>
        <w:rPr>
          <w:rFonts w:ascii="Times New Roman" w:hAnsi="Times New Roman" w:cs="Times New Roman"/>
          <w:sz w:val="28"/>
          <w:szCs w:val="28"/>
        </w:rPr>
        <w:t>о</w:t>
      </w:r>
      <w:r w:rsidRPr="00DB7CBF">
        <w:rPr>
          <w:rFonts w:ascii="Times New Roman" w:hAnsi="Times New Roman" w:cs="Times New Roman"/>
          <w:sz w:val="28"/>
          <w:szCs w:val="28"/>
        </w:rPr>
        <w:t>, планируемо</w:t>
      </w:r>
      <w:r>
        <w:rPr>
          <w:rFonts w:ascii="Times New Roman" w:hAnsi="Times New Roman" w:cs="Times New Roman"/>
          <w:sz w:val="28"/>
          <w:szCs w:val="28"/>
        </w:rPr>
        <w:t>е</w:t>
      </w:r>
      <w:r w:rsidRPr="00DB7CBF">
        <w:rPr>
          <w:rFonts w:ascii="Times New Roman" w:hAnsi="Times New Roman" w:cs="Times New Roman"/>
          <w:sz w:val="28"/>
          <w:szCs w:val="28"/>
        </w:rPr>
        <w:t xml:space="preserve"> к включению в схему, нахо</w:t>
      </w:r>
      <w:r>
        <w:rPr>
          <w:rFonts w:ascii="Times New Roman" w:hAnsi="Times New Roman" w:cs="Times New Roman"/>
          <w:sz w:val="28"/>
          <w:szCs w:val="28"/>
        </w:rPr>
        <w:t>дится</w:t>
      </w:r>
      <w:r w:rsidRPr="00DB7CBF">
        <w:rPr>
          <w:rFonts w:ascii="Times New Roman" w:hAnsi="Times New Roman" w:cs="Times New Roman"/>
          <w:sz w:val="28"/>
          <w:szCs w:val="28"/>
        </w:rPr>
        <w:t xml:space="preserve"> в границах зон с особыми условиями использования территорий, установленные ограничения использования которых не допускают размещение гаража или стоянки;</w:t>
      </w:r>
    </w:p>
    <w:p w:rsidR="0055719F" w:rsidRPr="00DB7CBF" w:rsidRDefault="0055719F" w:rsidP="00B867AE">
      <w:pPr>
        <w:pStyle w:val="ConsPlusNormal"/>
        <w:ind w:firstLine="709"/>
        <w:jc w:val="both"/>
        <w:rPr>
          <w:rFonts w:ascii="Times New Roman" w:hAnsi="Times New Roman" w:cs="Times New Roman"/>
          <w:sz w:val="28"/>
          <w:szCs w:val="28"/>
        </w:rPr>
      </w:pPr>
      <w:r w:rsidRPr="00DB7CBF">
        <w:rPr>
          <w:rFonts w:ascii="Times New Roman" w:hAnsi="Times New Roman" w:cs="Times New Roman"/>
          <w:sz w:val="28"/>
          <w:szCs w:val="28"/>
        </w:rPr>
        <w:t>земельн</w:t>
      </w:r>
      <w:r>
        <w:rPr>
          <w:rFonts w:ascii="Times New Roman" w:hAnsi="Times New Roman" w:cs="Times New Roman"/>
          <w:sz w:val="28"/>
          <w:szCs w:val="28"/>
        </w:rPr>
        <w:t>ый</w:t>
      </w:r>
      <w:r w:rsidRPr="00DB7CBF">
        <w:rPr>
          <w:rFonts w:ascii="Times New Roman" w:hAnsi="Times New Roman" w:cs="Times New Roman"/>
          <w:sz w:val="28"/>
          <w:szCs w:val="28"/>
        </w:rPr>
        <w:t xml:space="preserve"> участ</w:t>
      </w:r>
      <w:r>
        <w:rPr>
          <w:rFonts w:ascii="Times New Roman" w:hAnsi="Times New Roman" w:cs="Times New Roman"/>
          <w:sz w:val="28"/>
          <w:szCs w:val="28"/>
        </w:rPr>
        <w:t>о</w:t>
      </w:r>
      <w:r w:rsidRPr="00DB7CBF">
        <w:rPr>
          <w:rFonts w:ascii="Times New Roman" w:hAnsi="Times New Roman" w:cs="Times New Roman"/>
          <w:sz w:val="28"/>
          <w:szCs w:val="28"/>
        </w:rPr>
        <w:t xml:space="preserve">к </w:t>
      </w:r>
      <w:r>
        <w:rPr>
          <w:rFonts w:ascii="Times New Roman" w:hAnsi="Times New Roman" w:cs="Times New Roman"/>
          <w:sz w:val="28"/>
          <w:szCs w:val="28"/>
        </w:rPr>
        <w:t>(</w:t>
      </w:r>
      <w:r w:rsidRPr="00DB7CBF">
        <w:rPr>
          <w:rFonts w:ascii="Times New Roman" w:hAnsi="Times New Roman" w:cs="Times New Roman"/>
          <w:sz w:val="28"/>
          <w:szCs w:val="28"/>
        </w:rPr>
        <w:t>част</w:t>
      </w:r>
      <w:r>
        <w:rPr>
          <w:rFonts w:ascii="Times New Roman" w:hAnsi="Times New Roman" w:cs="Times New Roman"/>
          <w:sz w:val="28"/>
          <w:szCs w:val="28"/>
        </w:rPr>
        <w:t>ь</w:t>
      </w:r>
      <w:r w:rsidRPr="00DB7CBF">
        <w:rPr>
          <w:rFonts w:ascii="Times New Roman" w:hAnsi="Times New Roman" w:cs="Times New Roman"/>
          <w:sz w:val="28"/>
          <w:szCs w:val="28"/>
        </w:rPr>
        <w:t xml:space="preserve"> земельного участка</w:t>
      </w:r>
      <w:r>
        <w:rPr>
          <w:rFonts w:ascii="Times New Roman" w:hAnsi="Times New Roman" w:cs="Times New Roman"/>
          <w:sz w:val="28"/>
          <w:szCs w:val="28"/>
        </w:rPr>
        <w:t>)</w:t>
      </w:r>
      <w:r w:rsidRPr="00DB7CBF">
        <w:rPr>
          <w:rFonts w:ascii="Times New Roman" w:hAnsi="Times New Roman" w:cs="Times New Roman"/>
          <w:sz w:val="28"/>
          <w:szCs w:val="28"/>
        </w:rPr>
        <w:t>, в границах которого находится место, планируемое к включению в схему, расположен</w:t>
      </w:r>
      <w:r>
        <w:rPr>
          <w:rFonts w:ascii="Times New Roman" w:hAnsi="Times New Roman" w:cs="Times New Roman"/>
          <w:sz w:val="28"/>
          <w:szCs w:val="28"/>
        </w:rPr>
        <w:t>о</w:t>
      </w:r>
      <w:r w:rsidRPr="00DB7CBF">
        <w:rPr>
          <w:rFonts w:ascii="Times New Roman" w:hAnsi="Times New Roman" w:cs="Times New Roman"/>
          <w:sz w:val="28"/>
          <w:szCs w:val="28"/>
        </w:rPr>
        <w:t xml:space="preserve"> в границах территории о</w:t>
      </w:r>
      <w:r w:rsidR="00314121">
        <w:rPr>
          <w:rFonts w:ascii="Times New Roman" w:hAnsi="Times New Roman" w:cs="Times New Roman"/>
          <w:sz w:val="28"/>
          <w:szCs w:val="28"/>
        </w:rPr>
        <w:t>бщего пользования</w:t>
      </w:r>
      <w:r w:rsidRPr="00314121">
        <w:rPr>
          <w:rFonts w:ascii="Times New Roman" w:hAnsi="Times New Roman" w:cs="Times New Roman"/>
          <w:sz w:val="28"/>
          <w:szCs w:val="28"/>
        </w:rPr>
        <w:t>;</w:t>
      </w:r>
    </w:p>
    <w:p w:rsidR="0055719F" w:rsidRDefault="0055719F" w:rsidP="00B867AE">
      <w:pPr>
        <w:pStyle w:val="ConsPlusNormal"/>
        <w:ind w:firstLine="709"/>
        <w:jc w:val="both"/>
        <w:rPr>
          <w:rFonts w:ascii="Times New Roman" w:hAnsi="Times New Roman" w:cs="Times New Roman"/>
          <w:sz w:val="28"/>
          <w:szCs w:val="28"/>
        </w:rPr>
      </w:pPr>
      <w:r w:rsidRPr="00DB7CBF">
        <w:rPr>
          <w:rFonts w:ascii="Times New Roman" w:hAnsi="Times New Roman" w:cs="Times New Roman"/>
          <w:sz w:val="28"/>
          <w:szCs w:val="28"/>
        </w:rPr>
        <w:t>отсутствие доступа (прохода, проезда</w:t>
      </w:r>
      <w:r>
        <w:rPr>
          <w:rFonts w:ascii="Times New Roman" w:hAnsi="Times New Roman" w:cs="Times New Roman"/>
          <w:sz w:val="28"/>
          <w:szCs w:val="28"/>
        </w:rPr>
        <w:t>)</w:t>
      </w:r>
      <w:r w:rsidRPr="00DB7CBF">
        <w:rPr>
          <w:rFonts w:ascii="Times New Roman" w:hAnsi="Times New Roman" w:cs="Times New Roman"/>
          <w:sz w:val="28"/>
          <w:szCs w:val="28"/>
        </w:rPr>
        <w:t xml:space="preserve"> от земельных участков общего пользования к земельному участку, в границах которого находится место, планируемое к включению в схему;</w:t>
      </w:r>
    </w:p>
    <w:p w:rsidR="0055719F" w:rsidRPr="005569DD" w:rsidRDefault="0055719F" w:rsidP="00B867AE">
      <w:pPr>
        <w:pStyle w:val="ConsPlusNormal"/>
        <w:ind w:firstLine="709"/>
        <w:jc w:val="both"/>
        <w:rPr>
          <w:rFonts w:ascii="Times New Roman" w:hAnsi="Times New Roman" w:cs="Times New Roman"/>
          <w:sz w:val="28"/>
          <w:szCs w:val="28"/>
        </w:rPr>
      </w:pPr>
      <w:r w:rsidRPr="005569DD">
        <w:rPr>
          <w:rFonts w:ascii="Times New Roman" w:hAnsi="Times New Roman" w:cs="Times New Roman"/>
          <w:sz w:val="28"/>
          <w:szCs w:val="28"/>
        </w:rPr>
        <w:t>утвержденны</w:t>
      </w:r>
      <w:r w:rsidR="005569DD" w:rsidRPr="005569DD">
        <w:rPr>
          <w:rFonts w:ascii="Times New Roman" w:hAnsi="Times New Roman" w:cs="Times New Roman"/>
          <w:sz w:val="28"/>
          <w:szCs w:val="28"/>
        </w:rPr>
        <w:t>е</w:t>
      </w:r>
      <w:r w:rsidRPr="005569DD">
        <w:rPr>
          <w:rFonts w:ascii="Times New Roman" w:hAnsi="Times New Roman" w:cs="Times New Roman"/>
          <w:sz w:val="28"/>
          <w:szCs w:val="28"/>
        </w:rPr>
        <w:t xml:space="preserve"> правила землепользования и застройки, правила благоустройства и содержания территории соответствующего муниципального образования</w:t>
      </w:r>
      <w:r w:rsidR="005569DD" w:rsidRPr="005569DD">
        <w:rPr>
          <w:rFonts w:ascii="Times New Roman" w:hAnsi="Times New Roman" w:cs="Times New Roman"/>
          <w:sz w:val="28"/>
          <w:szCs w:val="28"/>
        </w:rPr>
        <w:t xml:space="preserve"> не предусматривают </w:t>
      </w:r>
      <w:r w:rsidR="005569DD">
        <w:rPr>
          <w:rFonts w:ascii="Times New Roman" w:hAnsi="Times New Roman" w:cs="Times New Roman"/>
          <w:sz w:val="28"/>
          <w:szCs w:val="28"/>
        </w:rPr>
        <w:t xml:space="preserve">мест </w:t>
      </w:r>
      <w:r w:rsidR="005569DD" w:rsidRPr="005569DD">
        <w:rPr>
          <w:rFonts w:ascii="Times New Roman" w:hAnsi="Times New Roman" w:cs="Times New Roman"/>
          <w:sz w:val="28"/>
          <w:szCs w:val="28"/>
        </w:rPr>
        <w:t>размещени</w:t>
      </w:r>
      <w:r w:rsidR="005569DD">
        <w:rPr>
          <w:rFonts w:ascii="Times New Roman" w:hAnsi="Times New Roman" w:cs="Times New Roman"/>
          <w:sz w:val="28"/>
          <w:szCs w:val="28"/>
        </w:rPr>
        <w:t>я</w:t>
      </w:r>
      <w:r w:rsidR="005569DD" w:rsidRPr="005569DD">
        <w:rPr>
          <w:rFonts w:ascii="Times New Roman" w:hAnsi="Times New Roman" w:cs="Times New Roman"/>
          <w:sz w:val="28"/>
          <w:szCs w:val="28"/>
        </w:rPr>
        <w:t xml:space="preserve"> гаража </w:t>
      </w:r>
      <w:r w:rsidR="005569DD">
        <w:rPr>
          <w:rFonts w:ascii="Times New Roman" w:hAnsi="Times New Roman" w:cs="Times New Roman"/>
          <w:sz w:val="28"/>
          <w:szCs w:val="28"/>
        </w:rPr>
        <w:t>либо</w:t>
      </w:r>
      <w:r w:rsidR="005569DD" w:rsidRPr="005569DD">
        <w:rPr>
          <w:rFonts w:ascii="Times New Roman" w:hAnsi="Times New Roman" w:cs="Times New Roman"/>
          <w:sz w:val="28"/>
          <w:szCs w:val="28"/>
        </w:rPr>
        <w:t xml:space="preserve"> стоянки</w:t>
      </w:r>
      <w:r w:rsidR="006B05F7" w:rsidRPr="006B05F7">
        <w:t xml:space="preserve"> </w:t>
      </w:r>
      <w:r w:rsidR="006B05F7">
        <w:rPr>
          <w:rFonts w:ascii="Times New Roman" w:hAnsi="Times New Roman" w:cs="Times New Roman"/>
          <w:sz w:val="28"/>
          <w:szCs w:val="28"/>
        </w:rPr>
        <w:t xml:space="preserve">на </w:t>
      </w:r>
      <w:r w:rsidR="006B05F7" w:rsidRPr="006B05F7">
        <w:rPr>
          <w:rFonts w:ascii="Times New Roman" w:hAnsi="Times New Roman" w:cs="Times New Roman"/>
          <w:sz w:val="28"/>
          <w:szCs w:val="28"/>
        </w:rPr>
        <w:t>земельн</w:t>
      </w:r>
      <w:r w:rsidR="006B05F7">
        <w:rPr>
          <w:rFonts w:ascii="Times New Roman" w:hAnsi="Times New Roman" w:cs="Times New Roman"/>
          <w:sz w:val="28"/>
          <w:szCs w:val="28"/>
        </w:rPr>
        <w:t>ом</w:t>
      </w:r>
      <w:r w:rsidR="006B05F7" w:rsidRPr="006B05F7">
        <w:rPr>
          <w:rFonts w:ascii="Times New Roman" w:hAnsi="Times New Roman" w:cs="Times New Roman"/>
          <w:sz w:val="28"/>
          <w:szCs w:val="28"/>
        </w:rPr>
        <w:t xml:space="preserve"> участк</w:t>
      </w:r>
      <w:r w:rsidR="006B05F7">
        <w:rPr>
          <w:rFonts w:ascii="Times New Roman" w:hAnsi="Times New Roman" w:cs="Times New Roman"/>
          <w:sz w:val="28"/>
          <w:szCs w:val="28"/>
        </w:rPr>
        <w:t>е</w:t>
      </w:r>
      <w:r w:rsidR="006B05F7" w:rsidRPr="006B05F7">
        <w:rPr>
          <w:rFonts w:ascii="Times New Roman" w:hAnsi="Times New Roman" w:cs="Times New Roman"/>
          <w:sz w:val="28"/>
          <w:szCs w:val="28"/>
        </w:rPr>
        <w:t xml:space="preserve"> (част</w:t>
      </w:r>
      <w:r w:rsidR="006B05F7">
        <w:rPr>
          <w:rFonts w:ascii="Times New Roman" w:hAnsi="Times New Roman" w:cs="Times New Roman"/>
          <w:sz w:val="28"/>
          <w:szCs w:val="28"/>
        </w:rPr>
        <w:t>и</w:t>
      </w:r>
      <w:r w:rsidR="006B05F7" w:rsidRPr="006B05F7">
        <w:rPr>
          <w:rFonts w:ascii="Times New Roman" w:hAnsi="Times New Roman" w:cs="Times New Roman"/>
          <w:sz w:val="28"/>
          <w:szCs w:val="28"/>
        </w:rPr>
        <w:t xml:space="preserve"> земельного участка)</w:t>
      </w:r>
      <w:r w:rsidR="005569DD" w:rsidRPr="005569DD">
        <w:rPr>
          <w:rFonts w:ascii="Times New Roman" w:hAnsi="Times New Roman" w:cs="Times New Roman"/>
          <w:sz w:val="28"/>
          <w:szCs w:val="28"/>
        </w:rPr>
        <w:t>;</w:t>
      </w:r>
    </w:p>
    <w:p w:rsidR="0055719F" w:rsidRPr="00DB7CBF" w:rsidRDefault="0055719F" w:rsidP="00B867AE">
      <w:pPr>
        <w:pStyle w:val="ConsPlusNormal"/>
        <w:ind w:firstLine="709"/>
        <w:jc w:val="both"/>
        <w:rPr>
          <w:rFonts w:ascii="Times New Roman" w:hAnsi="Times New Roman" w:cs="Times New Roman"/>
          <w:sz w:val="28"/>
          <w:szCs w:val="28"/>
        </w:rPr>
      </w:pPr>
      <w:bookmarkStart w:id="5" w:name="P60"/>
      <w:bookmarkEnd w:id="5"/>
      <w:r w:rsidRPr="00DB7CBF">
        <w:rPr>
          <w:rFonts w:ascii="Times New Roman" w:hAnsi="Times New Roman" w:cs="Times New Roman"/>
          <w:sz w:val="28"/>
          <w:szCs w:val="28"/>
        </w:rPr>
        <w:t>размещения гаража или стоянки в границах места</w:t>
      </w:r>
      <w:r>
        <w:rPr>
          <w:rFonts w:ascii="Times New Roman" w:hAnsi="Times New Roman" w:cs="Times New Roman"/>
          <w:sz w:val="28"/>
          <w:szCs w:val="28"/>
        </w:rPr>
        <w:t xml:space="preserve">, включенного в схему, приведет к </w:t>
      </w:r>
      <w:r w:rsidRPr="00DB7CBF">
        <w:rPr>
          <w:rFonts w:ascii="Times New Roman" w:hAnsi="Times New Roman" w:cs="Times New Roman"/>
          <w:sz w:val="28"/>
          <w:szCs w:val="28"/>
        </w:rPr>
        <w:t>нарушени</w:t>
      </w:r>
      <w:r>
        <w:rPr>
          <w:rFonts w:ascii="Times New Roman" w:hAnsi="Times New Roman" w:cs="Times New Roman"/>
          <w:sz w:val="28"/>
          <w:szCs w:val="28"/>
        </w:rPr>
        <w:t>ю</w:t>
      </w:r>
      <w:r w:rsidRPr="00DB7CBF">
        <w:rPr>
          <w:rFonts w:ascii="Times New Roman" w:hAnsi="Times New Roman" w:cs="Times New Roman"/>
          <w:sz w:val="28"/>
          <w:szCs w:val="28"/>
        </w:rPr>
        <w:t xml:space="preserve"> установленных федеральными законами и иными нормативными правовыми актами (муниципальными нормативными правовыми актами) запретов и ограничений либо прав и законных интересов других лиц</w:t>
      </w:r>
      <w:r>
        <w:rPr>
          <w:rFonts w:ascii="Times New Roman" w:hAnsi="Times New Roman" w:cs="Times New Roman"/>
          <w:sz w:val="28"/>
          <w:szCs w:val="28"/>
        </w:rPr>
        <w:t>.</w:t>
      </w:r>
      <w:r w:rsidRPr="00DB7CBF">
        <w:rPr>
          <w:rFonts w:ascii="Times New Roman" w:hAnsi="Times New Roman" w:cs="Times New Roman"/>
          <w:sz w:val="28"/>
          <w:szCs w:val="28"/>
        </w:rPr>
        <w:t xml:space="preserve"> </w:t>
      </w:r>
    </w:p>
    <w:p w:rsidR="0055719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B7CBF">
        <w:rPr>
          <w:rFonts w:ascii="Times New Roman" w:hAnsi="Times New Roman" w:cs="Times New Roman"/>
          <w:sz w:val="28"/>
          <w:szCs w:val="28"/>
        </w:rPr>
        <w:t>Схема утверждается постановлением уполномоченного органа и подлежит опубликованию (обнародованию)</w:t>
      </w:r>
      <w:r>
        <w:rPr>
          <w:rFonts w:ascii="Times New Roman" w:hAnsi="Times New Roman" w:cs="Times New Roman"/>
          <w:sz w:val="28"/>
          <w:szCs w:val="28"/>
        </w:rPr>
        <w:t xml:space="preserve"> </w:t>
      </w:r>
      <w:r w:rsidRPr="00DB7CBF">
        <w:rPr>
          <w:rFonts w:ascii="Times New Roman" w:hAnsi="Times New Roman" w:cs="Times New Roman"/>
          <w:sz w:val="28"/>
          <w:szCs w:val="28"/>
        </w:rPr>
        <w:t>в порядке, установленном для опубликования (обнародования</w:t>
      </w:r>
      <w:r w:rsidRPr="005429AC">
        <w:rPr>
          <w:rFonts w:ascii="Times New Roman" w:hAnsi="Times New Roman" w:cs="Times New Roman"/>
          <w:sz w:val="28"/>
          <w:szCs w:val="28"/>
        </w:rPr>
        <w:t>) нормативных правовых актов</w:t>
      </w:r>
      <w:r w:rsidRPr="00DB7CBF">
        <w:rPr>
          <w:rFonts w:ascii="Times New Roman" w:hAnsi="Times New Roman" w:cs="Times New Roman"/>
          <w:sz w:val="28"/>
          <w:szCs w:val="28"/>
        </w:rPr>
        <w:t xml:space="preserve">, а также размещению на официальном сайте уполномоченного органа в информационно-телекоммуникационной сети </w:t>
      </w:r>
      <w:r>
        <w:rPr>
          <w:rFonts w:ascii="Times New Roman" w:hAnsi="Times New Roman" w:cs="Times New Roman"/>
          <w:sz w:val="28"/>
          <w:szCs w:val="28"/>
        </w:rPr>
        <w:t>«</w:t>
      </w:r>
      <w:r w:rsidRPr="00DB7CBF">
        <w:rPr>
          <w:rFonts w:ascii="Times New Roman" w:hAnsi="Times New Roman" w:cs="Times New Roman"/>
          <w:sz w:val="28"/>
          <w:szCs w:val="28"/>
        </w:rPr>
        <w:t>Интернет</w:t>
      </w:r>
      <w:r>
        <w:rPr>
          <w:rFonts w:ascii="Times New Roman" w:hAnsi="Times New Roman" w:cs="Times New Roman"/>
          <w:sz w:val="28"/>
          <w:szCs w:val="28"/>
        </w:rPr>
        <w:t>»</w:t>
      </w:r>
      <w:r w:rsidRPr="00DB7CBF">
        <w:rPr>
          <w:rFonts w:ascii="Times New Roman" w:hAnsi="Times New Roman" w:cs="Times New Roman"/>
          <w:sz w:val="28"/>
          <w:szCs w:val="28"/>
        </w:rPr>
        <w:t>.</w:t>
      </w:r>
    </w:p>
    <w:p w:rsidR="007675D3" w:rsidRPr="00DB7CBF" w:rsidRDefault="00BA2969"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007675D3">
        <w:rPr>
          <w:rFonts w:ascii="Times New Roman" w:hAnsi="Times New Roman" w:cs="Times New Roman"/>
          <w:sz w:val="28"/>
          <w:szCs w:val="28"/>
        </w:rPr>
        <w:t>схем</w:t>
      </w:r>
      <w:r>
        <w:rPr>
          <w:rFonts w:ascii="Times New Roman" w:hAnsi="Times New Roman" w:cs="Times New Roman"/>
          <w:sz w:val="28"/>
          <w:szCs w:val="28"/>
        </w:rPr>
        <w:t>ы</w:t>
      </w:r>
      <w:r w:rsidR="007675D3">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уполномоченным органом выдаются </w:t>
      </w:r>
      <w:r w:rsidR="007675D3">
        <w:rPr>
          <w:rFonts w:ascii="Times New Roman" w:hAnsi="Times New Roman" w:cs="Times New Roman"/>
          <w:sz w:val="28"/>
          <w:szCs w:val="28"/>
        </w:rPr>
        <w:t xml:space="preserve">разрешения на использование </w:t>
      </w:r>
      <w:r>
        <w:rPr>
          <w:rFonts w:ascii="Times New Roman" w:hAnsi="Times New Roman" w:cs="Times New Roman"/>
          <w:sz w:val="28"/>
          <w:szCs w:val="28"/>
        </w:rPr>
        <w:t xml:space="preserve">включенных в схему </w:t>
      </w:r>
      <w:r w:rsidR="007675D3">
        <w:rPr>
          <w:rFonts w:ascii="Times New Roman" w:hAnsi="Times New Roman" w:cs="Times New Roman"/>
          <w:sz w:val="28"/>
          <w:szCs w:val="28"/>
        </w:rPr>
        <w:t>земельн</w:t>
      </w:r>
      <w:r>
        <w:rPr>
          <w:rFonts w:ascii="Times New Roman" w:hAnsi="Times New Roman" w:cs="Times New Roman"/>
          <w:sz w:val="28"/>
          <w:szCs w:val="28"/>
        </w:rPr>
        <w:t>ых</w:t>
      </w:r>
      <w:r w:rsidR="007675D3">
        <w:rPr>
          <w:rFonts w:ascii="Times New Roman" w:hAnsi="Times New Roman" w:cs="Times New Roman"/>
          <w:sz w:val="28"/>
          <w:szCs w:val="28"/>
        </w:rPr>
        <w:t xml:space="preserve"> участк</w:t>
      </w:r>
      <w:r>
        <w:rPr>
          <w:rFonts w:ascii="Times New Roman" w:hAnsi="Times New Roman" w:cs="Times New Roman"/>
          <w:sz w:val="28"/>
          <w:szCs w:val="28"/>
        </w:rPr>
        <w:t xml:space="preserve">ов в соответствии с Порядком </w:t>
      </w:r>
      <w:r w:rsidRPr="00BA2969">
        <w:rPr>
          <w:rFonts w:ascii="Times New Roman" w:hAnsi="Times New Roman" w:cs="Times New Roman"/>
          <w:sz w:val="28"/>
          <w:szCs w:val="28"/>
        </w:rPr>
        <w:t>использования на территории Республики Татарстан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w:t>
      </w:r>
      <w:r>
        <w:rPr>
          <w:rFonts w:ascii="Times New Roman" w:hAnsi="Times New Roman" w:cs="Times New Roman"/>
          <w:sz w:val="28"/>
          <w:szCs w:val="28"/>
        </w:rPr>
        <w:t>идов вблизи их места жительства, утвержденным постановлением.</w:t>
      </w:r>
    </w:p>
    <w:p w:rsidR="0055719F"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DB7CBF">
        <w:rPr>
          <w:rFonts w:ascii="Times New Roman" w:hAnsi="Times New Roman" w:cs="Times New Roman"/>
          <w:sz w:val="28"/>
          <w:szCs w:val="28"/>
        </w:rPr>
        <w:t xml:space="preserve">. </w:t>
      </w:r>
      <w:r w:rsidRPr="003864E5">
        <w:rPr>
          <w:rFonts w:ascii="Times New Roman" w:hAnsi="Times New Roman" w:cs="Times New Roman"/>
          <w:sz w:val="28"/>
          <w:szCs w:val="28"/>
        </w:rPr>
        <w:t>Внесение изменений в схему</w:t>
      </w:r>
      <w:r w:rsidRPr="00DB7CBF">
        <w:rPr>
          <w:rFonts w:ascii="Times New Roman" w:hAnsi="Times New Roman" w:cs="Times New Roman"/>
          <w:sz w:val="28"/>
          <w:szCs w:val="28"/>
        </w:rPr>
        <w:t xml:space="preserve"> в связи с включением</w:t>
      </w:r>
      <w:r w:rsidR="005569DD" w:rsidRPr="005569DD">
        <w:rPr>
          <w:rFonts w:ascii="Times New Roman" w:hAnsi="Times New Roman" w:cs="Times New Roman"/>
          <w:sz w:val="28"/>
          <w:szCs w:val="28"/>
        </w:rPr>
        <w:t xml:space="preserve"> </w:t>
      </w:r>
      <w:r w:rsidR="005569DD" w:rsidRPr="00DB7CBF">
        <w:rPr>
          <w:rFonts w:ascii="Times New Roman" w:hAnsi="Times New Roman" w:cs="Times New Roman"/>
          <w:sz w:val="28"/>
          <w:szCs w:val="28"/>
        </w:rPr>
        <w:t xml:space="preserve">в </w:t>
      </w:r>
      <w:r w:rsidR="005569DD">
        <w:rPr>
          <w:rFonts w:ascii="Times New Roman" w:hAnsi="Times New Roman" w:cs="Times New Roman"/>
          <w:sz w:val="28"/>
          <w:szCs w:val="28"/>
        </w:rPr>
        <w:t>схему</w:t>
      </w:r>
      <w:r>
        <w:rPr>
          <w:rFonts w:ascii="Times New Roman" w:hAnsi="Times New Roman" w:cs="Times New Roman"/>
          <w:sz w:val="28"/>
          <w:szCs w:val="28"/>
        </w:rPr>
        <w:t>, исключением</w:t>
      </w:r>
      <w:r w:rsidRPr="00DB7CBF">
        <w:rPr>
          <w:rFonts w:ascii="Times New Roman" w:hAnsi="Times New Roman" w:cs="Times New Roman"/>
          <w:sz w:val="28"/>
          <w:szCs w:val="28"/>
        </w:rPr>
        <w:t xml:space="preserve"> </w:t>
      </w:r>
      <w:r w:rsidR="005569DD">
        <w:rPr>
          <w:rFonts w:ascii="Times New Roman" w:hAnsi="Times New Roman" w:cs="Times New Roman"/>
          <w:sz w:val="28"/>
          <w:szCs w:val="28"/>
        </w:rPr>
        <w:t xml:space="preserve">из схемы </w:t>
      </w:r>
      <w:r w:rsidRPr="00DB7CBF">
        <w:rPr>
          <w:rFonts w:ascii="Times New Roman" w:hAnsi="Times New Roman" w:cs="Times New Roman"/>
          <w:sz w:val="28"/>
          <w:szCs w:val="28"/>
        </w:rPr>
        <w:t>дополнительн</w:t>
      </w:r>
      <w:r>
        <w:rPr>
          <w:rFonts w:ascii="Times New Roman" w:hAnsi="Times New Roman" w:cs="Times New Roman"/>
          <w:sz w:val="28"/>
          <w:szCs w:val="28"/>
        </w:rPr>
        <w:t>ых</w:t>
      </w:r>
      <w:r w:rsidRPr="00DB7CBF">
        <w:rPr>
          <w:rFonts w:ascii="Times New Roman" w:hAnsi="Times New Roman" w:cs="Times New Roman"/>
          <w:sz w:val="28"/>
          <w:szCs w:val="28"/>
        </w:rPr>
        <w:t xml:space="preserve"> мест размещения гаражей и (или) стоянок осуществляется в порядке, предусмотренном </w:t>
      </w:r>
      <w:hyperlink w:anchor="P43" w:history="1">
        <w:r w:rsidRPr="00841998">
          <w:rPr>
            <w:rFonts w:ascii="Times New Roman" w:hAnsi="Times New Roman" w:cs="Times New Roman"/>
            <w:sz w:val="28"/>
            <w:szCs w:val="28"/>
          </w:rPr>
          <w:t xml:space="preserve">пунктами </w:t>
        </w:r>
        <w:r>
          <w:rPr>
            <w:rFonts w:ascii="Times New Roman" w:hAnsi="Times New Roman" w:cs="Times New Roman"/>
            <w:sz w:val="28"/>
            <w:szCs w:val="28"/>
          </w:rPr>
          <w:t>3</w:t>
        </w:r>
      </w:hyperlink>
      <w:r w:rsidRPr="00DB7CBF">
        <w:rPr>
          <w:rFonts w:ascii="Times New Roman" w:hAnsi="Times New Roman" w:cs="Times New Roman"/>
          <w:sz w:val="28"/>
          <w:szCs w:val="28"/>
        </w:rPr>
        <w:t xml:space="preserve"> - </w:t>
      </w:r>
      <w:r>
        <w:rPr>
          <w:rFonts w:ascii="Times New Roman" w:hAnsi="Times New Roman" w:cs="Times New Roman"/>
          <w:sz w:val="28"/>
          <w:szCs w:val="28"/>
        </w:rPr>
        <w:t>12</w:t>
      </w:r>
      <w:r w:rsidRPr="00DB7CBF">
        <w:rPr>
          <w:rFonts w:ascii="Times New Roman" w:hAnsi="Times New Roman" w:cs="Times New Roman"/>
          <w:sz w:val="28"/>
          <w:szCs w:val="28"/>
        </w:rPr>
        <w:t xml:space="preserve"> настоящего По</w:t>
      </w:r>
      <w:r w:rsidR="00DB31EF">
        <w:rPr>
          <w:rFonts w:ascii="Times New Roman" w:hAnsi="Times New Roman" w:cs="Times New Roman"/>
          <w:sz w:val="28"/>
          <w:szCs w:val="28"/>
        </w:rPr>
        <w:t xml:space="preserve">рядка на основании </w:t>
      </w:r>
      <w:r w:rsidR="00DB31EF">
        <w:rPr>
          <w:rFonts w:ascii="Times New Roman" w:hAnsi="Times New Roman" w:cs="Times New Roman"/>
          <w:sz w:val="28"/>
          <w:szCs w:val="28"/>
        </w:rPr>
        <w:lastRenderedPageBreak/>
        <w:t>заявлений заинтересованных лиц</w:t>
      </w:r>
      <w:r w:rsidRPr="00DB7CBF">
        <w:rPr>
          <w:rFonts w:ascii="Times New Roman" w:hAnsi="Times New Roman" w:cs="Times New Roman"/>
          <w:sz w:val="28"/>
          <w:szCs w:val="28"/>
        </w:rPr>
        <w:t>.</w:t>
      </w:r>
    </w:p>
    <w:p w:rsidR="0055719F" w:rsidRPr="007570F4" w:rsidRDefault="0055719F" w:rsidP="00B867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7570F4">
        <w:rPr>
          <w:rFonts w:ascii="Times New Roman" w:hAnsi="Times New Roman" w:cs="Times New Roman"/>
          <w:sz w:val="28"/>
          <w:szCs w:val="28"/>
        </w:rPr>
        <w:t xml:space="preserve">Исключение из схемы места размещения гаража либо стоянки </w:t>
      </w:r>
      <w:r>
        <w:rPr>
          <w:rFonts w:ascii="Times New Roman" w:hAnsi="Times New Roman" w:cs="Times New Roman"/>
          <w:sz w:val="28"/>
          <w:szCs w:val="28"/>
        </w:rPr>
        <w:t>осуществляется</w:t>
      </w:r>
      <w:r w:rsidRPr="007570F4">
        <w:rPr>
          <w:rFonts w:ascii="Times New Roman" w:hAnsi="Times New Roman" w:cs="Times New Roman"/>
          <w:sz w:val="28"/>
          <w:szCs w:val="28"/>
        </w:rPr>
        <w:t xml:space="preserve"> в следующих случаях:</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если место размещения гаража либо стоянки не востребовано в течение шести месяцев после включения в схему;</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принятия</w:t>
      </w:r>
      <w:r>
        <w:rPr>
          <w:rFonts w:ascii="Times New Roman" w:hAnsi="Times New Roman" w:cs="Times New Roman"/>
          <w:sz w:val="28"/>
          <w:szCs w:val="28"/>
        </w:rPr>
        <w:t xml:space="preserve"> уполномоченным органом</w:t>
      </w:r>
      <w:r w:rsidRPr="007570F4">
        <w:rPr>
          <w:rFonts w:ascii="Times New Roman" w:hAnsi="Times New Roman" w:cs="Times New Roman"/>
          <w:sz w:val="28"/>
          <w:szCs w:val="28"/>
        </w:rPr>
        <w:t xml:space="preserve"> решения:</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 об изъятии земельного участка, на котором предусмотрено место размещения гаража либо стоянки для государственных или муниципальных нужд;</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 о комплексном развитии территории, на которой предусмотрено место размещения гаража</w:t>
      </w:r>
      <w:r>
        <w:rPr>
          <w:rFonts w:ascii="Times New Roman" w:hAnsi="Times New Roman" w:cs="Times New Roman"/>
          <w:sz w:val="28"/>
          <w:szCs w:val="28"/>
        </w:rPr>
        <w:t xml:space="preserve"> </w:t>
      </w:r>
      <w:r w:rsidRPr="007570F4">
        <w:rPr>
          <w:rFonts w:ascii="Times New Roman" w:hAnsi="Times New Roman" w:cs="Times New Roman"/>
          <w:sz w:val="28"/>
          <w:szCs w:val="28"/>
        </w:rPr>
        <w:t>либо стоянки;</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предоставления заинтересованному лицу земельного участка, на котором предусмотрено место размещения гаража</w:t>
      </w:r>
      <w:r>
        <w:rPr>
          <w:rFonts w:ascii="Times New Roman" w:hAnsi="Times New Roman" w:cs="Times New Roman"/>
          <w:sz w:val="28"/>
          <w:szCs w:val="28"/>
        </w:rPr>
        <w:t xml:space="preserve"> </w:t>
      </w:r>
      <w:r w:rsidRPr="007570F4">
        <w:rPr>
          <w:rFonts w:ascii="Times New Roman" w:hAnsi="Times New Roman" w:cs="Times New Roman"/>
          <w:sz w:val="28"/>
          <w:szCs w:val="28"/>
        </w:rPr>
        <w:t>либо стоянки в порядке, предусмотренном действующим законодательством;</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если место размещения гаража</w:t>
      </w:r>
      <w:r>
        <w:rPr>
          <w:rFonts w:ascii="Times New Roman" w:hAnsi="Times New Roman" w:cs="Times New Roman"/>
          <w:sz w:val="28"/>
          <w:szCs w:val="28"/>
        </w:rPr>
        <w:t xml:space="preserve"> </w:t>
      </w:r>
      <w:r w:rsidRPr="007570F4">
        <w:rPr>
          <w:rFonts w:ascii="Times New Roman" w:hAnsi="Times New Roman" w:cs="Times New Roman"/>
          <w:sz w:val="28"/>
          <w:szCs w:val="28"/>
        </w:rPr>
        <w:t>либо стоянки не соответствует требованиям действующего законодательства;</w:t>
      </w:r>
    </w:p>
    <w:p w:rsidR="0055719F" w:rsidRPr="007570F4"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отказа заинтересованного лица от места размещения гаража либо стоянки;</w:t>
      </w:r>
    </w:p>
    <w:p w:rsidR="0055719F" w:rsidRDefault="0055719F" w:rsidP="00B867AE">
      <w:pPr>
        <w:pStyle w:val="ConsPlusNormal"/>
        <w:ind w:firstLine="709"/>
        <w:jc w:val="both"/>
        <w:rPr>
          <w:rFonts w:ascii="Times New Roman" w:hAnsi="Times New Roman" w:cs="Times New Roman"/>
          <w:sz w:val="28"/>
          <w:szCs w:val="28"/>
        </w:rPr>
      </w:pPr>
      <w:r w:rsidRPr="007570F4">
        <w:rPr>
          <w:rFonts w:ascii="Times New Roman" w:hAnsi="Times New Roman" w:cs="Times New Roman"/>
          <w:sz w:val="28"/>
          <w:szCs w:val="28"/>
        </w:rPr>
        <w:t>невнесения платы</w:t>
      </w:r>
      <w:r w:rsidR="00DB31EF">
        <w:rPr>
          <w:rFonts w:ascii="Times New Roman" w:hAnsi="Times New Roman" w:cs="Times New Roman"/>
          <w:sz w:val="28"/>
          <w:szCs w:val="28"/>
        </w:rPr>
        <w:t>, предусмотренной порядком определения платы</w:t>
      </w:r>
      <w:r w:rsidRPr="007570F4">
        <w:rPr>
          <w:rFonts w:ascii="Times New Roman" w:hAnsi="Times New Roman" w:cs="Times New Roman"/>
          <w:sz w:val="28"/>
          <w:szCs w:val="28"/>
        </w:rPr>
        <w:t xml:space="preserve"> за использование земель</w:t>
      </w:r>
      <w:r w:rsidR="00DB31EF">
        <w:rPr>
          <w:rFonts w:ascii="Times New Roman" w:hAnsi="Times New Roman" w:cs="Times New Roman"/>
          <w:sz w:val="28"/>
          <w:szCs w:val="28"/>
        </w:rPr>
        <w:t>ных участков</w:t>
      </w:r>
      <w:r w:rsidR="00344B25">
        <w:rPr>
          <w:rFonts w:ascii="Times New Roman" w:hAnsi="Times New Roman" w:cs="Times New Roman"/>
          <w:sz w:val="28"/>
          <w:szCs w:val="28"/>
        </w:rPr>
        <w:t>, н</w:t>
      </w:r>
      <w:r w:rsidR="00DB31EF">
        <w:rPr>
          <w:rFonts w:ascii="Times New Roman" w:hAnsi="Times New Roman" w:cs="Times New Roman"/>
          <w:sz w:val="28"/>
          <w:szCs w:val="28"/>
        </w:rPr>
        <w:t>аходящихся в собственности Республики Татарстан, земель или</w:t>
      </w:r>
      <w:r w:rsidRPr="007570F4">
        <w:rPr>
          <w:rFonts w:ascii="Times New Roman" w:hAnsi="Times New Roman" w:cs="Times New Roman"/>
          <w:sz w:val="28"/>
          <w:szCs w:val="28"/>
        </w:rPr>
        <w:t xml:space="preserve"> земельн</w:t>
      </w:r>
      <w:r w:rsidR="00DB31EF">
        <w:rPr>
          <w:rFonts w:ascii="Times New Roman" w:hAnsi="Times New Roman" w:cs="Times New Roman"/>
          <w:sz w:val="28"/>
          <w:szCs w:val="28"/>
        </w:rPr>
        <w:t>ых участков</w:t>
      </w:r>
      <w:r w:rsidR="00344B25">
        <w:rPr>
          <w:rFonts w:ascii="Times New Roman" w:hAnsi="Times New Roman" w:cs="Times New Roman"/>
          <w:sz w:val="28"/>
          <w:szCs w:val="28"/>
        </w:rPr>
        <w:t>, государственная собственность на которые не разграничена, для возведения гражданами гаражей, являющихся некапитальными сооружениями,</w:t>
      </w:r>
      <w:r w:rsidRPr="007570F4">
        <w:rPr>
          <w:rFonts w:ascii="Times New Roman" w:hAnsi="Times New Roman" w:cs="Times New Roman"/>
          <w:sz w:val="28"/>
          <w:szCs w:val="28"/>
        </w:rPr>
        <w:t xml:space="preserve"> в установленный срок два и более раза.</w:t>
      </w:r>
    </w:p>
    <w:p w:rsidR="0055719F" w:rsidRDefault="0055719F" w:rsidP="00B867AE">
      <w:pPr>
        <w:pStyle w:val="ConsPlusNormal"/>
        <w:ind w:firstLine="709"/>
        <w:jc w:val="both"/>
        <w:rPr>
          <w:rFonts w:ascii="Times New Roman" w:hAnsi="Times New Roman" w:cs="Times New Roman"/>
          <w:sz w:val="28"/>
          <w:szCs w:val="28"/>
        </w:rPr>
      </w:pPr>
    </w:p>
    <w:p w:rsidR="005569DD" w:rsidRDefault="005569DD" w:rsidP="00B867AE">
      <w:pPr>
        <w:pStyle w:val="ConsPlusNormal"/>
        <w:ind w:firstLine="709"/>
        <w:jc w:val="both"/>
        <w:rPr>
          <w:rFonts w:ascii="Times New Roman" w:hAnsi="Times New Roman" w:cs="Times New Roman"/>
          <w:sz w:val="28"/>
          <w:szCs w:val="28"/>
        </w:rPr>
      </w:pPr>
    </w:p>
    <w:p w:rsidR="005569DD" w:rsidRDefault="005569DD" w:rsidP="00B867AE">
      <w:pPr>
        <w:pStyle w:val="ConsPlusNormal"/>
        <w:ind w:firstLine="709"/>
        <w:jc w:val="both"/>
        <w:rPr>
          <w:rFonts w:ascii="Times New Roman" w:hAnsi="Times New Roman" w:cs="Times New Roman"/>
          <w:sz w:val="28"/>
          <w:szCs w:val="28"/>
        </w:rPr>
      </w:pPr>
    </w:p>
    <w:p w:rsidR="005569DD" w:rsidRDefault="005569DD" w:rsidP="00B867AE">
      <w:pPr>
        <w:pStyle w:val="ConsPlusNormal"/>
        <w:ind w:firstLine="709"/>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5569DD" w:rsidRDefault="005569DD" w:rsidP="0055719F">
      <w:pPr>
        <w:pStyle w:val="ConsPlusNormal"/>
        <w:jc w:val="both"/>
        <w:rPr>
          <w:rFonts w:ascii="Times New Roman" w:hAnsi="Times New Roman" w:cs="Times New Roman"/>
          <w:sz w:val="28"/>
          <w:szCs w:val="28"/>
        </w:rPr>
      </w:pPr>
    </w:p>
    <w:p w:rsidR="002D3C10" w:rsidRDefault="002D3C10"/>
    <w:p w:rsidR="008C2025" w:rsidRDefault="008C2025"/>
    <w:p w:rsidR="008C2025" w:rsidRDefault="008C2025"/>
    <w:p w:rsidR="008C2025" w:rsidRDefault="008C2025"/>
    <w:p w:rsidR="008C2025" w:rsidRDefault="008C2025"/>
    <w:p w:rsidR="005569DD" w:rsidRDefault="005569DD"/>
    <w:p w:rsidR="008C2025" w:rsidRPr="008C2025" w:rsidRDefault="008C2025" w:rsidP="008C2025">
      <w:pPr>
        <w:spacing w:after="0" w:line="240" w:lineRule="auto"/>
        <w:ind w:left="5670"/>
        <w:jc w:val="both"/>
        <w:rPr>
          <w:rFonts w:ascii="Times New Roman" w:eastAsia="Times New Roman" w:hAnsi="Times New Roman" w:cs="Times New Roman"/>
          <w:sz w:val="28"/>
          <w:szCs w:val="20"/>
          <w:lang w:eastAsia="ru-RU"/>
        </w:rPr>
      </w:pPr>
      <w:r w:rsidRPr="008C2025">
        <w:rPr>
          <w:rFonts w:ascii="Times New Roman" w:eastAsia="Times New Roman" w:hAnsi="Times New Roman" w:cs="Times New Roman"/>
          <w:sz w:val="28"/>
          <w:szCs w:val="20"/>
          <w:lang w:eastAsia="ru-RU"/>
        </w:rPr>
        <w:lastRenderedPageBreak/>
        <w:t xml:space="preserve">Приложение </w:t>
      </w:r>
    </w:p>
    <w:p w:rsidR="008C2025" w:rsidRPr="008C2025" w:rsidRDefault="008C2025" w:rsidP="008C2025">
      <w:pPr>
        <w:spacing w:after="0" w:line="240" w:lineRule="auto"/>
        <w:ind w:left="5670"/>
        <w:jc w:val="both"/>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к </w:t>
      </w:r>
      <w:r w:rsidR="00234B86">
        <w:rPr>
          <w:rFonts w:ascii="Times New Roman" w:eastAsia="Times New Roman" w:hAnsi="Times New Roman" w:cs="Times New Roman"/>
          <w:sz w:val="28"/>
          <w:szCs w:val="28"/>
          <w:lang w:eastAsia="ru-RU"/>
        </w:rPr>
        <w:t xml:space="preserve">Порядку </w:t>
      </w:r>
      <w:r w:rsidRPr="008C2025">
        <w:rPr>
          <w:rFonts w:ascii="Times New Roman" w:eastAsia="Times New Roman" w:hAnsi="Times New Roman" w:cs="Times New Roman"/>
          <w:sz w:val="28"/>
          <w:szCs w:val="28"/>
          <w:lang w:eastAsia="ru-RU"/>
        </w:rPr>
        <w:t xml:space="preserve">утверждения органами местного самоуправления схем размещения гаражей, являющихся некапитальными сооружениями, </w:t>
      </w:r>
      <w:r w:rsidR="00234B86">
        <w:rPr>
          <w:rFonts w:ascii="Times New Roman" w:eastAsia="Times New Roman" w:hAnsi="Times New Roman" w:cs="Times New Roman"/>
          <w:sz w:val="28"/>
          <w:szCs w:val="28"/>
          <w:lang w:eastAsia="ru-RU"/>
        </w:rPr>
        <w:t xml:space="preserve">и </w:t>
      </w:r>
      <w:r w:rsidRPr="008C2025">
        <w:rPr>
          <w:rFonts w:ascii="Times New Roman" w:eastAsia="Times New Roman" w:hAnsi="Times New Roman" w:cs="Times New Roman"/>
          <w:sz w:val="28"/>
          <w:szCs w:val="28"/>
          <w:lang w:eastAsia="ru-RU"/>
        </w:rPr>
        <w:t>стоянк</w:t>
      </w:r>
      <w:r w:rsidR="00234B86">
        <w:rPr>
          <w:rFonts w:ascii="Times New Roman" w:eastAsia="Times New Roman" w:hAnsi="Times New Roman" w:cs="Times New Roman"/>
          <w:sz w:val="28"/>
          <w:szCs w:val="28"/>
          <w:lang w:eastAsia="ru-RU"/>
        </w:rPr>
        <w:t>и</w:t>
      </w:r>
      <w:r w:rsidRPr="008C2025">
        <w:rPr>
          <w:rFonts w:ascii="Times New Roman" w:eastAsia="Times New Roman" w:hAnsi="Times New Roman" w:cs="Times New Roman"/>
          <w:sz w:val="28"/>
          <w:szCs w:val="28"/>
          <w:lang w:eastAsia="ru-RU"/>
        </w:rPr>
        <w:t xml:space="preserve"> технических или других средств передвижения инвалидов вблиз</w:t>
      </w:r>
      <w:r w:rsidR="00234B86">
        <w:rPr>
          <w:rFonts w:ascii="Times New Roman" w:eastAsia="Times New Roman" w:hAnsi="Times New Roman" w:cs="Times New Roman"/>
          <w:sz w:val="28"/>
          <w:szCs w:val="28"/>
          <w:lang w:eastAsia="ru-RU"/>
        </w:rPr>
        <w:t xml:space="preserve">и их места жительства </w:t>
      </w:r>
    </w:p>
    <w:p w:rsidR="008C2025" w:rsidRPr="008C2025" w:rsidRDefault="008C2025" w:rsidP="008C2025">
      <w:pPr>
        <w:spacing w:after="0" w:line="240" w:lineRule="auto"/>
        <w:ind w:left="5670"/>
        <w:jc w:val="both"/>
        <w:rPr>
          <w:rFonts w:ascii="Times New Roman" w:eastAsia="Times New Roman" w:hAnsi="Times New Roman" w:cs="Times New Roman"/>
          <w:sz w:val="28"/>
          <w:szCs w:val="28"/>
          <w:lang w:eastAsia="ru-RU"/>
        </w:rPr>
      </w:pPr>
    </w:p>
    <w:p w:rsidR="008C2025" w:rsidRPr="008C2025" w:rsidRDefault="008C2025" w:rsidP="008C2025">
      <w:pPr>
        <w:spacing w:after="0" w:line="240" w:lineRule="auto"/>
        <w:ind w:left="5670"/>
        <w:jc w:val="both"/>
        <w:rPr>
          <w:rFonts w:ascii="Times New Roman" w:eastAsia="Times New Roman" w:hAnsi="Times New Roman" w:cs="Times New Roman"/>
          <w:sz w:val="28"/>
          <w:szCs w:val="28"/>
          <w:lang w:eastAsia="ru-RU"/>
        </w:rPr>
      </w:pPr>
    </w:p>
    <w:p w:rsidR="008C2025" w:rsidRPr="008C2025" w:rsidRDefault="008C2025" w:rsidP="008C2025">
      <w:pPr>
        <w:autoSpaceDE w:val="0"/>
        <w:autoSpaceDN w:val="0"/>
        <w:adjustRightInd w:val="0"/>
        <w:spacing w:after="0" w:line="240" w:lineRule="auto"/>
        <w:ind w:left="3600"/>
        <w:jc w:val="right"/>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Форма</w:t>
      </w:r>
    </w:p>
    <w:p w:rsidR="008C2025" w:rsidRPr="008C2025" w:rsidRDefault="008C2025" w:rsidP="008C2025">
      <w:pPr>
        <w:keepNext/>
        <w:spacing w:after="0" w:line="240" w:lineRule="auto"/>
        <w:jc w:val="center"/>
        <w:outlineLvl w:val="0"/>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Схема</w:t>
      </w:r>
    </w:p>
    <w:p w:rsidR="00650598" w:rsidRDefault="008C2025" w:rsidP="008C2025">
      <w:pPr>
        <w:keepNext/>
        <w:spacing w:after="0" w:line="240" w:lineRule="auto"/>
        <w:jc w:val="center"/>
        <w:outlineLvl w:val="0"/>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размещения гаражей, являющихся некапитальными сооружениями, </w:t>
      </w:r>
      <w:r w:rsidR="00650598">
        <w:rPr>
          <w:rFonts w:ascii="Times New Roman" w:eastAsia="Times New Roman" w:hAnsi="Times New Roman" w:cs="Times New Roman"/>
          <w:sz w:val="28"/>
          <w:szCs w:val="28"/>
          <w:lang w:eastAsia="ru-RU"/>
        </w:rPr>
        <w:t>и</w:t>
      </w:r>
      <w:r w:rsidRPr="008C2025">
        <w:rPr>
          <w:rFonts w:ascii="Times New Roman" w:eastAsia="Times New Roman" w:hAnsi="Times New Roman" w:cs="Times New Roman"/>
          <w:sz w:val="28"/>
          <w:szCs w:val="28"/>
          <w:lang w:eastAsia="ru-RU"/>
        </w:rPr>
        <w:t xml:space="preserve"> стоянок технических или других средств передвижения инвалидов вблизи их места жительства</w:t>
      </w:r>
    </w:p>
    <w:p w:rsidR="008C2025" w:rsidRPr="008C2025" w:rsidRDefault="008C2025" w:rsidP="008C2025">
      <w:pPr>
        <w:keepNext/>
        <w:spacing w:after="0" w:line="240" w:lineRule="auto"/>
        <w:jc w:val="center"/>
        <w:outlineLvl w:val="0"/>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 на территории ________________________________</w:t>
      </w:r>
    </w:p>
    <w:p w:rsidR="008C2025" w:rsidRPr="008C2025" w:rsidRDefault="008C2025" w:rsidP="008C2025">
      <w:pPr>
        <w:keepNext/>
        <w:spacing w:after="0" w:line="240" w:lineRule="auto"/>
        <w:jc w:val="center"/>
        <w:outlineLvl w:val="0"/>
        <w:rPr>
          <w:rFonts w:ascii="Times New Roman" w:eastAsia="Times New Roman" w:hAnsi="Times New Roman" w:cs="Times New Roman"/>
          <w:sz w:val="16"/>
          <w:szCs w:val="16"/>
          <w:lang w:eastAsia="ru-RU"/>
        </w:rPr>
      </w:pPr>
      <w:r w:rsidRPr="008C2025">
        <w:rPr>
          <w:rFonts w:ascii="Times New Roman" w:eastAsia="Times New Roman" w:hAnsi="Times New Roman" w:cs="Times New Roman"/>
          <w:sz w:val="24"/>
          <w:szCs w:val="24"/>
          <w:lang w:eastAsia="ru-RU"/>
        </w:rPr>
        <w:t xml:space="preserve">                                                                  </w:t>
      </w:r>
      <w:r w:rsidRPr="008C2025">
        <w:rPr>
          <w:rFonts w:ascii="Times New Roman" w:eastAsia="Times New Roman" w:hAnsi="Times New Roman" w:cs="Times New Roman"/>
          <w:sz w:val="16"/>
          <w:szCs w:val="16"/>
          <w:lang w:eastAsia="ru-RU"/>
        </w:rPr>
        <w:t>(наименование муниципального образования)</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03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6"/>
        <w:gridCol w:w="2402"/>
        <w:gridCol w:w="1926"/>
        <w:gridCol w:w="1970"/>
        <w:gridCol w:w="1374"/>
      </w:tblGrid>
      <w:tr w:rsidR="008C2025" w:rsidRPr="008C2025" w:rsidTr="0076485F">
        <w:trPr>
          <w:trHeight w:val="1848"/>
        </w:trPr>
        <w:tc>
          <w:tcPr>
            <w:tcW w:w="63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п/п</w:t>
            </w:r>
          </w:p>
        </w:tc>
        <w:tc>
          <w:tcPr>
            <w:tcW w:w="200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Вид объекта</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(гараж или стоянка технических или других средств передвижения инвалидов вблизи их места жительства)</w:t>
            </w:r>
          </w:p>
        </w:tc>
        <w:tc>
          <w:tcPr>
            <w:tcW w:w="2402"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Адрес (местоположение) гаража или стоянки </w:t>
            </w:r>
            <w:proofErr w:type="gramStart"/>
            <w:r w:rsidRPr="008C2025">
              <w:rPr>
                <w:rFonts w:ascii="Times New Roman" w:eastAsia="Times New Roman" w:hAnsi="Times New Roman" w:cs="Times New Roman"/>
                <w:sz w:val="28"/>
                <w:szCs w:val="28"/>
                <w:lang w:eastAsia="ru-RU"/>
              </w:rPr>
              <w:t>технических</w:t>
            </w:r>
            <w:proofErr w:type="gramEnd"/>
            <w:r w:rsidRPr="008C2025">
              <w:rPr>
                <w:rFonts w:ascii="Times New Roman" w:eastAsia="Times New Roman" w:hAnsi="Times New Roman" w:cs="Times New Roman"/>
                <w:sz w:val="28"/>
                <w:szCs w:val="28"/>
                <w:lang w:eastAsia="ru-RU"/>
              </w:rPr>
              <w:t xml:space="preserve"> или других средств передвижения инвалидов вблизи их места жительства</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926" w:type="dxa"/>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Площадь места размещения гаража или стоянки </w:t>
            </w:r>
            <w:proofErr w:type="gramStart"/>
            <w:r w:rsidRPr="008C2025">
              <w:rPr>
                <w:rFonts w:ascii="Times New Roman" w:eastAsia="Times New Roman" w:hAnsi="Times New Roman" w:cs="Times New Roman"/>
                <w:sz w:val="28"/>
                <w:szCs w:val="28"/>
                <w:lang w:eastAsia="ru-RU"/>
              </w:rPr>
              <w:t>технических</w:t>
            </w:r>
            <w:proofErr w:type="gramEnd"/>
            <w:r w:rsidRPr="008C2025">
              <w:rPr>
                <w:rFonts w:ascii="Times New Roman" w:eastAsia="Times New Roman" w:hAnsi="Times New Roman" w:cs="Times New Roman"/>
                <w:sz w:val="28"/>
                <w:szCs w:val="28"/>
                <w:lang w:eastAsia="ru-RU"/>
              </w:rPr>
              <w:t xml:space="preserve"> или других средств передвижения инвалидов вблизи их места жительства</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w:t>
            </w:r>
            <w:proofErr w:type="spellStart"/>
            <w:r w:rsidRPr="008C2025">
              <w:rPr>
                <w:rFonts w:ascii="Times New Roman" w:eastAsia="Times New Roman" w:hAnsi="Times New Roman" w:cs="Times New Roman"/>
                <w:sz w:val="28"/>
                <w:szCs w:val="28"/>
                <w:lang w:eastAsia="ru-RU"/>
              </w:rPr>
              <w:t>кв.м</w:t>
            </w:r>
            <w:proofErr w:type="spellEnd"/>
            <w:r w:rsidRPr="008C2025">
              <w:rPr>
                <w:rFonts w:ascii="Times New Roman" w:eastAsia="Times New Roman" w:hAnsi="Times New Roman" w:cs="Times New Roman"/>
                <w:sz w:val="28"/>
                <w:szCs w:val="28"/>
                <w:lang w:eastAsia="ru-RU"/>
              </w:rPr>
              <w:t>)</w:t>
            </w:r>
          </w:p>
        </w:tc>
        <w:tc>
          <w:tcPr>
            <w:tcW w:w="1970"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Срок размещения </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 xml:space="preserve">гаража или стоянки </w:t>
            </w:r>
            <w:proofErr w:type="gramStart"/>
            <w:r w:rsidRPr="008C2025">
              <w:rPr>
                <w:rFonts w:ascii="Times New Roman" w:eastAsia="Times New Roman" w:hAnsi="Times New Roman" w:cs="Times New Roman"/>
                <w:sz w:val="28"/>
                <w:szCs w:val="28"/>
                <w:lang w:eastAsia="ru-RU"/>
              </w:rPr>
              <w:t>технических</w:t>
            </w:r>
            <w:proofErr w:type="gramEnd"/>
            <w:r w:rsidRPr="008C2025">
              <w:rPr>
                <w:rFonts w:ascii="Times New Roman" w:eastAsia="Times New Roman" w:hAnsi="Times New Roman" w:cs="Times New Roman"/>
                <w:sz w:val="28"/>
                <w:szCs w:val="28"/>
                <w:lang w:eastAsia="ru-RU"/>
              </w:rPr>
              <w:t xml:space="preserve"> или других средств передвижения инвалидов вблизи их места жительства</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74"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Иные сведения</w:t>
            </w:r>
          </w:p>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C2025" w:rsidRPr="008C2025" w:rsidTr="0076485F">
        <w:trPr>
          <w:trHeight w:val="197"/>
        </w:trPr>
        <w:tc>
          <w:tcPr>
            <w:tcW w:w="63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1</w:t>
            </w:r>
          </w:p>
        </w:tc>
        <w:tc>
          <w:tcPr>
            <w:tcW w:w="200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2</w:t>
            </w:r>
          </w:p>
        </w:tc>
        <w:tc>
          <w:tcPr>
            <w:tcW w:w="2402"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3</w:t>
            </w:r>
          </w:p>
        </w:tc>
        <w:tc>
          <w:tcPr>
            <w:tcW w:w="1926" w:type="dxa"/>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4</w:t>
            </w:r>
          </w:p>
        </w:tc>
        <w:tc>
          <w:tcPr>
            <w:tcW w:w="1970"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5</w:t>
            </w:r>
          </w:p>
        </w:tc>
        <w:tc>
          <w:tcPr>
            <w:tcW w:w="1374"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2025">
              <w:rPr>
                <w:rFonts w:ascii="Times New Roman" w:eastAsia="Times New Roman" w:hAnsi="Times New Roman" w:cs="Times New Roman"/>
                <w:sz w:val="28"/>
                <w:szCs w:val="28"/>
                <w:lang w:eastAsia="ru-RU"/>
              </w:rPr>
              <w:t>6</w:t>
            </w:r>
          </w:p>
        </w:tc>
      </w:tr>
      <w:tr w:rsidR="008C2025" w:rsidRPr="008C2025" w:rsidTr="0076485F">
        <w:trPr>
          <w:trHeight w:val="216"/>
        </w:trPr>
        <w:tc>
          <w:tcPr>
            <w:tcW w:w="63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006"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02"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926" w:type="dxa"/>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970"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74" w:type="dxa"/>
            <w:shd w:val="clear" w:color="auto" w:fill="auto"/>
          </w:tcPr>
          <w:p w:rsidR="008C2025" w:rsidRPr="008C2025" w:rsidRDefault="008C2025" w:rsidP="008C202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C2025" w:rsidRDefault="008C2025" w:rsidP="008C2025"/>
    <w:p w:rsidR="003913DC" w:rsidRDefault="003913DC" w:rsidP="008C2025"/>
    <w:p w:rsidR="003913DC" w:rsidRDefault="003913DC" w:rsidP="008C2025"/>
    <w:p w:rsidR="003913DC" w:rsidRDefault="003913DC" w:rsidP="008C2025"/>
    <w:p w:rsidR="003913DC" w:rsidRDefault="003913DC" w:rsidP="008C2025"/>
    <w:p w:rsidR="003913DC" w:rsidRDefault="003913DC" w:rsidP="008C2025"/>
    <w:p w:rsidR="003913DC" w:rsidRDefault="003913DC" w:rsidP="003913DC">
      <w:pPr>
        <w:pStyle w:val="ConsPlusNormal"/>
        <w:ind w:firstLine="6096"/>
        <w:rPr>
          <w:rFonts w:ascii="Times New Roman" w:hAnsi="Times New Roman" w:cs="Times New Roman"/>
          <w:sz w:val="28"/>
          <w:szCs w:val="28"/>
        </w:rPr>
      </w:pPr>
    </w:p>
    <w:p w:rsidR="003913DC" w:rsidRDefault="003913DC" w:rsidP="003913DC">
      <w:pPr>
        <w:pStyle w:val="ConsPlusNormal"/>
        <w:ind w:firstLine="6096"/>
        <w:rPr>
          <w:rFonts w:ascii="Times New Roman" w:hAnsi="Times New Roman" w:cs="Times New Roman"/>
          <w:sz w:val="28"/>
          <w:szCs w:val="28"/>
        </w:rPr>
      </w:pPr>
    </w:p>
    <w:p w:rsidR="003913DC" w:rsidRDefault="003913DC" w:rsidP="003913DC">
      <w:pPr>
        <w:pStyle w:val="ConsPlusNormal"/>
        <w:ind w:firstLine="6096"/>
        <w:rPr>
          <w:rFonts w:ascii="Times New Roman" w:hAnsi="Times New Roman" w:cs="Times New Roman"/>
          <w:sz w:val="28"/>
          <w:szCs w:val="28"/>
        </w:rPr>
      </w:pPr>
    </w:p>
    <w:p w:rsidR="003913DC" w:rsidRDefault="003913DC" w:rsidP="003913DC">
      <w:pPr>
        <w:pStyle w:val="ConsPlusNormal"/>
        <w:ind w:firstLine="6096"/>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3913DC" w:rsidRPr="00DB7CBF" w:rsidRDefault="003913DC" w:rsidP="003913DC">
      <w:pPr>
        <w:pStyle w:val="ConsPlusNormal"/>
        <w:ind w:firstLine="6096"/>
        <w:rPr>
          <w:rFonts w:ascii="Times New Roman" w:hAnsi="Times New Roman" w:cs="Times New Roman"/>
          <w:sz w:val="28"/>
          <w:szCs w:val="28"/>
        </w:rPr>
      </w:pPr>
      <w:r>
        <w:rPr>
          <w:rFonts w:ascii="Times New Roman" w:hAnsi="Times New Roman" w:cs="Times New Roman"/>
          <w:sz w:val="28"/>
          <w:szCs w:val="28"/>
        </w:rPr>
        <w:t>по</w:t>
      </w:r>
      <w:r w:rsidRPr="00DB7CBF">
        <w:rPr>
          <w:rFonts w:ascii="Times New Roman" w:hAnsi="Times New Roman" w:cs="Times New Roman"/>
          <w:sz w:val="28"/>
          <w:szCs w:val="28"/>
        </w:rPr>
        <w:t>становлени</w:t>
      </w:r>
      <w:r>
        <w:rPr>
          <w:rFonts w:ascii="Times New Roman" w:hAnsi="Times New Roman" w:cs="Times New Roman"/>
          <w:sz w:val="28"/>
          <w:szCs w:val="28"/>
        </w:rPr>
        <w:t>ем</w:t>
      </w:r>
    </w:p>
    <w:p w:rsidR="003913DC" w:rsidRPr="00DB7CBF" w:rsidRDefault="003913DC" w:rsidP="003913DC">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Кабинета Министров</w:t>
      </w:r>
    </w:p>
    <w:p w:rsidR="003913DC" w:rsidRPr="00DB7CBF" w:rsidRDefault="003913DC" w:rsidP="003913DC">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Республики Татарстан</w:t>
      </w:r>
    </w:p>
    <w:p w:rsidR="003913DC" w:rsidRDefault="003913DC" w:rsidP="003913DC">
      <w:pPr>
        <w:pStyle w:val="ConsPlusNormal"/>
        <w:ind w:firstLine="6096"/>
        <w:rPr>
          <w:rFonts w:ascii="Times New Roman" w:hAnsi="Times New Roman" w:cs="Times New Roman"/>
          <w:sz w:val="28"/>
          <w:szCs w:val="28"/>
        </w:rPr>
      </w:pPr>
      <w:r w:rsidRPr="00DB7CBF">
        <w:rPr>
          <w:rFonts w:ascii="Times New Roman" w:hAnsi="Times New Roman" w:cs="Times New Roman"/>
          <w:sz w:val="28"/>
          <w:szCs w:val="28"/>
        </w:rPr>
        <w:t>от _______________ № _____</w:t>
      </w:r>
    </w:p>
    <w:p w:rsidR="003913DC" w:rsidRDefault="003913DC" w:rsidP="003913DC">
      <w:pPr>
        <w:pStyle w:val="ConsPlusNormal"/>
        <w:ind w:firstLine="6096"/>
        <w:rPr>
          <w:rFonts w:ascii="Times New Roman" w:hAnsi="Times New Roman" w:cs="Times New Roman"/>
          <w:sz w:val="28"/>
          <w:szCs w:val="28"/>
        </w:rPr>
      </w:pPr>
    </w:p>
    <w:p w:rsidR="003913DC" w:rsidRDefault="003913DC" w:rsidP="003913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ind w:firstLine="540"/>
        <w:jc w:val="center"/>
        <w:rPr>
          <w:rFonts w:ascii="Times New Roman" w:hAnsi="Times New Roman" w:cs="Times New Roman"/>
          <w:sz w:val="28"/>
          <w:szCs w:val="28"/>
        </w:rPr>
      </w:pPr>
      <w:hyperlink w:anchor="P75" w:history="1">
        <w:r w:rsidRPr="00BA2969">
          <w:rPr>
            <w:rFonts w:ascii="Times New Roman" w:hAnsi="Times New Roman" w:cs="Times New Roman"/>
            <w:sz w:val="28"/>
            <w:szCs w:val="28"/>
          </w:rPr>
          <w:t>Порядок</w:t>
        </w:r>
      </w:hyperlink>
      <w:r w:rsidRPr="00BA2969">
        <w:rPr>
          <w:rFonts w:ascii="Times New Roman" w:hAnsi="Times New Roman" w:cs="Times New Roman"/>
          <w:sz w:val="28"/>
          <w:szCs w:val="28"/>
        </w:rPr>
        <w:t xml:space="preserve"> </w:t>
      </w:r>
    </w:p>
    <w:p w:rsidR="003913DC" w:rsidRDefault="003913DC" w:rsidP="003913DC">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BA2969">
        <w:rPr>
          <w:rFonts w:ascii="Times New Roman" w:hAnsi="Times New Roman" w:cs="Times New Roman"/>
          <w:sz w:val="28"/>
          <w:szCs w:val="28"/>
        </w:rPr>
        <w:t xml:space="preserve">использования на </w:t>
      </w:r>
      <w:r>
        <w:rPr>
          <w:rFonts w:ascii="Times New Roman" w:hAnsi="Times New Roman" w:cs="Times New Roman"/>
          <w:sz w:val="28"/>
          <w:szCs w:val="28"/>
        </w:rPr>
        <w:t xml:space="preserve">территории Республики Татарстан </w:t>
      </w:r>
      <w:r w:rsidRPr="00BA2969">
        <w:rPr>
          <w:rFonts w:ascii="Times New Roman" w:hAnsi="Times New Roman" w:cs="Times New Roman"/>
          <w:sz w:val="28"/>
          <w:szCs w:val="28"/>
        </w:rPr>
        <w:t>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3913DC" w:rsidRDefault="003913DC" w:rsidP="003913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 Настоящ</w:t>
      </w:r>
      <w:r>
        <w:rPr>
          <w:rFonts w:ascii="Times New Roman" w:eastAsia="Times New Roman" w:hAnsi="Times New Roman" w:cs="Times New Roman"/>
          <w:sz w:val="28"/>
          <w:szCs w:val="28"/>
          <w:lang w:eastAsia="ru-RU"/>
        </w:rPr>
        <w:t>ий Порядок уст</w:t>
      </w:r>
      <w:r w:rsidRPr="004573F6">
        <w:rPr>
          <w:rFonts w:ascii="Times New Roman" w:eastAsia="Times New Roman" w:hAnsi="Times New Roman" w:cs="Times New Roman"/>
          <w:sz w:val="28"/>
          <w:szCs w:val="28"/>
          <w:lang w:eastAsia="ru-RU"/>
        </w:rPr>
        <w:t xml:space="preserve">анавливает </w:t>
      </w:r>
      <w:r>
        <w:rPr>
          <w:rFonts w:ascii="Times New Roman" w:eastAsia="Times New Roman" w:hAnsi="Times New Roman" w:cs="Times New Roman"/>
          <w:sz w:val="28"/>
          <w:szCs w:val="28"/>
          <w:lang w:eastAsia="ru-RU"/>
        </w:rPr>
        <w:t xml:space="preserve">правила и условия </w:t>
      </w:r>
      <w:r w:rsidRPr="004573F6">
        <w:rPr>
          <w:rFonts w:ascii="Times New Roman" w:eastAsia="Times New Roman" w:hAnsi="Times New Roman" w:cs="Times New Roman"/>
          <w:sz w:val="28"/>
          <w:szCs w:val="28"/>
          <w:lang w:eastAsia="ru-RU"/>
        </w:rPr>
        <w:t>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(далее - гаражи), либо для стоянок технических или других средств передвижения инвалидов вблизи их места жительства</w:t>
      </w:r>
      <w:r>
        <w:rPr>
          <w:rFonts w:ascii="Times New Roman" w:eastAsia="Times New Roman" w:hAnsi="Times New Roman" w:cs="Times New Roman"/>
          <w:sz w:val="28"/>
          <w:szCs w:val="28"/>
          <w:lang w:eastAsia="ru-RU"/>
        </w:rPr>
        <w:t xml:space="preserve"> </w:t>
      </w:r>
      <w:r w:rsidRPr="004573F6">
        <w:rPr>
          <w:rFonts w:ascii="Times New Roman" w:eastAsia="Times New Roman" w:hAnsi="Times New Roman" w:cs="Times New Roman"/>
          <w:sz w:val="28"/>
          <w:szCs w:val="28"/>
          <w:lang w:eastAsia="ru-RU"/>
        </w:rPr>
        <w:t>(далее - стоянки).</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85" w:history="1">
        <w:r w:rsidRPr="004573F6">
          <w:rPr>
            <w:rFonts w:ascii="Times New Roman" w:eastAsia="Times New Roman" w:hAnsi="Times New Roman" w:cs="Times New Roman"/>
            <w:sz w:val="28"/>
            <w:szCs w:val="28"/>
            <w:lang w:eastAsia="ru-RU"/>
          </w:rPr>
          <w:t>пункте 1</w:t>
        </w:r>
      </w:hyperlink>
      <w:r w:rsidRPr="004573F6">
        <w:rPr>
          <w:rFonts w:ascii="Times New Roman" w:eastAsia="Times New Roman" w:hAnsi="Times New Roman" w:cs="Times New Roman"/>
          <w:sz w:val="28"/>
          <w:szCs w:val="28"/>
          <w:lang w:eastAsia="ru-RU"/>
        </w:rPr>
        <w:t xml:space="preserve"> настоящего Положения, осуществляется на основании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гаражей либо для стоянок (далее - разрешение на использование земельного участка)</w:t>
      </w:r>
      <w:r>
        <w:rPr>
          <w:rFonts w:ascii="Times New Roman" w:eastAsia="Times New Roman" w:hAnsi="Times New Roman" w:cs="Times New Roman"/>
          <w:sz w:val="28"/>
          <w:szCs w:val="28"/>
          <w:lang w:eastAsia="ru-RU"/>
        </w:rPr>
        <w:t xml:space="preserve">, </w:t>
      </w:r>
      <w:r w:rsidRPr="00D62DB4">
        <w:rPr>
          <w:rFonts w:ascii="Times New Roman" w:eastAsia="Times New Roman" w:hAnsi="Times New Roman" w:cs="Times New Roman"/>
          <w:sz w:val="28"/>
          <w:szCs w:val="28"/>
          <w:lang w:eastAsia="ru-RU"/>
        </w:rPr>
        <w:t>выдаваемого органом, осуществляющим в отношении земельных участков полномочия собственника либо наделенным полномочиями по распоряжению земельными участками, государственная собственность на которые не разграничена (далее - уполномоченный орган).</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4573F6">
        <w:rPr>
          <w:rFonts w:ascii="Times New Roman" w:eastAsia="Times New Roman" w:hAnsi="Times New Roman" w:cs="Times New Roman"/>
          <w:sz w:val="28"/>
          <w:szCs w:val="28"/>
          <w:lang w:eastAsia="ru-RU"/>
        </w:rPr>
        <w:t xml:space="preserve">Разрешение </w:t>
      </w:r>
      <w:r>
        <w:rPr>
          <w:rFonts w:ascii="Times New Roman" w:eastAsia="Times New Roman" w:hAnsi="Times New Roman" w:cs="Times New Roman"/>
          <w:sz w:val="28"/>
          <w:szCs w:val="28"/>
          <w:lang w:eastAsia="ru-RU"/>
        </w:rPr>
        <w:t xml:space="preserve">на использование земельного участка выдается </w:t>
      </w:r>
      <w:r w:rsidRPr="004573F6">
        <w:rPr>
          <w:rFonts w:ascii="Times New Roman" w:eastAsia="Times New Roman" w:hAnsi="Times New Roman" w:cs="Times New Roman"/>
          <w:sz w:val="28"/>
          <w:szCs w:val="28"/>
          <w:lang w:eastAsia="ru-RU"/>
        </w:rPr>
        <w:t>одному лицу для размещения одного</w:t>
      </w:r>
      <w:r>
        <w:rPr>
          <w:rFonts w:ascii="Times New Roman" w:eastAsia="Times New Roman" w:hAnsi="Times New Roman" w:cs="Times New Roman"/>
          <w:sz w:val="28"/>
          <w:szCs w:val="28"/>
          <w:lang w:eastAsia="ru-RU"/>
        </w:rPr>
        <w:t xml:space="preserve"> гаража либо стоянки</w:t>
      </w:r>
      <w:r w:rsidRPr="004573F6">
        <w:rPr>
          <w:rFonts w:ascii="Times New Roman" w:eastAsia="Times New Roman" w:hAnsi="Times New Roman" w:cs="Times New Roman"/>
          <w:sz w:val="28"/>
          <w:szCs w:val="28"/>
          <w:lang w:eastAsia="ru-RU"/>
        </w:rPr>
        <w:t xml:space="preserve">. </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573F6">
        <w:rPr>
          <w:rFonts w:ascii="Times New Roman" w:eastAsia="Times New Roman" w:hAnsi="Times New Roman" w:cs="Times New Roman"/>
          <w:sz w:val="28"/>
          <w:szCs w:val="28"/>
          <w:lang w:eastAsia="ru-RU"/>
        </w:rPr>
        <w:t xml:space="preserve">. Заявление о выдаче разрешения на использование земельного участка (далее - заявление) подается гражданином в уполномоченный орган непосредственно при </w:t>
      </w:r>
      <w:r>
        <w:rPr>
          <w:rFonts w:ascii="Times New Roman" w:eastAsia="Times New Roman" w:hAnsi="Times New Roman" w:cs="Times New Roman"/>
          <w:sz w:val="28"/>
          <w:szCs w:val="28"/>
          <w:lang w:eastAsia="ru-RU"/>
        </w:rPr>
        <w:t xml:space="preserve">личном </w:t>
      </w:r>
      <w:r w:rsidRPr="004573F6">
        <w:rPr>
          <w:rFonts w:ascii="Times New Roman" w:eastAsia="Times New Roman" w:hAnsi="Times New Roman" w:cs="Times New Roman"/>
          <w:sz w:val="28"/>
          <w:szCs w:val="28"/>
          <w:lang w:eastAsia="ru-RU"/>
        </w:rPr>
        <w:t>посещении или посредством почтовой связи на бумажном носителе, или</w:t>
      </w:r>
      <w:r>
        <w:rPr>
          <w:rFonts w:ascii="Times New Roman" w:eastAsia="Times New Roman" w:hAnsi="Times New Roman" w:cs="Times New Roman"/>
          <w:sz w:val="28"/>
          <w:szCs w:val="28"/>
          <w:lang w:eastAsia="ru-RU"/>
        </w:rPr>
        <w:t>,</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наличии технической возможности, </w:t>
      </w:r>
      <w:r w:rsidRPr="004573F6">
        <w:rPr>
          <w:rFonts w:ascii="Times New Roman" w:eastAsia="Times New Roman" w:hAnsi="Times New Roman" w:cs="Times New Roman"/>
          <w:sz w:val="28"/>
          <w:szCs w:val="28"/>
          <w:lang w:eastAsia="ru-RU"/>
        </w:rPr>
        <w:t xml:space="preserve">в электронной форме с использованием информационно-телекоммуникационной сети «Интернет», в том числе федеральной государственной информационной системы «Единый портал государственных услуг (функций)» (далее - Единый портал), или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между </w:t>
      </w:r>
      <w:r w:rsidRPr="004573F6">
        <w:rPr>
          <w:rFonts w:ascii="Times New Roman" w:eastAsia="Times New Roman" w:hAnsi="Times New Roman" w:cs="Times New Roman"/>
          <w:sz w:val="28"/>
          <w:szCs w:val="28"/>
          <w:lang w:eastAsia="ru-RU"/>
        </w:rPr>
        <w:lastRenderedPageBreak/>
        <w:t>уполномоченным органом и многофункциональным центром в установленном Правительством Российской Федерации порядке соглашением о взаимодействии.</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 заявлению, форма которого установлена в приложении № 1 к настоящему Порядку, прилагаются:</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документа,</w:t>
      </w:r>
      <w:r w:rsidRPr="004573F6">
        <w:rPr>
          <w:rFonts w:ascii="Times New Roman" w:eastAsia="Times New Roman" w:hAnsi="Times New Roman" w:cs="Times New Roman"/>
          <w:sz w:val="28"/>
          <w:szCs w:val="28"/>
          <w:lang w:eastAsia="ru-RU"/>
        </w:rPr>
        <w:t xml:space="preserve"> удостоверяющего личность</w:t>
      </w:r>
      <w:r>
        <w:rPr>
          <w:rFonts w:ascii="Times New Roman" w:eastAsia="Times New Roman" w:hAnsi="Times New Roman" w:cs="Times New Roman"/>
          <w:sz w:val="28"/>
          <w:szCs w:val="28"/>
          <w:lang w:eastAsia="ru-RU"/>
        </w:rPr>
        <w:t xml:space="preserve"> гражданина, подающего заявление, либо п</w:t>
      </w:r>
      <w:r w:rsidRPr="004573F6">
        <w:rPr>
          <w:rFonts w:ascii="Times New Roman" w:eastAsia="Times New Roman" w:hAnsi="Times New Roman" w:cs="Times New Roman"/>
          <w:sz w:val="28"/>
          <w:szCs w:val="28"/>
          <w:lang w:eastAsia="ru-RU"/>
        </w:rPr>
        <w:t>редставителя гражданина и реквизиты документа, подтверждающего его полномочия в случае, если заявление подается представителем гражданина;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сведения о наличии у гражданина инвалидности (при наличии);</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описание места размещения гаража, являющегося некапитальным сооружением, или стоянки технических или других средств передвижения инвалидов вблизи их места жительства, согласно схеме размещения гаражей, являющихся некапитальными сооружениями, </w:t>
      </w:r>
      <w:r>
        <w:rPr>
          <w:rFonts w:ascii="Times New Roman" w:eastAsia="Times New Roman" w:hAnsi="Times New Roman" w:cs="Times New Roman"/>
          <w:sz w:val="28"/>
          <w:szCs w:val="28"/>
          <w:lang w:eastAsia="ru-RU"/>
        </w:rPr>
        <w:t>и стоянки</w:t>
      </w:r>
      <w:r w:rsidRPr="004573F6">
        <w:rPr>
          <w:rFonts w:ascii="Times New Roman" w:eastAsia="Times New Roman" w:hAnsi="Times New Roman" w:cs="Times New Roman"/>
          <w:sz w:val="28"/>
          <w:szCs w:val="28"/>
          <w:lang w:eastAsia="ru-RU"/>
        </w:rPr>
        <w:t xml:space="preserve"> технических или других средств передвижения инвалидов вблизи их места жительства</w:t>
      </w:r>
      <w:r>
        <w:rPr>
          <w:rFonts w:ascii="Times New Roman" w:eastAsia="Times New Roman" w:hAnsi="Times New Roman" w:cs="Times New Roman"/>
          <w:sz w:val="28"/>
          <w:szCs w:val="28"/>
          <w:lang w:eastAsia="ru-RU"/>
        </w:rPr>
        <w:t xml:space="preserve"> (далее – схема), с указанием </w:t>
      </w:r>
      <w:r w:rsidRPr="004573F6">
        <w:rPr>
          <w:rFonts w:ascii="Times New Roman" w:eastAsia="Times New Roman" w:hAnsi="Times New Roman" w:cs="Times New Roman"/>
          <w:sz w:val="28"/>
          <w:szCs w:val="28"/>
          <w:lang w:eastAsia="ru-RU"/>
        </w:rPr>
        <w:t>порядков</w:t>
      </w:r>
      <w:r>
        <w:rPr>
          <w:rFonts w:ascii="Times New Roman" w:eastAsia="Times New Roman" w:hAnsi="Times New Roman" w:cs="Times New Roman"/>
          <w:sz w:val="28"/>
          <w:szCs w:val="28"/>
          <w:lang w:eastAsia="ru-RU"/>
        </w:rPr>
        <w:t>ого</w:t>
      </w:r>
      <w:r w:rsidRPr="004573F6">
        <w:rPr>
          <w:rFonts w:ascii="Times New Roman" w:eastAsia="Times New Roman" w:hAnsi="Times New Roman" w:cs="Times New Roman"/>
          <w:sz w:val="28"/>
          <w:szCs w:val="28"/>
          <w:lang w:eastAsia="ru-RU"/>
        </w:rPr>
        <w:t xml:space="preserve"> номер</w:t>
      </w:r>
      <w:r>
        <w:rPr>
          <w:rFonts w:ascii="Times New Roman" w:eastAsia="Times New Roman" w:hAnsi="Times New Roman" w:cs="Times New Roman"/>
          <w:sz w:val="28"/>
          <w:szCs w:val="28"/>
          <w:lang w:eastAsia="ru-RU"/>
        </w:rPr>
        <w:t>а</w:t>
      </w:r>
      <w:r w:rsidRPr="004573F6">
        <w:rPr>
          <w:rFonts w:ascii="Times New Roman" w:eastAsia="Times New Roman" w:hAnsi="Times New Roman" w:cs="Times New Roman"/>
          <w:sz w:val="28"/>
          <w:szCs w:val="28"/>
          <w:lang w:eastAsia="ru-RU"/>
        </w:rPr>
        <w:t xml:space="preserve"> места, предназначенного для размещения гаража или стоянки, указан</w:t>
      </w:r>
      <w:r>
        <w:rPr>
          <w:rFonts w:ascii="Times New Roman" w:eastAsia="Times New Roman" w:hAnsi="Times New Roman" w:cs="Times New Roman"/>
          <w:sz w:val="28"/>
          <w:szCs w:val="28"/>
          <w:lang w:eastAsia="ru-RU"/>
        </w:rPr>
        <w:t>ного в схеме.</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Заявление принимается </w:t>
      </w:r>
      <w:r w:rsidRPr="004573F6">
        <w:rPr>
          <w:rFonts w:ascii="Times New Roman" w:eastAsia="Times New Roman" w:hAnsi="Times New Roman" w:cs="Times New Roman"/>
          <w:sz w:val="28"/>
          <w:szCs w:val="28"/>
          <w:lang w:eastAsia="ru-RU"/>
        </w:rPr>
        <w:t>уполномоченным органом</w:t>
      </w:r>
      <w:r>
        <w:rPr>
          <w:rFonts w:ascii="Times New Roman" w:eastAsia="Times New Roman" w:hAnsi="Times New Roman" w:cs="Times New Roman"/>
          <w:sz w:val="28"/>
          <w:szCs w:val="28"/>
          <w:lang w:eastAsia="ru-RU"/>
        </w:rPr>
        <w:t xml:space="preserve"> к рассмотрению</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подаче заявления по установленной форме;</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представлении полного пакета документов, указанных в пункте 5 настоящего Порядка;</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наличии схемы,</w:t>
      </w:r>
      <w:r w:rsidRPr="00A67F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утвержденной в соответствии с Порядком</w:t>
      </w:r>
      <w:r w:rsidRPr="00A67F5D">
        <w:rPr>
          <w:rFonts w:ascii="Times New Roman" w:hAnsi="Times New Roman" w:cs="Times New Roman"/>
          <w:sz w:val="28"/>
          <w:szCs w:val="28"/>
        </w:rPr>
        <w:t xml:space="preserve"> </w:t>
      </w:r>
      <w:r w:rsidRPr="00A67F5D">
        <w:rPr>
          <w:rFonts w:ascii="Times New Roman" w:eastAsia="Times New Roman" w:hAnsi="Times New Roman" w:cs="Times New Roman"/>
          <w:sz w:val="28"/>
          <w:szCs w:val="28"/>
          <w:lang w:eastAsia="ru-RU"/>
        </w:rPr>
        <w:t>утверждения органами местного самоуправления схем размещения гаражей, являющихся некапитальными сооружениями, и стоянки технических или других средств передвижения инвалидов вблизи их места жительства</w:t>
      </w:r>
      <w:r>
        <w:rPr>
          <w:rFonts w:ascii="Times New Roman" w:eastAsia="Times New Roman" w:hAnsi="Times New Roman" w:cs="Times New Roman"/>
          <w:sz w:val="28"/>
          <w:szCs w:val="28"/>
          <w:lang w:eastAsia="ru-RU"/>
        </w:rPr>
        <w:t>.</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7. В случае подачи заявления посредством почтовой связи граждан</w:t>
      </w:r>
      <w:r>
        <w:rPr>
          <w:rFonts w:ascii="Times New Roman" w:eastAsia="Times New Roman" w:hAnsi="Times New Roman" w:cs="Times New Roman"/>
          <w:sz w:val="28"/>
          <w:szCs w:val="28"/>
          <w:lang w:eastAsia="ru-RU"/>
        </w:rPr>
        <w:t>ин</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направляет</w:t>
      </w:r>
      <w:r w:rsidRPr="004573F6">
        <w:rPr>
          <w:rFonts w:ascii="Times New Roman" w:eastAsia="Times New Roman" w:hAnsi="Times New Roman" w:cs="Times New Roman"/>
          <w:sz w:val="28"/>
          <w:szCs w:val="28"/>
          <w:lang w:eastAsia="ru-RU"/>
        </w:rPr>
        <w:t xml:space="preserve"> в уполномоченный орган копии документов, указанных в </w:t>
      </w:r>
      <w:r>
        <w:rPr>
          <w:rFonts w:ascii="Times New Roman" w:eastAsia="Times New Roman" w:hAnsi="Times New Roman" w:cs="Times New Roman"/>
          <w:sz w:val="28"/>
          <w:szCs w:val="28"/>
          <w:lang w:eastAsia="ru-RU"/>
        </w:rPr>
        <w:t>абзаце втором пункта 5</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Порядка,</w:t>
      </w:r>
      <w:r w:rsidRPr="00A67F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заверенные в установленном порядке</w:t>
      </w:r>
      <w:r w:rsidRPr="004573F6">
        <w:rPr>
          <w:rFonts w:ascii="Times New Roman" w:eastAsia="Times New Roman" w:hAnsi="Times New Roman" w:cs="Times New Roman"/>
          <w:sz w:val="28"/>
          <w:szCs w:val="28"/>
          <w:lang w:eastAsia="ru-RU"/>
        </w:rPr>
        <w:t>.</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В случае подачи заявления в уполномоченный орган непосредственно при его посещении или через многофункциональный центр </w:t>
      </w:r>
      <w:r>
        <w:rPr>
          <w:rFonts w:ascii="Times New Roman" w:eastAsia="Times New Roman" w:hAnsi="Times New Roman" w:cs="Times New Roman"/>
          <w:sz w:val="28"/>
          <w:szCs w:val="28"/>
          <w:lang w:eastAsia="ru-RU"/>
        </w:rPr>
        <w:t>специалисты</w:t>
      </w:r>
      <w:r w:rsidRPr="004573F6">
        <w:rPr>
          <w:rFonts w:ascii="Times New Roman" w:eastAsia="Times New Roman" w:hAnsi="Times New Roman" w:cs="Times New Roman"/>
          <w:sz w:val="28"/>
          <w:szCs w:val="28"/>
          <w:lang w:eastAsia="ru-RU"/>
        </w:rPr>
        <w:t xml:space="preserve"> уполномоченного органа (многофункционального центра</w:t>
      </w:r>
      <w:r>
        <w:rPr>
          <w:rFonts w:ascii="Times New Roman" w:eastAsia="Times New Roman" w:hAnsi="Times New Roman" w:cs="Times New Roman"/>
          <w:sz w:val="28"/>
          <w:szCs w:val="28"/>
          <w:lang w:eastAsia="ru-RU"/>
        </w:rPr>
        <w:t xml:space="preserve">) </w:t>
      </w:r>
      <w:r w:rsidRPr="004573F6">
        <w:rPr>
          <w:rFonts w:ascii="Times New Roman" w:eastAsia="Times New Roman" w:hAnsi="Times New Roman" w:cs="Times New Roman"/>
          <w:sz w:val="28"/>
          <w:szCs w:val="28"/>
          <w:lang w:eastAsia="ru-RU"/>
        </w:rPr>
        <w:t xml:space="preserve">заверяют </w:t>
      </w:r>
      <w:r>
        <w:rPr>
          <w:rFonts w:ascii="Times New Roman" w:eastAsia="Times New Roman" w:hAnsi="Times New Roman" w:cs="Times New Roman"/>
          <w:sz w:val="28"/>
          <w:szCs w:val="28"/>
          <w:lang w:eastAsia="ru-RU"/>
        </w:rPr>
        <w:t xml:space="preserve">копии документов при предъявлении заявителем </w:t>
      </w:r>
      <w:r w:rsidRPr="004573F6">
        <w:rPr>
          <w:rFonts w:ascii="Times New Roman" w:eastAsia="Times New Roman" w:hAnsi="Times New Roman" w:cs="Times New Roman"/>
          <w:sz w:val="28"/>
          <w:szCs w:val="28"/>
          <w:lang w:eastAsia="ru-RU"/>
        </w:rPr>
        <w:t>подлинник</w:t>
      </w:r>
      <w:r>
        <w:rPr>
          <w:rFonts w:ascii="Times New Roman" w:eastAsia="Times New Roman" w:hAnsi="Times New Roman" w:cs="Times New Roman"/>
          <w:sz w:val="28"/>
          <w:szCs w:val="28"/>
          <w:lang w:eastAsia="ru-RU"/>
        </w:rPr>
        <w:t>ов</w:t>
      </w:r>
      <w:r w:rsidRPr="004573F6">
        <w:rPr>
          <w:rFonts w:ascii="Times New Roman" w:eastAsia="Times New Roman" w:hAnsi="Times New Roman" w:cs="Times New Roman"/>
          <w:sz w:val="28"/>
          <w:szCs w:val="28"/>
          <w:lang w:eastAsia="ru-RU"/>
        </w:rPr>
        <w:t xml:space="preserve"> документов.</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В случае подачи заявления в электронной форме посредством использования информационно-телекоммуникационной сети «Интернет», включая Единый портал, регистрация заявления осуществляется уполномоченным органом не позднее первого рабочего дня, следующего за днем поступления заявления на адрес электронный почты уполномоченного органа или размещения заявления на Едином портале. Не позднее первого рабочего дня, следующего за днем такой регистрации, уполномоченный орган направляет гражданину (представителю гражданина) уведомление о перечне документов, необходимых для получения разрешения, о способах и сроке их представления в уполномоченный орган. Продолжительность указанного срока составляет пять рабочих дней со дня, следующего за днем направления гражданину (представителю гражданина) указанного уведомления.</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8. Гражданину, подавшему заявление, уполномоченным органом выдается (направляется) расписка </w:t>
      </w:r>
      <w:r>
        <w:rPr>
          <w:rFonts w:ascii="Times New Roman" w:eastAsia="Times New Roman" w:hAnsi="Times New Roman" w:cs="Times New Roman"/>
          <w:sz w:val="28"/>
          <w:szCs w:val="28"/>
          <w:lang w:eastAsia="ru-RU"/>
        </w:rPr>
        <w:t xml:space="preserve">с указанием </w:t>
      </w:r>
      <w:r w:rsidRPr="004573F6">
        <w:rPr>
          <w:rFonts w:ascii="Times New Roman" w:eastAsia="Times New Roman" w:hAnsi="Times New Roman" w:cs="Times New Roman"/>
          <w:sz w:val="28"/>
          <w:szCs w:val="28"/>
          <w:lang w:eastAsia="ru-RU"/>
        </w:rPr>
        <w:t>переч</w:t>
      </w:r>
      <w:r>
        <w:rPr>
          <w:rFonts w:ascii="Times New Roman" w:eastAsia="Times New Roman" w:hAnsi="Times New Roman" w:cs="Times New Roman"/>
          <w:sz w:val="28"/>
          <w:szCs w:val="28"/>
          <w:lang w:eastAsia="ru-RU"/>
        </w:rPr>
        <w:t>ня</w:t>
      </w:r>
      <w:r w:rsidRPr="004573F6">
        <w:rPr>
          <w:rFonts w:ascii="Times New Roman" w:eastAsia="Times New Roman" w:hAnsi="Times New Roman" w:cs="Times New Roman"/>
          <w:sz w:val="28"/>
          <w:szCs w:val="28"/>
          <w:lang w:eastAsia="ru-RU"/>
        </w:rPr>
        <w:t xml:space="preserve"> полученных документов, отметк</w:t>
      </w:r>
      <w:r>
        <w:rPr>
          <w:rFonts w:ascii="Times New Roman" w:eastAsia="Times New Roman" w:hAnsi="Times New Roman" w:cs="Times New Roman"/>
          <w:sz w:val="28"/>
          <w:szCs w:val="28"/>
          <w:lang w:eastAsia="ru-RU"/>
        </w:rPr>
        <w:t>и</w:t>
      </w:r>
      <w:r w:rsidRPr="004573F6">
        <w:rPr>
          <w:rFonts w:ascii="Times New Roman" w:eastAsia="Times New Roman" w:hAnsi="Times New Roman" w:cs="Times New Roman"/>
          <w:sz w:val="28"/>
          <w:szCs w:val="28"/>
          <w:lang w:eastAsia="ru-RU"/>
        </w:rPr>
        <w:t xml:space="preserve"> о дате и времени их получения с точностью до минуты. В случае представления документов </w:t>
      </w:r>
      <w:r w:rsidRPr="004573F6">
        <w:rPr>
          <w:rFonts w:ascii="Times New Roman" w:eastAsia="Times New Roman" w:hAnsi="Times New Roman" w:cs="Times New Roman"/>
          <w:sz w:val="28"/>
          <w:szCs w:val="28"/>
          <w:lang w:eastAsia="ru-RU"/>
        </w:rPr>
        <w:lastRenderedPageBreak/>
        <w:t xml:space="preserve">через многофункциональный центр указанная расписка выдается </w:t>
      </w:r>
      <w:r>
        <w:rPr>
          <w:rFonts w:ascii="Times New Roman" w:eastAsia="Times New Roman" w:hAnsi="Times New Roman" w:cs="Times New Roman"/>
          <w:sz w:val="28"/>
          <w:szCs w:val="28"/>
          <w:lang w:eastAsia="ru-RU"/>
        </w:rPr>
        <w:t xml:space="preserve">специалистом </w:t>
      </w:r>
      <w:r w:rsidRPr="004573F6">
        <w:rPr>
          <w:rFonts w:ascii="Times New Roman" w:eastAsia="Times New Roman" w:hAnsi="Times New Roman" w:cs="Times New Roman"/>
          <w:sz w:val="28"/>
          <w:szCs w:val="28"/>
          <w:lang w:eastAsia="ru-RU"/>
        </w:rPr>
        <w:t>многофункциональн</w:t>
      </w:r>
      <w:r>
        <w:rPr>
          <w:rFonts w:ascii="Times New Roman" w:eastAsia="Times New Roman" w:hAnsi="Times New Roman" w:cs="Times New Roman"/>
          <w:sz w:val="28"/>
          <w:szCs w:val="28"/>
          <w:lang w:eastAsia="ru-RU"/>
        </w:rPr>
        <w:t>ого</w:t>
      </w:r>
      <w:r w:rsidRPr="004573F6">
        <w:rPr>
          <w:rFonts w:ascii="Times New Roman" w:eastAsia="Times New Roman" w:hAnsi="Times New Roman" w:cs="Times New Roman"/>
          <w:sz w:val="28"/>
          <w:szCs w:val="28"/>
          <w:lang w:eastAsia="ru-RU"/>
        </w:rPr>
        <w:t xml:space="preserve"> центр</w:t>
      </w:r>
      <w:r>
        <w:rPr>
          <w:rFonts w:ascii="Times New Roman" w:eastAsia="Times New Roman" w:hAnsi="Times New Roman" w:cs="Times New Roman"/>
          <w:sz w:val="28"/>
          <w:szCs w:val="28"/>
          <w:lang w:eastAsia="ru-RU"/>
        </w:rPr>
        <w:t>а</w:t>
      </w:r>
      <w:r w:rsidRPr="004573F6">
        <w:rPr>
          <w:rFonts w:ascii="Times New Roman" w:eastAsia="Times New Roman" w:hAnsi="Times New Roman" w:cs="Times New Roman"/>
          <w:sz w:val="28"/>
          <w:szCs w:val="28"/>
          <w:lang w:eastAsia="ru-RU"/>
        </w:rPr>
        <w:t>.</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4573F6">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заявитель</w:t>
      </w:r>
      <w:r w:rsidRPr="004573F6">
        <w:rPr>
          <w:rFonts w:ascii="Times New Roman" w:eastAsia="Times New Roman" w:hAnsi="Times New Roman" w:cs="Times New Roman"/>
          <w:sz w:val="28"/>
          <w:szCs w:val="28"/>
          <w:lang w:eastAsia="ru-RU"/>
        </w:rPr>
        <w:t xml:space="preserve"> не представил (представил</w:t>
      </w:r>
      <w:r>
        <w:rPr>
          <w:rFonts w:ascii="Times New Roman" w:eastAsia="Times New Roman" w:hAnsi="Times New Roman" w:cs="Times New Roman"/>
          <w:sz w:val="28"/>
          <w:szCs w:val="28"/>
          <w:lang w:eastAsia="ru-RU"/>
        </w:rPr>
        <w:t xml:space="preserve"> не полный перечень</w:t>
      </w:r>
      <w:r w:rsidRPr="004573F6">
        <w:rPr>
          <w:rFonts w:ascii="Times New Roman" w:eastAsia="Times New Roman" w:hAnsi="Times New Roman" w:cs="Times New Roman"/>
          <w:sz w:val="28"/>
          <w:szCs w:val="28"/>
          <w:lang w:eastAsia="ru-RU"/>
        </w:rPr>
        <w:t xml:space="preserve">) документы, указанные в </w:t>
      </w:r>
      <w:r>
        <w:rPr>
          <w:rFonts w:ascii="Times New Roman" w:eastAsia="Times New Roman" w:hAnsi="Times New Roman" w:cs="Times New Roman"/>
          <w:sz w:val="28"/>
          <w:szCs w:val="28"/>
          <w:lang w:eastAsia="ru-RU"/>
        </w:rPr>
        <w:t xml:space="preserve">пункте 5 </w:t>
      </w:r>
      <w:r w:rsidRPr="004573F6">
        <w:rPr>
          <w:rFonts w:ascii="Times New Roman" w:eastAsia="Times New Roman" w:hAnsi="Times New Roman" w:cs="Times New Roman"/>
          <w:sz w:val="28"/>
          <w:szCs w:val="28"/>
          <w:lang w:eastAsia="ru-RU"/>
        </w:rPr>
        <w:t>настоящего По</w:t>
      </w:r>
      <w:r>
        <w:rPr>
          <w:rFonts w:ascii="Times New Roman" w:eastAsia="Times New Roman" w:hAnsi="Times New Roman" w:cs="Times New Roman"/>
          <w:sz w:val="28"/>
          <w:szCs w:val="28"/>
          <w:lang w:eastAsia="ru-RU"/>
        </w:rPr>
        <w:t>рядка</w:t>
      </w:r>
      <w:r w:rsidRPr="004573F6">
        <w:rPr>
          <w:rFonts w:ascii="Times New Roman" w:eastAsia="Times New Roman" w:hAnsi="Times New Roman" w:cs="Times New Roman"/>
          <w:sz w:val="28"/>
          <w:szCs w:val="28"/>
          <w:lang w:eastAsia="ru-RU"/>
        </w:rPr>
        <w:t xml:space="preserve">, уполномоченный орган не позднее чем через пять рабочих дней со дня подачи возвращает </w:t>
      </w:r>
      <w:r>
        <w:rPr>
          <w:rFonts w:ascii="Times New Roman" w:eastAsia="Times New Roman" w:hAnsi="Times New Roman" w:cs="Times New Roman"/>
          <w:sz w:val="28"/>
          <w:szCs w:val="28"/>
          <w:lang w:eastAsia="ru-RU"/>
        </w:rPr>
        <w:t xml:space="preserve">заявление способом, </w:t>
      </w:r>
      <w:r w:rsidRPr="004573F6">
        <w:rPr>
          <w:rFonts w:ascii="Times New Roman" w:eastAsia="Times New Roman" w:hAnsi="Times New Roman" w:cs="Times New Roman"/>
          <w:sz w:val="28"/>
          <w:szCs w:val="28"/>
          <w:lang w:eastAsia="ru-RU"/>
        </w:rPr>
        <w:t xml:space="preserve">указанным в заявлении </w:t>
      </w:r>
      <w:r>
        <w:rPr>
          <w:rFonts w:ascii="Times New Roman" w:eastAsia="Times New Roman" w:hAnsi="Times New Roman" w:cs="Times New Roman"/>
          <w:sz w:val="28"/>
          <w:szCs w:val="28"/>
          <w:lang w:eastAsia="ru-RU"/>
        </w:rPr>
        <w:t xml:space="preserve">для </w:t>
      </w:r>
      <w:r w:rsidRPr="004573F6">
        <w:rPr>
          <w:rFonts w:ascii="Times New Roman" w:eastAsia="Times New Roman" w:hAnsi="Times New Roman" w:cs="Times New Roman"/>
          <w:sz w:val="28"/>
          <w:szCs w:val="28"/>
          <w:lang w:eastAsia="ru-RU"/>
        </w:rPr>
        <w:t>получения разрешения на использование земельного участка или решения об отказе в выдаче такого разрешения с указанием причин, послуживших основанием для возврата заявления.</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После устранения причин, послуживших основанием для возврата заявления, гражданин вправе повторно обратиться в уполномоченный орган с заявлением.</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4573F6">
        <w:rPr>
          <w:rFonts w:ascii="Times New Roman" w:eastAsia="Times New Roman" w:hAnsi="Times New Roman" w:cs="Times New Roman"/>
          <w:sz w:val="28"/>
          <w:szCs w:val="28"/>
          <w:lang w:eastAsia="ru-RU"/>
        </w:rPr>
        <w:t>. Заявления рассматриваются уполномоченным органом в порядке их поступления в течение 30 календарных дней.</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Если по состоянию на дату поступления в уполномоченный орган заявления на рассмотрении органа находятся заявления иных граждан и в этих заявлениях указаны земельные участки, границы которых частично или полностью совпадают, уполномоченный орган приостанавливает рассмотрение поданного позднее заявления и уведомляет об этом гражданина указанным им в заявлении способом получения разрешения на использование земельного участка или решения об отказе в выдаче разрешения на использование земельного участка.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4573F6">
        <w:rPr>
          <w:rFonts w:ascii="Times New Roman" w:eastAsia="Times New Roman" w:hAnsi="Times New Roman" w:cs="Times New Roman"/>
          <w:sz w:val="28"/>
          <w:szCs w:val="28"/>
          <w:lang w:eastAsia="ru-RU"/>
        </w:rPr>
        <w:t>. Уполномоченный орган принимает решение об отказе в выдаче разрешения на использование земельного участка в случае если:</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4573F6">
        <w:rPr>
          <w:rFonts w:ascii="Times New Roman" w:eastAsia="Times New Roman" w:hAnsi="Times New Roman" w:cs="Times New Roman"/>
          <w:sz w:val="28"/>
          <w:szCs w:val="28"/>
          <w:lang w:eastAsia="ru-RU"/>
        </w:rPr>
        <w:t>аявление</w:t>
      </w:r>
      <w:r>
        <w:rPr>
          <w:rFonts w:ascii="Times New Roman" w:eastAsia="Times New Roman" w:hAnsi="Times New Roman" w:cs="Times New Roman"/>
          <w:sz w:val="28"/>
          <w:szCs w:val="28"/>
          <w:lang w:eastAsia="ru-RU"/>
        </w:rPr>
        <w:t xml:space="preserve"> и прилагаемые документы, предусмотренные пунктом 5 настоящего Порядка,</w:t>
      </w:r>
      <w:r w:rsidRPr="004573F6">
        <w:rPr>
          <w:rFonts w:ascii="Times New Roman" w:eastAsia="Times New Roman" w:hAnsi="Times New Roman" w:cs="Times New Roman"/>
          <w:sz w:val="28"/>
          <w:szCs w:val="28"/>
          <w:lang w:eastAsia="ru-RU"/>
        </w:rPr>
        <w:t xml:space="preserve"> содерж</w:t>
      </w:r>
      <w:r>
        <w:rPr>
          <w:rFonts w:ascii="Times New Roman" w:eastAsia="Times New Roman" w:hAnsi="Times New Roman" w:cs="Times New Roman"/>
          <w:sz w:val="28"/>
          <w:szCs w:val="28"/>
          <w:lang w:eastAsia="ru-RU"/>
        </w:rPr>
        <w:t>а</w:t>
      </w:r>
      <w:r w:rsidRPr="004573F6">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недостоверные </w:t>
      </w:r>
      <w:r w:rsidRPr="004573F6">
        <w:rPr>
          <w:rFonts w:ascii="Times New Roman" w:eastAsia="Times New Roman" w:hAnsi="Times New Roman" w:cs="Times New Roman"/>
          <w:sz w:val="28"/>
          <w:szCs w:val="28"/>
          <w:lang w:eastAsia="ru-RU"/>
        </w:rPr>
        <w:t>сведений;</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размещение гаражей либо стоянки приведет к невозможности использования земель или земельных участков в соответствии с </w:t>
      </w:r>
      <w:r>
        <w:rPr>
          <w:rFonts w:ascii="Times New Roman" w:eastAsia="Times New Roman" w:hAnsi="Times New Roman" w:cs="Times New Roman"/>
          <w:sz w:val="28"/>
          <w:szCs w:val="28"/>
          <w:lang w:eastAsia="ru-RU"/>
        </w:rPr>
        <w:t xml:space="preserve">видом </w:t>
      </w:r>
      <w:r w:rsidRPr="004573F6">
        <w:rPr>
          <w:rFonts w:ascii="Times New Roman" w:eastAsia="Times New Roman" w:hAnsi="Times New Roman" w:cs="Times New Roman"/>
          <w:sz w:val="28"/>
          <w:szCs w:val="28"/>
          <w:lang w:eastAsia="ru-RU"/>
        </w:rPr>
        <w:t>их разрешенн</w:t>
      </w:r>
      <w:r>
        <w:rPr>
          <w:rFonts w:ascii="Times New Roman" w:eastAsia="Times New Roman" w:hAnsi="Times New Roman" w:cs="Times New Roman"/>
          <w:sz w:val="28"/>
          <w:szCs w:val="28"/>
          <w:lang w:eastAsia="ru-RU"/>
        </w:rPr>
        <w:t>ого</w:t>
      </w:r>
      <w:r w:rsidRPr="004573F6">
        <w:rPr>
          <w:rFonts w:ascii="Times New Roman" w:eastAsia="Times New Roman" w:hAnsi="Times New Roman" w:cs="Times New Roman"/>
          <w:sz w:val="28"/>
          <w:szCs w:val="28"/>
          <w:lang w:eastAsia="ru-RU"/>
        </w:rPr>
        <w:t xml:space="preserve"> использовани</w:t>
      </w:r>
      <w:r>
        <w:rPr>
          <w:rFonts w:ascii="Times New Roman" w:eastAsia="Times New Roman" w:hAnsi="Times New Roman" w:cs="Times New Roman"/>
          <w:sz w:val="28"/>
          <w:szCs w:val="28"/>
          <w:lang w:eastAsia="ru-RU"/>
        </w:rPr>
        <w:t>я</w:t>
      </w:r>
      <w:r w:rsidRPr="004573F6">
        <w:rPr>
          <w:rFonts w:ascii="Times New Roman" w:eastAsia="Times New Roman" w:hAnsi="Times New Roman" w:cs="Times New Roman"/>
          <w:sz w:val="28"/>
          <w:szCs w:val="28"/>
          <w:lang w:eastAsia="ru-RU"/>
        </w:rPr>
        <w:t>;</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в отношении земель или земельного участка, </w:t>
      </w:r>
      <w:r>
        <w:rPr>
          <w:rFonts w:ascii="Times New Roman" w:eastAsia="Times New Roman" w:hAnsi="Times New Roman" w:cs="Times New Roman"/>
          <w:sz w:val="28"/>
          <w:szCs w:val="28"/>
          <w:lang w:eastAsia="ru-RU"/>
        </w:rPr>
        <w:t>указанного в заявлении</w:t>
      </w:r>
      <w:r w:rsidRPr="004573F6">
        <w:rPr>
          <w:rFonts w:ascii="Times New Roman" w:eastAsia="Times New Roman" w:hAnsi="Times New Roman" w:cs="Times New Roman"/>
          <w:sz w:val="28"/>
          <w:szCs w:val="28"/>
          <w:lang w:eastAsia="ru-RU"/>
        </w:rPr>
        <w:t>, имеется разрешение на использование земельного участка, принятое по заявлению иного гражданина,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о предварительном согласовании предоставления земельного участка, об утверждении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sz w:val="28"/>
          <w:szCs w:val="28"/>
          <w:lang w:eastAsia="ru-RU"/>
        </w:rPr>
        <w:t xml:space="preserve"> для целей его предоставления</w:t>
      </w:r>
      <w:r w:rsidRPr="004573F6">
        <w:rPr>
          <w:rFonts w:ascii="Times New Roman" w:eastAsia="Times New Roman" w:hAnsi="Times New Roman" w:cs="Times New Roman"/>
          <w:sz w:val="28"/>
          <w:szCs w:val="28"/>
          <w:lang w:eastAsia="ru-RU"/>
        </w:rPr>
        <w:t xml:space="preserve">, </w:t>
      </w:r>
      <w:r w:rsidRPr="00F45DCE">
        <w:rPr>
          <w:rFonts w:ascii="Times New Roman" w:eastAsia="Times New Roman" w:hAnsi="Times New Roman" w:cs="Times New Roman"/>
          <w:sz w:val="28"/>
          <w:szCs w:val="28"/>
          <w:lang w:eastAsia="ru-RU"/>
        </w:rPr>
        <w:t>об установлении публичного сервитута;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размещение гаража либо стоянки не предусмотрено </w:t>
      </w:r>
      <w:r w:rsidRPr="00F45DCE">
        <w:rPr>
          <w:rFonts w:ascii="Times New Roman" w:eastAsia="Times New Roman" w:hAnsi="Times New Roman" w:cs="Times New Roman"/>
          <w:sz w:val="28"/>
          <w:szCs w:val="28"/>
          <w:lang w:eastAsia="ru-RU"/>
        </w:rPr>
        <w:t>схемой;</w:t>
      </w:r>
    </w:p>
    <w:p w:rsidR="003913DC" w:rsidRPr="001A2849"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в случаях, указанных в </w:t>
      </w:r>
      <w:hyperlink w:anchor="P108" w:history="1">
        <w:r w:rsidRPr="004573F6">
          <w:rPr>
            <w:rFonts w:ascii="Times New Roman" w:eastAsia="Times New Roman" w:hAnsi="Times New Roman" w:cs="Times New Roman"/>
            <w:sz w:val="28"/>
            <w:szCs w:val="28"/>
            <w:lang w:eastAsia="ru-RU"/>
          </w:rPr>
          <w:t xml:space="preserve">пункте </w:t>
        </w:r>
        <w:r>
          <w:rPr>
            <w:rFonts w:ascii="Times New Roman" w:eastAsia="Times New Roman" w:hAnsi="Times New Roman" w:cs="Times New Roman"/>
            <w:sz w:val="28"/>
            <w:szCs w:val="28"/>
            <w:lang w:eastAsia="ru-RU"/>
          </w:rPr>
          <w:t>11</w:t>
        </w:r>
      </w:hyperlink>
      <w:r w:rsidRPr="001A2849">
        <w:rPr>
          <w:rFonts w:ascii="Times New Roman" w:hAnsi="Times New Roman" w:cs="Times New Roman"/>
          <w:sz w:val="28"/>
          <w:szCs w:val="28"/>
        </w:rPr>
        <w:t xml:space="preserve"> </w:t>
      </w:r>
      <w:r w:rsidRPr="001A2849">
        <w:rPr>
          <w:rFonts w:ascii="Times New Roman" w:eastAsia="Times New Roman" w:hAnsi="Times New Roman" w:cs="Times New Roman"/>
          <w:sz w:val="28"/>
          <w:szCs w:val="28"/>
          <w:lang w:eastAsia="ru-RU"/>
        </w:rPr>
        <w:t>Поряд</w:t>
      </w:r>
      <w:r>
        <w:rPr>
          <w:rFonts w:ascii="Times New Roman" w:eastAsia="Times New Roman" w:hAnsi="Times New Roman" w:cs="Times New Roman"/>
          <w:sz w:val="28"/>
          <w:szCs w:val="28"/>
          <w:lang w:eastAsia="ru-RU"/>
        </w:rPr>
        <w:t xml:space="preserve">ка </w:t>
      </w:r>
      <w:r w:rsidRPr="001A2849">
        <w:rPr>
          <w:rFonts w:ascii="Times New Roman" w:eastAsia="Times New Roman" w:hAnsi="Times New Roman" w:cs="Times New Roman"/>
          <w:sz w:val="28"/>
          <w:szCs w:val="28"/>
          <w:lang w:eastAsia="ru-RU"/>
        </w:rPr>
        <w:t>утверждения органами местного самоуправления схем размещения гаражей, являющихся некапитальными сооружениями, и стоянки технических или других средств передвижения инвалидов вблизи их места жительства</w:t>
      </w:r>
      <w:r>
        <w:rPr>
          <w:rFonts w:ascii="Times New Roman" w:eastAsia="Times New Roman" w:hAnsi="Times New Roman" w:cs="Times New Roman"/>
          <w:sz w:val="28"/>
          <w:szCs w:val="28"/>
          <w:lang w:eastAsia="ru-RU"/>
        </w:rPr>
        <w:t>,</w:t>
      </w:r>
      <w:r w:rsidRPr="001A2849">
        <w:rPr>
          <w:rFonts w:ascii="Times New Roman" w:eastAsia="Times New Roman" w:hAnsi="Times New Roman" w:cs="Times New Roman"/>
          <w:sz w:val="28"/>
          <w:szCs w:val="28"/>
          <w:lang w:eastAsia="ru-RU"/>
        </w:rPr>
        <w:t xml:space="preserve"> </w:t>
      </w:r>
      <w:r w:rsidRPr="004573F6">
        <w:rPr>
          <w:rFonts w:ascii="Times New Roman" w:eastAsia="Times New Roman" w:hAnsi="Times New Roman" w:cs="Times New Roman"/>
          <w:sz w:val="28"/>
          <w:szCs w:val="28"/>
          <w:lang w:eastAsia="ru-RU"/>
        </w:rPr>
        <w:t xml:space="preserve">утвержденного </w:t>
      </w:r>
      <w:r>
        <w:rPr>
          <w:rFonts w:ascii="Times New Roman" w:eastAsia="Times New Roman" w:hAnsi="Times New Roman" w:cs="Times New Roman"/>
          <w:sz w:val="28"/>
          <w:szCs w:val="28"/>
          <w:lang w:eastAsia="ru-RU"/>
        </w:rPr>
        <w:t xml:space="preserve">настоящим </w:t>
      </w:r>
      <w:r w:rsidRPr="004573F6">
        <w:rPr>
          <w:rFonts w:ascii="Times New Roman" w:eastAsia="Times New Roman" w:hAnsi="Times New Roman" w:cs="Times New Roman"/>
          <w:sz w:val="28"/>
          <w:szCs w:val="28"/>
          <w:lang w:eastAsia="ru-RU"/>
        </w:rPr>
        <w:t>постановлением</w:t>
      </w:r>
      <w:r>
        <w:rPr>
          <w:rFonts w:ascii="Times New Roman" w:eastAsia="Times New Roman" w:hAnsi="Times New Roman" w:cs="Times New Roman"/>
          <w:sz w:val="28"/>
          <w:szCs w:val="28"/>
          <w:lang w:eastAsia="ru-RU"/>
        </w:rPr>
        <w:t>;</w:t>
      </w:r>
      <w:r w:rsidRPr="004573F6">
        <w:rPr>
          <w:rFonts w:ascii="Times New Roman" w:eastAsia="Times New Roman" w:hAnsi="Times New Roman" w:cs="Times New Roman"/>
          <w:sz w:val="28"/>
          <w:szCs w:val="28"/>
          <w:lang w:eastAsia="ru-RU"/>
        </w:rPr>
        <w:t xml:space="preserve"> </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4573F6">
        <w:rPr>
          <w:rFonts w:ascii="Times New Roman" w:eastAsia="Times New Roman" w:hAnsi="Times New Roman" w:cs="Times New Roman"/>
          <w:sz w:val="28"/>
          <w:szCs w:val="28"/>
          <w:lang w:eastAsia="ru-RU"/>
        </w:rPr>
        <w:t xml:space="preserve">Отказ уполномоченного органа в выдаче разрешения </w:t>
      </w:r>
      <w:r>
        <w:rPr>
          <w:rFonts w:ascii="Times New Roman" w:eastAsia="Times New Roman" w:hAnsi="Times New Roman" w:cs="Times New Roman"/>
          <w:sz w:val="28"/>
          <w:szCs w:val="28"/>
          <w:lang w:eastAsia="ru-RU"/>
        </w:rPr>
        <w:t xml:space="preserve">на использование земельного участка </w:t>
      </w:r>
      <w:r w:rsidRPr="004573F6">
        <w:rPr>
          <w:rFonts w:ascii="Times New Roman" w:eastAsia="Times New Roman" w:hAnsi="Times New Roman" w:cs="Times New Roman"/>
          <w:sz w:val="28"/>
          <w:szCs w:val="28"/>
          <w:lang w:eastAsia="ru-RU"/>
        </w:rPr>
        <w:t>оформляется в виде письма.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4573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отсутствии оснований, указанных в пункте 11 настоящего Порядка, уполномоченный орган выдает разрешение</w:t>
      </w:r>
      <w:r w:rsidRPr="004573F6">
        <w:rPr>
          <w:rFonts w:ascii="Times New Roman" w:eastAsia="Times New Roman" w:hAnsi="Times New Roman" w:cs="Times New Roman"/>
          <w:sz w:val="28"/>
          <w:szCs w:val="28"/>
          <w:lang w:eastAsia="ru-RU"/>
        </w:rPr>
        <w:t xml:space="preserve"> на использование земельного участка</w:t>
      </w:r>
      <w:r>
        <w:rPr>
          <w:rFonts w:ascii="Times New Roman" w:eastAsia="Times New Roman" w:hAnsi="Times New Roman" w:cs="Times New Roman"/>
          <w:sz w:val="28"/>
          <w:szCs w:val="28"/>
          <w:lang w:eastAsia="ru-RU"/>
        </w:rPr>
        <w:t>, по форме согласно приложению № 2 к настоящему Порядку.</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4573F6">
        <w:rPr>
          <w:rFonts w:ascii="Times New Roman" w:eastAsia="Times New Roman" w:hAnsi="Times New Roman" w:cs="Times New Roman"/>
          <w:sz w:val="28"/>
          <w:szCs w:val="28"/>
          <w:lang w:eastAsia="ru-RU"/>
        </w:rPr>
        <w:t xml:space="preserve">. Обязательным приложением к разрешению на использование земельного </w:t>
      </w:r>
      <w:r w:rsidRPr="004573F6">
        <w:rPr>
          <w:rFonts w:ascii="Times New Roman" w:eastAsia="Times New Roman" w:hAnsi="Times New Roman" w:cs="Times New Roman"/>
          <w:sz w:val="28"/>
          <w:szCs w:val="28"/>
          <w:lang w:eastAsia="ru-RU"/>
        </w:rPr>
        <w:lastRenderedPageBreak/>
        <w:t>участка является схема границ земельного участка на кадастровом плане территории, содержащая перечень координат характерных точек границ в системе координат, установленных для ведения Единого государственного реестра недвижимости.</w:t>
      </w:r>
    </w:p>
    <w:p w:rsidR="003913DC"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4573F6">
        <w:rPr>
          <w:rFonts w:ascii="Times New Roman" w:eastAsia="Times New Roman" w:hAnsi="Times New Roman" w:cs="Times New Roman"/>
          <w:sz w:val="28"/>
          <w:szCs w:val="28"/>
          <w:lang w:eastAsia="ru-RU"/>
        </w:rPr>
        <w:t xml:space="preserve">. Плата за первый календарный год, в котором осуществляется использование земельного участка, начисляется за период использования в соответствующем календарном году и вносится землепользователем единовременным платежом в течение 10 календарных дней со дня выдачи ему разрешения на использование земельного участка на счет, указанный в разрешении на использование земельного участка. Плата за </w:t>
      </w:r>
      <w:r>
        <w:rPr>
          <w:rFonts w:ascii="Times New Roman" w:eastAsia="Times New Roman" w:hAnsi="Times New Roman" w:cs="Times New Roman"/>
          <w:sz w:val="28"/>
          <w:szCs w:val="28"/>
          <w:lang w:eastAsia="ru-RU"/>
        </w:rPr>
        <w:t>ис</w:t>
      </w:r>
      <w:r w:rsidRPr="004573F6">
        <w:rPr>
          <w:rFonts w:ascii="Times New Roman" w:eastAsia="Times New Roman" w:hAnsi="Times New Roman" w:cs="Times New Roman"/>
          <w:sz w:val="28"/>
          <w:szCs w:val="28"/>
          <w:lang w:eastAsia="ru-RU"/>
        </w:rPr>
        <w:t>пользование земельн</w:t>
      </w:r>
      <w:r>
        <w:rPr>
          <w:rFonts w:ascii="Times New Roman" w:eastAsia="Times New Roman" w:hAnsi="Times New Roman" w:cs="Times New Roman"/>
          <w:sz w:val="28"/>
          <w:szCs w:val="28"/>
          <w:lang w:eastAsia="ru-RU"/>
        </w:rPr>
        <w:t>ого участка</w:t>
      </w:r>
      <w:r w:rsidRPr="004573F6">
        <w:rPr>
          <w:rFonts w:ascii="Times New Roman" w:eastAsia="Times New Roman" w:hAnsi="Times New Roman" w:cs="Times New Roman"/>
          <w:sz w:val="28"/>
          <w:szCs w:val="28"/>
          <w:lang w:eastAsia="ru-RU"/>
        </w:rPr>
        <w:t xml:space="preserve"> за последующи</w:t>
      </w:r>
      <w:r>
        <w:rPr>
          <w:rFonts w:ascii="Times New Roman" w:eastAsia="Times New Roman" w:hAnsi="Times New Roman" w:cs="Times New Roman"/>
          <w:sz w:val="28"/>
          <w:szCs w:val="28"/>
          <w:lang w:eastAsia="ru-RU"/>
        </w:rPr>
        <w:t>е</w:t>
      </w:r>
      <w:r w:rsidRPr="004573F6">
        <w:rPr>
          <w:rFonts w:ascii="Times New Roman" w:eastAsia="Times New Roman" w:hAnsi="Times New Roman" w:cs="Times New Roman"/>
          <w:sz w:val="28"/>
          <w:szCs w:val="28"/>
          <w:lang w:eastAsia="ru-RU"/>
        </w:rPr>
        <w:t xml:space="preserve"> календарные годы, в </w:t>
      </w:r>
      <w:r>
        <w:rPr>
          <w:rFonts w:ascii="Times New Roman" w:eastAsia="Times New Roman" w:hAnsi="Times New Roman" w:cs="Times New Roman"/>
          <w:sz w:val="28"/>
          <w:szCs w:val="28"/>
          <w:lang w:eastAsia="ru-RU"/>
        </w:rPr>
        <w:t xml:space="preserve">течение </w:t>
      </w:r>
      <w:r w:rsidRPr="004573F6">
        <w:rPr>
          <w:rFonts w:ascii="Times New Roman" w:eastAsia="Times New Roman" w:hAnsi="Times New Roman" w:cs="Times New Roman"/>
          <w:sz w:val="28"/>
          <w:szCs w:val="28"/>
          <w:lang w:eastAsia="ru-RU"/>
        </w:rPr>
        <w:t>которых осуществляется использование земельного участка, вносится до 15 февраля</w:t>
      </w:r>
      <w:r>
        <w:rPr>
          <w:rFonts w:ascii="Times New Roman" w:eastAsia="Times New Roman" w:hAnsi="Times New Roman" w:cs="Times New Roman"/>
          <w:sz w:val="28"/>
          <w:szCs w:val="28"/>
          <w:lang w:eastAsia="ru-RU"/>
        </w:rPr>
        <w:t xml:space="preserve"> текущего года</w:t>
      </w:r>
      <w:r w:rsidRPr="004573F6">
        <w:rPr>
          <w:rFonts w:ascii="Times New Roman" w:eastAsia="Times New Roman" w:hAnsi="Times New Roman" w:cs="Times New Roman"/>
          <w:sz w:val="28"/>
          <w:szCs w:val="28"/>
          <w:lang w:eastAsia="ru-RU"/>
        </w:rPr>
        <w:t xml:space="preserve">. </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В случае если разрешение на использование земельного участка принято в отношении земель или земельных участков, находящихся в государственной собственности Республики Татарстан, плата за использование земель или земельных участков зачисляется в бюджет Республики Татарстан.</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В случае если разрешение на использование земельного участка принято в отношении земель или земельных участков, находящихся в муниципальной собственности, либо земель или земельных участков, государственная собственность на которые не разграничена, плата за использование земель или земельных участков зачисляется в бюджет соответствующего муниципального образования.</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4573F6">
        <w:rPr>
          <w:rFonts w:ascii="Times New Roman" w:eastAsia="Times New Roman" w:hAnsi="Times New Roman" w:cs="Times New Roman"/>
          <w:sz w:val="28"/>
          <w:szCs w:val="28"/>
          <w:lang w:eastAsia="ru-RU"/>
        </w:rPr>
        <w:t>. Действие разрешения на использование земельного участка прекращается</w:t>
      </w:r>
      <w:r>
        <w:rPr>
          <w:rFonts w:ascii="Times New Roman" w:eastAsia="Times New Roman" w:hAnsi="Times New Roman" w:cs="Times New Roman"/>
          <w:sz w:val="28"/>
          <w:szCs w:val="28"/>
          <w:lang w:eastAsia="ru-RU"/>
        </w:rPr>
        <w:t xml:space="preserve"> решением уполномоченного органа в случаях, предусмотренных в </w:t>
      </w:r>
      <w:r w:rsidRPr="009B538A">
        <w:rPr>
          <w:rFonts w:ascii="Times New Roman" w:eastAsia="Times New Roman" w:hAnsi="Times New Roman" w:cs="Times New Roman"/>
          <w:sz w:val="28"/>
          <w:szCs w:val="28"/>
          <w:lang w:eastAsia="ru-RU"/>
        </w:rPr>
        <w:t>пункте 11 Порядка утверждения органами местного самоуправления схем размещения гаражей, являющихся некапитальными сооружениями, и стоянки технических или других средств передвижения инвалидов вблизи их места жительства, утверж</w:t>
      </w:r>
      <w:r>
        <w:rPr>
          <w:rFonts w:ascii="Times New Roman" w:eastAsia="Times New Roman" w:hAnsi="Times New Roman" w:cs="Times New Roman"/>
          <w:sz w:val="28"/>
          <w:szCs w:val="28"/>
          <w:lang w:eastAsia="ru-RU"/>
        </w:rPr>
        <w:t>денного настоящим постановление</w:t>
      </w:r>
      <w:r w:rsidRPr="004573F6">
        <w:rPr>
          <w:rFonts w:ascii="Times New Roman" w:eastAsia="Times New Roman" w:hAnsi="Times New Roman" w:cs="Times New Roman"/>
          <w:sz w:val="28"/>
          <w:szCs w:val="28"/>
          <w:lang w:eastAsia="ru-RU"/>
        </w:rPr>
        <w:t>, а также по следующим основаниям:</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истечение срока действия разрешения на использование земельного участка;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поступление в уполномоченный орган от </w:t>
      </w:r>
      <w:r>
        <w:rPr>
          <w:rFonts w:ascii="Times New Roman" w:eastAsia="Times New Roman" w:hAnsi="Times New Roman" w:cs="Times New Roman"/>
          <w:sz w:val="28"/>
          <w:szCs w:val="28"/>
          <w:lang w:eastAsia="ru-RU"/>
        </w:rPr>
        <w:t>гражданина</w:t>
      </w:r>
      <w:r w:rsidRPr="004573F6">
        <w:rPr>
          <w:rFonts w:ascii="Times New Roman" w:eastAsia="Times New Roman" w:hAnsi="Times New Roman" w:cs="Times New Roman"/>
          <w:sz w:val="28"/>
          <w:szCs w:val="28"/>
          <w:lang w:eastAsia="ru-RU"/>
        </w:rPr>
        <w:t>, которому выдано разрешение на использование земельного участка, заявления о досрочном прекращении действия такого разрешения;</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 xml:space="preserve">невнесение гражданином платы за </w:t>
      </w:r>
      <w:r>
        <w:rPr>
          <w:rFonts w:ascii="Times New Roman" w:eastAsia="Times New Roman" w:hAnsi="Times New Roman" w:cs="Times New Roman"/>
          <w:sz w:val="28"/>
          <w:szCs w:val="28"/>
          <w:lang w:eastAsia="ru-RU"/>
        </w:rPr>
        <w:t>земельного</w:t>
      </w:r>
      <w:r w:rsidRPr="004573F6">
        <w:rPr>
          <w:rFonts w:ascii="Times New Roman" w:eastAsia="Times New Roman" w:hAnsi="Times New Roman" w:cs="Times New Roman"/>
          <w:sz w:val="28"/>
          <w:szCs w:val="28"/>
          <w:lang w:eastAsia="ru-RU"/>
        </w:rPr>
        <w:t xml:space="preserve"> участк</w:t>
      </w:r>
      <w:r>
        <w:rPr>
          <w:rFonts w:ascii="Times New Roman" w:eastAsia="Times New Roman" w:hAnsi="Times New Roman" w:cs="Times New Roman"/>
          <w:sz w:val="28"/>
          <w:szCs w:val="28"/>
          <w:lang w:eastAsia="ru-RU"/>
        </w:rPr>
        <w:t>а</w:t>
      </w:r>
      <w:r w:rsidRPr="004573F6">
        <w:rPr>
          <w:rFonts w:ascii="Times New Roman" w:eastAsia="Times New Roman" w:hAnsi="Times New Roman" w:cs="Times New Roman"/>
          <w:sz w:val="28"/>
          <w:szCs w:val="28"/>
          <w:lang w:eastAsia="ru-RU"/>
        </w:rPr>
        <w:t xml:space="preserve"> в полном объеме в срок, установленный </w:t>
      </w:r>
      <w:hyperlink w:anchor="P130" w:history="1">
        <w:r w:rsidRPr="004573F6">
          <w:rPr>
            <w:rFonts w:ascii="Times New Roman" w:eastAsia="Times New Roman" w:hAnsi="Times New Roman" w:cs="Times New Roman"/>
            <w:sz w:val="28"/>
            <w:szCs w:val="28"/>
            <w:lang w:eastAsia="ru-RU"/>
          </w:rPr>
          <w:t>пунктом 1</w:t>
        </w:r>
        <w:r>
          <w:rPr>
            <w:rFonts w:ascii="Times New Roman" w:eastAsia="Times New Roman" w:hAnsi="Times New Roman" w:cs="Times New Roman"/>
            <w:sz w:val="28"/>
            <w:szCs w:val="28"/>
            <w:lang w:eastAsia="ru-RU"/>
          </w:rPr>
          <w:t>5</w:t>
        </w:r>
      </w:hyperlink>
      <w:r w:rsidRPr="004573F6">
        <w:rPr>
          <w:rFonts w:ascii="Times New Roman" w:eastAsia="Times New Roman" w:hAnsi="Times New Roman" w:cs="Times New Roman"/>
          <w:sz w:val="28"/>
          <w:szCs w:val="28"/>
          <w:lang w:eastAsia="ru-RU"/>
        </w:rPr>
        <w:t xml:space="preserve"> настоящего По</w:t>
      </w:r>
      <w:r>
        <w:rPr>
          <w:rFonts w:ascii="Times New Roman" w:eastAsia="Times New Roman" w:hAnsi="Times New Roman" w:cs="Times New Roman"/>
          <w:sz w:val="28"/>
          <w:szCs w:val="28"/>
          <w:lang w:eastAsia="ru-RU"/>
        </w:rPr>
        <w:t>рядка</w:t>
      </w:r>
      <w:r w:rsidRPr="004573F6">
        <w:rPr>
          <w:rFonts w:ascii="Times New Roman" w:eastAsia="Times New Roman" w:hAnsi="Times New Roman" w:cs="Times New Roman"/>
          <w:sz w:val="28"/>
          <w:szCs w:val="28"/>
          <w:lang w:eastAsia="ru-RU"/>
        </w:rPr>
        <w:t>;</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демонтаж объект</w:t>
      </w:r>
      <w:r>
        <w:rPr>
          <w:rFonts w:ascii="Times New Roman" w:eastAsia="Times New Roman" w:hAnsi="Times New Roman" w:cs="Times New Roman"/>
          <w:sz w:val="28"/>
          <w:szCs w:val="28"/>
          <w:lang w:eastAsia="ru-RU"/>
        </w:rPr>
        <w:t>а</w:t>
      </w:r>
      <w:r w:rsidRPr="004573F6">
        <w:rPr>
          <w:rFonts w:ascii="Times New Roman" w:eastAsia="Times New Roman" w:hAnsi="Times New Roman" w:cs="Times New Roman"/>
          <w:sz w:val="28"/>
          <w:szCs w:val="28"/>
          <w:lang w:eastAsia="ru-RU"/>
        </w:rPr>
        <w:t>, в целях размещения котор</w:t>
      </w:r>
      <w:r>
        <w:rPr>
          <w:rFonts w:ascii="Times New Roman" w:eastAsia="Times New Roman" w:hAnsi="Times New Roman" w:cs="Times New Roman"/>
          <w:sz w:val="28"/>
          <w:szCs w:val="28"/>
          <w:lang w:eastAsia="ru-RU"/>
        </w:rPr>
        <w:t>ого</w:t>
      </w:r>
      <w:r w:rsidRPr="004573F6">
        <w:rPr>
          <w:rFonts w:ascii="Times New Roman" w:eastAsia="Times New Roman" w:hAnsi="Times New Roman" w:cs="Times New Roman"/>
          <w:sz w:val="28"/>
          <w:szCs w:val="28"/>
          <w:lang w:eastAsia="ru-RU"/>
        </w:rPr>
        <w:t xml:space="preserve"> выдано разрешение на использование земельного участка;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несоответствие фактического размещения гаража либо стоянки</w:t>
      </w:r>
      <w:r w:rsidRPr="009B538A">
        <w:rPr>
          <w:rFonts w:ascii="Times New Roman" w:eastAsia="Times New Roman" w:hAnsi="Times New Roman" w:cs="Times New Roman"/>
          <w:sz w:val="28"/>
          <w:szCs w:val="28"/>
          <w:lang w:eastAsia="ru-RU"/>
        </w:rPr>
        <w:t xml:space="preserve"> </w:t>
      </w:r>
      <w:r w:rsidRPr="004573F6">
        <w:rPr>
          <w:rFonts w:ascii="Times New Roman" w:eastAsia="Times New Roman" w:hAnsi="Times New Roman" w:cs="Times New Roman"/>
          <w:sz w:val="28"/>
          <w:szCs w:val="28"/>
          <w:lang w:eastAsia="ru-RU"/>
        </w:rPr>
        <w:t>схеме;</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ненадлежащее использование земельного участка, гражданином, которому выдано разрешение на использование земельного участка;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смерть гражданина, которому выдано разрешение на использование земельного участка;</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объявление решением суда, вступившим в законную силу, гражданина, которому выдано разрешение на использование земельного участка, умершим.</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B538A">
        <w:rPr>
          <w:rFonts w:ascii="Times New Roman" w:eastAsia="Times New Roman" w:hAnsi="Times New Roman" w:cs="Times New Roman"/>
          <w:sz w:val="28"/>
          <w:szCs w:val="28"/>
          <w:lang w:eastAsia="ru-RU"/>
        </w:rPr>
        <w:t xml:space="preserve">земельный участок передан гражданином, которому выдано разрешение на использование земельного участка, в пользование третьим лицам.  </w:t>
      </w:r>
    </w:p>
    <w:p w:rsidR="003913DC" w:rsidRPr="004573F6" w:rsidRDefault="003913DC" w:rsidP="003913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573F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4573F6">
        <w:rPr>
          <w:rFonts w:ascii="Times New Roman" w:eastAsia="Times New Roman" w:hAnsi="Times New Roman" w:cs="Times New Roman"/>
          <w:sz w:val="28"/>
          <w:szCs w:val="28"/>
          <w:lang w:eastAsia="ru-RU"/>
        </w:rPr>
        <w:t xml:space="preserve">. </w:t>
      </w:r>
      <w:r w:rsidRPr="00F4271B">
        <w:rPr>
          <w:rFonts w:ascii="Times New Roman" w:eastAsia="Times New Roman" w:hAnsi="Times New Roman" w:cs="Times New Roman"/>
          <w:sz w:val="28"/>
          <w:szCs w:val="28"/>
          <w:lang w:eastAsia="ru-RU"/>
        </w:rPr>
        <w:t xml:space="preserve">Гражданин, которому выдано разрешение на использование земельного участка, имеет преимущественное перед другими лицами право на выдачу </w:t>
      </w:r>
      <w:r w:rsidRPr="00F4271B">
        <w:rPr>
          <w:rFonts w:ascii="Times New Roman" w:eastAsia="Times New Roman" w:hAnsi="Times New Roman" w:cs="Times New Roman"/>
          <w:sz w:val="28"/>
          <w:szCs w:val="28"/>
          <w:lang w:eastAsia="ru-RU"/>
        </w:rPr>
        <w:lastRenderedPageBreak/>
        <w:t>разрешения на новый срок в случае подачи им в уполномоченный орган заявления в соответствии с настоящим Порядком, при отсутствии нарушения таким гражданином условий использования земельного участка, в том числе условий и порядка внесения платы за использование земельного участка.</w:t>
      </w:r>
    </w:p>
    <w:p w:rsidR="003913DC" w:rsidRPr="004573F6" w:rsidRDefault="003913DC" w:rsidP="003913DC">
      <w:pPr>
        <w:widowControl w:val="0"/>
        <w:autoSpaceDE w:val="0"/>
        <w:autoSpaceDN w:val="0"/>
        <w:spacing w:after="0" w:line="240" w:lineRule="auto"/>
        <w:ind w:firstLine="709"/>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ind w:firstLine="709"/>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ind w:firstLine="709"/>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ind w:firstLine="709"/>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ind w:firstLine="709"/>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spacing w:line="240" w:lineRule="auto"/>
        <w:ind w:left="5387"/>
        <w:jc w:val="both"/>
        <w:rPr>
          <w:rFonts w:ascii="Times New Roman" w:hAnsi="Times New Roman" w:cs="Times New Roman"/>
          <w:sz w:val="28"/>
        </w:rPr>
      </w:pPr>
      <w:r w:rsidRPr="004573F6">
        <w:rPr>
          <w:rFonts w:ascii="Times New Roman" w:hAnsi="Times New Roman" w:cs="Times New Roman"/>
          <w:sz w:val="28"/>
        </w:rPr>
        <w:lastRenderedPageBreak/>
        <w:t>Приложение 1</w:t>
      </w:r>
    </w:p>
    <w:p w:rsidR="003913DC" w:rsidRDefault="003913DC" w:rsidP="003913DC">
      <w:pPr>
        <w:spacing w:line="240" w:lineRule="auto"/>
        <w:ind w:left="5387"/>
        <w:jc w:val="both"/>
        <w:rPr>
          <w:rFonts w:ascii="Times New Roman" w:hAnsi="Times New Roman" w:cs="Times New Roman"/>
          <w:sz w:val="28"/>
        </w:rPr>
      </w:pPr>
      <w:r w:rsidRPr="004573F6">
        <w:rPr>
          <w:rFonts w:ascii="Times New Roman" w:hAnsi="Times New Roman" w:cs="Times New Roman"/>
          <w:sz w:val="28"/>
        </w:rPr>
        <w:t xml:space="preserve">к </w:t>
      </w:r>
      <w:r>
        <w:rPr>
          <w:rFonts w:ascii="Times New Roman" w:hAnsi="Times New Roman" w:cs="Times New Roman"/>
          <w:sz w:val="28"/>
        </w:rPr>
        <w:t>П</w:t>
      </w:r>
      <w:r w:rsidRPr="004573F6">
        <w:rPr>
          <w:rFonts w:ascii="Times New Roman" w:hAnsi="Times New Roman" w:cs="Times New Roman"/>
          <w:sz w:val="28"/>
        </w:rPr>
        <w:t>орядк</w:t>
      </w:r>
      <w:r>
        <w:rPr>
          <w:rFonts w:ascii="Times New Roman" w:hAnsi="Times New Roman" w:cs="Times New Roman"/>
          <w:sz w:val="28"/>
        </w:rPr>
        <w:t xml:space="preserve">у </w:t>
      </w:r>
      <w:r w:rsidRPr="009E6765">
        <w:rPr>
          <w:rFonts w:ascii="Times New Roman" w:hAnsi="Times New Roman" w:cs="Times New Roman"/>
          <w:sz w:val="28"/>
        </w:rPr>
        <w:t>использования на территории Республики Татарстан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4573F6">
        <w:rPr>
          <w:rFonts w:ascii="Times New Roman" w:hAnsi="Times New Roman" w:cs="Times New Roman"/>
          <w:sz w:val="28"/>
        </w:rPr>
        <w:t xml:space="preserve"> </w:t>
      </w:r>
    </w:p>
    <w:p w:rsidR="003913DC" w:rsidRPr="004573F6" w:rsidRDefault="003913DC" w:rsidP="003913DC">
      <w:pPr>
        <w:spacing w:line="240" w:lineRule="auto"/>
        <w:ind w:left="5387"/>
        <w:jc w:val="right"/>
        <w:rPr>
          <w:rFonts w:ascii="Times New Roman" w:hAnsi="Times New Roman" w:cs="Times New Roman"/>
          <w:sz w:val="28"/>
        </w:rPr>
      </w:pPr>
      <w:r>
        <w:rPr>
          <w:rFonts w:ascii="Times New Roman" w:hAnsi="Times New Roman" w:cs="Times New Roman"/>
          <w:sz w:val="28"/>
        </w:rPr>
        <w:t>Форма</w:t>
      </w:r>
    </w:p>
    <w:p w:rsidR="003913DC" w:rsidRPr="004573F6" w:rsidRDefault="003913DC" w:rsidP="003913DC">
      <w:pPr>
        <w:contextualSpacing/>
        <w:jc w:val="center"/>
        <w:rPr>
          <w:rFonts w:ascii="Times New Roman" w:eastAsia="Calibri" w:hAnsi="Times New Roman" w:cs="Times New Roman"/>
          <w:sz w:val="28"/>
          <w:szCs w:val="28"/>
        </w:rPr>
      </w:pPr>
    </w:p>
    <w:p w:rsidR="003913DC" w:rsidRPr="004573F6" w:rsidRDefault="003913DC" w:rsidP="003913DC">
      <w:pPr>
        <w:contextualSpacing/>
        <w:jc w:val="center"/>
        <w:rPr>
          <w:rFonts w:ascii="Times New Roman" w:eastAsia="Calibri" w:hAnsi="Times New Roman" w:cs="Times New Roman"/>
          <w:sz w:val="28"/>
          <w:szCs w:val="28"/>
        </w:rPr>
      </w:pPr>
      <w:r w:rsidRPr="004573F6">
        <w:rPr>
          <w:rFonts w:ascii="Times New Roman" w:eastAsia="Calibri" w:hAnsi="Times New Roman" w:cs="Times New Roman"/>
          <w:sz w:val="28"/>
          <w:szCs w:val="28"/>
        </w:rPr>
        <w:t>ЗАЯВЛЕНИЕ</w:t>
      </w:r>
    </w:p>
    <w:p w:rsidR="003913DC" w:rsidRPr="009F03D7" w:rsidRDefault="003913DC" w:rsidP="003913DC">
      <w:pPr>
        <w:ind w:firstLine="567"/>
        <w:contextualSpacing/>
        <w:jc w:val="center"/>
        <w:rPr>
          <w:rFonts w:ascii="Times New Roman" w:eastAsia="Calibri" w:hAnsi="Times New Roman" w:cs="Times New Roman"/>
          <w:color w:val="FF0000"/>
          <w:sz w:val="28"/>
          <w:szCs w:val="28"/>
        </w:rPr>
      </w:pPr>
      <w:r w:rsidRPr="004573F6">
        <w:rPr>
          <w:rFonts w:ascii="Times New Roman" w:eastAsia="Calibri" w:hAnsi="Times New Roman" w:cs="Times New Roman"/>
          <w:sz w:val="28"/>
          <w:szCs w:val="28"/>
        </w:rPr>
        <w:t xml:space="preserve">о выдаче разрешения на </w:t>
      </w:r>
      <w:r w:rsidRPr="00017D5B">
        <w:rPr>
          <w:rFonts w:ascii="Times New Roman" w:eastAsia="Calibri" w:hAnsi="Times New Roman" w:cs="Times New Roman"/>
          <w:sz w:val="28"/>
          <w:szCs w:val="28"/>
        </w:rPr>
        <w:t>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стоянок технических или других средств передвижения инвалидов вблизи их места жительства</w:t>
      </w:r>
    </w:p>
    <w:p w:rsidR="003913DC" w:rsidRPr="00017D5B" w:rsidRDefault="003913DC" w:rsidP="003913DC">
      <w:pPr>
        <w:contextualSpacing/>
        <w:jc w:val="both"/>
        <w:rPr>
          <w:rFonts w:ascii="Times New Roman" w:eastAsia="Calibri" w:hAnsi="Times New Roman" w:cs="Times New Roman"/>
          <w:sz w:val="28"/>
          <w:szCs w:val="28"/>
        </w:rPr>
      </w:pPr>
      <w:r w:rsidRPr="00017D5B">
        <w:rPr>
          <w:rFonts w:ascii="Times New Roman" w:eastAsia="Calibri" w:hAnsi="Times New Roman" w:cs="Times New Roman"/>
          <w:sz w:val="28"/>
          <w:szCs w:val="28"/>
        </w:rPr>
        <w:t>В_________________________________________________________________________________________________________________________________</w:t>
      </w:r>
      <w:r>
        <w:rPr>
          <w:rFonts w:ascii="Times New Roman" w:eastAsia="Calibri" w:hAnsi="Times New Roman" w:cs="Times New Roman"/>
          <w:sz w:val="28"/>
          <w:szCs w:val="28"/>
        </w:rPr>
        <w:t>_____________</w:t>
      </w:r>
      <w:r w:rsidRPr="00017D5B">
        <w:rPr>
          <w:rFonts w:ascii="Times New Roman" w:eastAsia="Calibri" w:hAnsi="Times New Roman" w:cs="Times New Roman"/>
          <w:sz w:val="28"/>
          <w:szCs w:val="28"/>
        </w:rPr>
        <w:t>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(наименование уполномоченного исполнительного органа государственной</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власти Республики Татарстан или органа местного самоуправления)</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от_______________________________________________________</w:t>
      </w:r>
      <w:r>
        <w:rPr>
          <w:rFonts w:ascii="Times New Roman" w:eastAsia="Calibri" w:hAnsi="Times New Roman" w:cs="Times New Roman"/>
          <w:sz w:val="28"/>
          <w:szCs w:val="28"/>
        </w:rPr>
        <w:t>______</w:t>
      </w:r>
      <w:r w:rsidRPr="004573F6">
        <w:rPr>
          <w:rFonts w:ascii="Times New Roman" w:eastAsia="Calibri" w:hAnsi="Times New Roman" w:cs="Times New Roman"/>
          <w:sz w:val="28"/>
          <w:szCs w:val="28"/>
        </w:rPr>
        <w:t>________</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w:t>
      </w:r>
      <w:r>
        <w:rPr>
          <w:rFonts w:ascii="Times New Roman" w:eastAsia="Calibri" w:hAnsi="Times New Roman" w:cs="Times New Roman"/>
          <w:sz w:val="28"/>
          <w:szCs w:val="28"/>
        </w:rPr>
        <w:t>_____</w:t>
      </w:r>
      <w:r w:rsidRPr="004573F6">
        <w:rPr>
          <w:rFonts w:ascii="Times New Roman" w:eastAsia="Calibri" w:hAnsi="Times New Roman" w:cs="Times New Roman"/>
          <w:sz w:val="28"/>
          <w:szCs w:val="28"/>
        </w:rPr>
        <w:t>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(фамилия, имя и отчество (при наличии)</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w:t>
      </w:r>
      <w:r>
        <w:rPr>
          <w:rFonts w:ascii="Times New Roman" w:eastAsia="Calibri" w:hAnsi="Times New Roman" w:cs="Times New Roman"/>
          <w:sz w:val="28"/>
          <w:szCs w:val="28"/>
        </w:rPr>
        <w:t>_____</w:t>
      </w:r>
      <w:r w:rsidRPr="004573F6">
        <w:rPr>
          <w:rFonts w:ascii="Times New Roman" w:eastAsia="Calibri" w:hAnsi="Times New Roman" w:cs="Times New Roman"/>
          <w:sz w:val="28"/>
          <w:szCs w:val="28"/>
        </w:rPr>
        <w:t>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(наименование и реквизиты документа, удостоверяющего личность)</w:t>
      </w:r>
    </w:p>
    <w:p w:rsidR="003913DC" w:rsidRPr="004573F6" w:rsidRDefault="003913DC" w:rsidP="003913DC">
      <w:pPr>
        <w:ind w:firstLine="567"/>
        <w:contextualSpacing/>
        <w:jc w:val="center"/>
        <w:rPr>
          <w:rFonts w:ascii="Times New Roman" w:eastAsia="Calibri" w:hAnsi="Times New Roman" w:cs="Times New Roman"/>
          <w:sz w:val="24"/>
          <w:szCs w:val="28"/>
        </w:rPr>
      </w:pP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в лице (от имени которого действует)</w:t>
      </w:r>
      <w:r w:rsidRPr="004573F6">
        <w:rPr>
          <w:rFonts w:ascii="Times New Roman" w:eastAsia="Calibri" w:hAnsi="Times New Roman" w:cs="Times New Roman"/>
          <w:sz w:val="24"/>
          <w:szCs w:val="28"/>
        </w:rPr>
        <w:t xml:space="preserve"> &lt;*&gt;:</w:t>
      </w:r>
    </w:p>
    <w:p w:rsidR="003913DC" w:rsidRPr="004573F6" w:rsidRDefault="003913DC" w:rsidP="003913DC">
      <w:pPr>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__________________________________________________________________________________________________________________________________</w:t>
      </w:r>
      <w:r>
        <w:rPr>
          <w:rFonts w:ascii="Times New Roman" w:eastAsia="Calibri" w:hAnsi="Times New Roman" w:cs="Times New Roman"/>
          <w:sz w:val="28"/>
          <w:szCs w:val="28"/>
        </w:rPr>
        <w:t>____________</w:t>
      </w:r>
      <w:proofErr w:type="gramStart"/>
      <w:r w:rsidRPr="004573F6">
        <w:rPr>
          <w:rFonts w:ascii="Times New Roman" w:eastAsia="Calibri" w:hAnsi="Times New Roman" w:cs="Times New Roman"/>
          <w:sz w:val="28"/>
          <w:szCs w:val="28"/>
        </w:rPr>
        <w:t>_</w:t>
      </w:r>
      <w:r>
        <w:rPr>
          <w:rFonts w:ascii="Times New Roman" w:eastAsia="Calibri" w:hAnsi="Times New Roman" w:cs="Times New Roman"/>
          <w:sz w:val="28"/>
          <w:szCs w:val="28"/>
        </w:rPr>
        <w:t xml:space="preserve">  </w:t>
      </w:r>
      <w:r w:rsidRPr="004573F6">
        <w:rPr>
          <w:rFonts w:ascii="Times New Roman" w:eastAsia="Calibri" w:hAnsi="Times New Roman" w:cs="Times New Roman"/>
          <w:sz w:val="16"/>
          <w:szCs w:val="16"/>
        </w:rPr>
        <w:t>фамилия</w:t>
      </w:r>
      <w:proofErr w:type="gramEnd"/>
      <w:r w:rsidRPr="004573F6">
        <w:rPr>
          <w:rFonts w:ascii="Times New Roman" w:eastAsia="Calibri" w:hAnsi="Times New Roman" w:cs="Times New Roman"/>
          <w:sz w:val="16"/>
          <w:szCs w:val="16"/>
        </w:rPr>
        <w:t>, имя и отчество (при наличии)</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наименование и реквизиты документа, подтверждающего полномочия</w:t>
      </w:r>
    </w:p>
    <w:p w:rsidR="003913DC" w:rsidRPr="004573F6" w:rsidRDefault="003913DC" w:rsidP="003913DC">
      <w:pPr>
        <w:pBdr>
          <w:bottom w:val="single" w:sz="12" w:space="1" w:color="auto"/>
        </w:pBd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представителя</w:t>
      </w:r>
    </w:p>
    <w:p w:rsidR="003913DC" w:rsidRPr="004573F6" w:rsidRDefault="003913DC" w:rsidP="003913DC">
      <w:pPr>
        <w:pBdr>
          <w:bottom w:val="single" w:sz="12" w:space="1" w:color="auto"/>
        </w:pBdr>
        <w:ind w:firstLine="567"/>
        <w:contextualSpacing/>
        <w:jc w:val="center"/>
        <w:rPr>
          <w:rFonts w:ascii="Times New Roman" w:eastAsia="Calibri" w:hAnsi="Times New Roman" w:cs="Times New Roman"/>
          <w:sz w:val="24"/>
          <w:szCs w:val="28"/>
        </w:rPr>
      </w:pP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w:t>
      </w:r>
      <w:r>
        <w:rPr>
          <w:rFonts w:ascii="Times New Roman" w:eastAsia="Calibri" w:hAnsi="Times New Roman" w:cs="Times New Roman"/>
          <w:sz w:val="28"/>
          <w:szCs w:val="28"/>
        </w:rPr>
        <w:t>______</w:t>
      </w:r>
      <w:r w:rsidRPr="004573F6">
        <w:rPr>
          <w:rFonts w:ascii="Times New Roman" w:eastAsia="Calibri" w:hAnsi="Times New Roman" w:cs="Times New Roman"/>
          <w:sz w:val="28"/>
          <w:szCs w:val="28"/>
        </w:rPr>
        <w:t>________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адрес места жительства, адрес э</w:t>
      </w:r>
      <w:r>
        <w:rPr>
          <w:rFonts w:ascii="Times New Roman" w:eastAsia="Calibri" w:hAnsi="Times New Roman" w:cs="Times New Roman"/>
          <w:sz w:val="16"/>
          <w:szCs w:val="16"/>
        </w:rPr>
        <w:t>лектронной почты, номер телефона</w:t>
      </w:r>
    </w:p>
    <w:p w:rsidR="003913DC" w:rsidRPr="004573F6" w:rsidRDefault="003913DC" w:rsidP="003913DC">
      <w:pPr>
        <w:ind w:firstLine="567"/>
        <w:contextualSpacing/>
        <w:jc w:val="both"/>
        <w:rPr>
          <w:rFonts w:ascii="Times New Roman" w:eastAsia="Calibri" w:hAnsi="Times New Roman" w:cs="Times New Roman"/>
          <w:sz w:val="16"/>
          <w:szCs w:val="16"/>
        </w:rPr>
      </w:pP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lastRenderedPageBreak/>
        <w:t xml:space="preserve">Прошу выдать разрешение на </w:t>
      </w:r>
      <w:r>
        <w:rPr>
          <w:rFonts w:ascii="Times New Roman" w:eastAsia="Calibri" w:hAnsi="Times New Roman" w:cs="Times New Roman"/>
          <w:sz w:val="28"/>
          <w:szCs w:val="28"/>
        </w:rPr>
        <w:t xml:space="preserve">использование земельного участка </w:t>
      </w:r>
      <w:r w:rsidRPr="004573F6">
        <w:rPr>
          <w:rFonts w:ascii="Times New Roman" w:eastAsia="Calibri" w:hAnsi="Times New Roman" w:cs="Times New Roman"/>
          <w:sz w:val="28"/>
          <w:szCs w:val="28"/>
        </w:rPr>
        <w:t xml:space="preserve">для </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w:t>
      </w:r>
      <w:r>
        <w:rPr>
          <w:rFonts w:ascii="Times New Roman" w:eastAsia="Calibri" w:hAnsi="Times New Roman" w:cs="Times New Roman"/>
          <w:sz w:val="28"/>
          <w:szCs w:val="28"/>
        </w:rPr>
        <w:t>_____</w:t>
      </w:r>
      <w:r w:rsidRPr="004573F6">
        <w:rPr>
          <w:rFonts w:ascii="Times New Roman" w:eastAsia="Calibri" w:hAnsi="Times New Roman" w:cs="Times New Roman"/>
          <w:sz w:val="28"/>
          <w:szCs w:val="28"/>
        </w:rPr>
        <w:t>____</w:t>
      </w:r>
    </w:p>
    <w:p w:rsidR="003913DC" w:rsidRPr="004573F6" w:rsidRDefault="003913DC" w:rsidP="003913DC">
      <w:pPr>
        <w:ind w:firstLine="567"/>
        <w:contextualSpacing/>
        <w:jc w:val="center"/>
        <w:rPr>
          <w:rFonts w:ascii="Times New Roman" w:eastAsia="Calibri" w:hAnsi="Times New Roman" w:cs="Times New Roman"/>
          <w:sz w:val="24"/>
          <w:szCs w:val="28"/>
        </w:rPr>
      </w:pPr>
      <w:r w:rsidRPr="004573F6">
        <w:rPr>
          <w:rFonts w:ascii="Times New Roman" w:eastAsia="Calibri" w:hAnsi="Times New Roman" w:cs="Times New Roman"/>
          <w:sz w:val="16"/>
          <w:szCs w:val="16"/>
        </w:rPr>
        <w:t>цель использования земель или земельного участка, вид размещаемого</w:t>
      </w:r>
      <w:r>
        <w:rPr>
          <w:rFonts w:ascii="Times New Roman" w:eastAsia="Calibri" w:hAnsi="Times New Roman" w:cs="Times New Roman"/>
          <w:sz w:val="16"/>
          <w:szCs w:val="16"/>
        </w:rPr>
        <w:t xml:space="preserve"> </w:t>
      </w:r>
      <w:r w:rsidRPr="004573F6">
        <w:rPr>
          <w:rFonts w:ascii="Times New Roman" w:eastAsia="Calibri" w:hAnsi="Times New Roman" w:cs="Times New Roman"/>
          <w:sz w:val="16"/>
          <w:szCs w:val="16"/>
        </w:rPr>
        <w:t>объекта</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w:t>
      </w:r>
      <w:r>
        <w:rPr>
          <w:rFonts w:ascii="Times New Roman" w:eastAsia="Calibri" w:hAnsi="Times New Roman" w:cs="Times New Roman"/>
          <w:sz w:val="28"/>
          <w:szCs w:val="28"/>
        </w:rPr>
        <w:t>_____</w:t>
      </w:r>
      <w:r w:rsidRPr="004573F6">
        <w:rPr>
          <w:rFonts w:ascii="Times New Roman" w:eastAsia="Calibri" w:hAnsi="Times New Roman" w:cs="Times New Roman"/>
          <w:sz w:val="28"/>
          <w:szCs w:val="28"/>
        </w:rPr>
        <w:t>___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кадастровый номер земельного участка, площадь земельного участка</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адресные ориентиры предполагаемого к использованию земельного участка</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и (или) размещаемого объекта</w:t>
      </w:r>
    </w:p>
    <w:p w:rsidR="003913DC" w:rsidRPr="004573F6"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w:t>
      </w:r>
    </w:p>
    <w:p w:rsidR="003913DC" w:rsidRPr="004573F6" w:rsidRDefault="003913DC" w:rsidP="003913DC">
      <w:pPr>
        <w:ind w:firstLine="567"/>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вид объекта с кратким описанием его технических характеристик</w:t>
      </w:r>
    </w:p>
    <w:p w:rsidR="003913DC" w:rsidRDefault="003913DC" w:rsidP="003913DC">
      <w:pPr>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_________</w:t>
      </w:r>
    </w:p>
    <w:p w:rsidR="003913DC" w:rsidRDefault="003913DC" w:rsidP="003913DC">
      <w:pPr>
        <w:ind w:firstLine="567"/>
        <w:contextualSpacing/>
        <w:jc w:val="center"/>
        <w:rPr>
          <w:rFonts w:ascii="Times New Roman" w:eastAsia="Calibri" w:hAnsi="Times New Roman" w:cs="Times New Roman"/>
          <w:sz w:val="28"/>
          <w:szCs w:val="28"/>
        </w:rPr>
      </w:pPr>
      <w:r w:rsidRPr="004573F6">
        <w:rPr>
          <w:rFonts w:ascii="Times New Roman" w:eastAsia="Calibri" w:hAnsi="Times New Roman" w:cs="Times New Roman"/>
          <w:sz w:val="16"/>
          <w:szCs w:val="16"/>
        </w:rPr>
        <w:t>предполагаемый срок использования земель или земельных участков</w:t>
      </w:r>
    </w:p>
    <w:p w:rsidR="003913DC" w:rsidRDefault="003913DC" w:rsidP="003913DC">
      <w:pPr>
        <w:contextualSpacing/>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w:t>
      </w:r>
    </w:p>
    <w:p w:rsidR="003913DC" w:rsidRPr="009F03D7" w:rsidRDefault="003913DC" w:rsidP="003913DC">
      <w:pPr>
        <w:ind w:firstLine="567"/>
        <w:contextualSpacing/>
        <w:jc w:val="center"/>
        <w:rPr>
          <w:rFonts w:ascii="Times New Roman" w:eastAsia="Calibri" w:hAnsi="Times New Roman" w:cs="Times New Roman"/>
          <w:sz w:val="16"/>
          <w:szCs w:val="16"/>
        </w:rPr>
      </w:pPr>
      <w:r w:rsidRPr="009F03D7">
        <w:rPr>
          <w:rFonts w:ascii="Times New Roman" w:eastAsia="Calibri" w:hAnsi="Times New Roman" w:cs="Times New Roman"/>
          <w:sz w:val="16"/>
          <w:szCs w:val="16"/>
        </w:rPr>
        <w:t>Способ получения разрешения на использование земельного участка или решения об отказе в выдаче такого разрешения с указанием причин, послуживших основанием для возврата заявления</w:t>
      </w:r>
    </w:p>
    <w:p w:rsidR="003913DC" w:rsidRPr="004573F6" w:rsidRDefault="003913DC" w:rsidP="003913DC">
      <w:pPr>
        <w:ind w:firstLine="567"/>
        <w:contextualSpacing/>
        <w:jc w:val="center"/>
        <w:rPr>
          <w:rFonts w:ascii="Times New Roman" w:eastAsia="Calibri" w:hAnsi="Times New Roman" w:cs="Times New Roman"/>
          <w:sz w:val="16"/>
          <w:szCs w:val="16"/>
        </w:rPr>
      </w:pPr>
    </w:p>
    <w:p w:rsidR="003913DC" w:rsidRPr="004573F6" w:rsidRDefault="003913DC" w:rsidP="003913DC">
      <w:pPr>
        <w:ind w:firstLine="567"/>
        <w:contextualSpacing/>
        <w:jc w:val="both"/>
        <w:rPr>
          <w:rFonts w:ascii="Times New Roman" w:eastAsia="Calibri" w:hAnsi="Times New Roman" w:cs="Times New Roman"/>
          <w:sz w:val="16"/>
          <w:szCs w:val="16"/>
        </w:rPr>
      </w:pPr>
    </w:p>
    <w:p w:rsidR="003913DC" w:rsidRDefault="003913DC" w:rsidP="003913DC">
      <w:pPr>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Приложение:</w:t>
      </w:r>
    </w:p>
    <w:p w:rsidR="003913DC" w:rsidRDefault="003913DC" w:rsidP="003913DC">
      <w:pPr>
        <w:ind w:firstLine="567"/>
        <w:contextualSpacing/>
        <w:jc w:val="both"/>
        <w:rPr>
          <w:rFonts w:ascii="Times New Roman" w:eastAsia="Calibri" w:hAnsi="Times New Roman" w:cs="Times New Roman"/>
          <w:sz w:val="28"/>
          <w:szCs w:val="28"/>
        </w:rPr>
      </w:pPr>
    </w:p>
    <w:p w:rsidR="003913DC" w:rsidRDefault="003913DC" w:rsidP="003913DC">
      <w:pPr>
        <w:ind w:firstLine="567"/>
        <w:contextualSpacing/>
        <w:jc w:val="both"/>
        <w:rPr>
          <w:rFonts w:ascii="Times New Roman" w:eastAsia="Calibri" w:hAnsi="Times New Roman" w:cs="Times New Roman"/>
          <w:sz w:val="28"/>
          <w:szCs w:val="28"/>
        </w:rPr>
      </w:pPr>
    </w:p>
    <w:p w:rsidR="003913DC" w:rsidRPr="004573F6" w:rsidRDefault="003913DC" w:rsidP="003913DC">
      <w:pPr>
        <w:ind w:firstLine="567"/>
        <w:contextualSpacing/>
        <w:jc w:val="both"/>
        <w:rPr>
          <w:rFonts w:ascii="Times New Roman" w:eastAsia="Calibri" w:hAnsi="Times New Roman" w:cs="Times New Roman"/>
          <w:sz w:val="28"/>
          <w:szCs w:val="28"/>
        </w:rPr>
      </w:pPr>
    </w:p>
    <w:p w:rsidR="003913DC" w:rsidRPr="004573F6" w:rsidRDefault="003913DC" w:rsidP="003913DC">
      <w:pPr>
        <w:ind w:firstLine="567"/>
        <w:contextualSpacing/>
        <w:jc w:val="both"/>
        <w:rPr>
          <w:rFonts w:ascii="Times New Roman" w:eastAsia="Calibri" w:hAnsi="Times New Roman" w:cs="Times New Roman"/>
          <w:sz w:val="28"/>
          <w:szCs w:val="28"/>
        </w:rPr>
      </w:pPr>
    </w:p>
    <w:p w:rsidR="003913DC" w:rsidRPr="004573F6" w:rsidRDefault="003913DC" w:rsidP="003913DC">
      <w:pPr>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                                                        __________________</w:t>
      </w:r>
    </w:p>
    <w:p w:rsidR="003913DC" w:rsidRPr="004573F6" w:rsidRDefault="003913DC" w:rsidP="003913DC">
      <w:pPr>
        <w:ind w:firstLine="567"/>
        <w:contextualSpacing/>
        <w:jc w:val="both"/>
        <w:rPr>
          <w:rFonts w:ascii="Times New Roman" w:eastAsia="Calibri" w:hAnsi="Times New Roman" w:cs="Times New Roman"/>
          <w:sz w:val="16"/>
          <w:szCs w:val="16"/>
        </w:rPr>
      </w:pPr>
      <w:r w:rsidRPr="004573F6">
        <w:rPr>
          <w:rFonts w:ascii="Times New Roman" w:eastAsia="Calibri" w:hAnsi="Times New Roman" w:cs="Times New Roman"/>
          <w:sz w:val="16"/>
          <w:szCs w:val="16"/>
        </w:rPr>
        <w:t xml:space="preserve">           (</w:t>
      </w:r>
      <w:proofErr w:type="gramStart"/>
      <w:r w:rsidRPr="004573F6">
        <w:rPr>
          <w:rFonts w:ascii="Times New Roman" w:eastAsia="Calibri" w:hAnsi="Times New Roman" w:cs="Times New Roman"/>
          <w:sz w:val="16"/>
          <w:szCs w:val="16"/>
        </w:rPr>
        <w:t xml:space="preserve">подпись)   </w:t>
      </w:r>
      <w:proofErr w:type="gramEnd"/>
      <w:r w:rsidRPr="004573F6">
        <w:rPr>
          <w:rFonts w:ascii="Times New Roman" w:eastAsia="Calibri" w:hAnsi="Times New Roman" w:cs="Times New Roman"/>
          <w:sz w:val="16"/>
          <w:szCs w:val="16"/>
        </w:rPr>
        <w:t xml:space="preserve">                                                                                                                                                (дата)</w:t>
      </w:r>
    </w:p>
    <w:p w:rsidR="003913DC" w:rsidRPr="004573F6" w:rsidRDefault="003913DC" w:rsidP="003913DC">
      <w:pPr>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 xml:space="preserve">    --------------------------------</w:t>
      </w:r>
    </w:p>
    <w:p w:rsidR="003913DC" w:rsidRPr="004573F6" w:rsidRDefault="003913DC" w:rsidP="003913DC">
      <w:pPr>
        <w:ind w:firstLine="567"/>
        <w:contextualSpacing/>
        <w:jc w:val="both"/>
        <w:rPr>
          <w:rFonts w:ascii="Times New Roman" w:eastAsia="Calibri" w:hAnsi="Times New Roman" w:cs="Times New Roman"/>
          <w:sz w:val="24"/>
          <w:szCs w:val="28"/>
        </w:rPr>
      </w:pPr>
      <w:r w:rsidRPr="004573F6">
        <w:rPr>
          <w:rFonts w:ascii="Times New Roman" w:eastAsia="Calibri" w:hAnsi="Times New Roman" w:cs="Times New Roman"/>
          <w:sz w:val="24"/>
          <w:szCs w:val="28"/>
        </w:rPr>
        <w:t xml:space="preserve">    &lt;*</w:t>
      </w:r>
      <w:proofErr w:type="gramStart"/>
      <w:r w:rsidRPr="004573F6">
        <w:rPr>
          <w:rFonts w:ascii="Times New Roman" w:eastAsia="Calibri" w:hAnsi="Times New Roman" w:cs="Times New Roman"/>
          <w:sz w:val="24"/>
          <w:szCs w:val="28"/>
        </w:rPr>
        <w:t>&gt;  Заполняется</w:t>
      </w:r>
      <w:proofErr w:type="gramEnd"/>
      <w:r w:rsidRPr="004573F6">
        <w:rPr>
          <w:rFonts w:ascii="Times New Roman" w:eastAsia="Calibri" w:hAnsi="Times New Roman" w:cs="Times New Roman"/>
          <w:sz w:val="24"/>
          <w:szCs w:val="28"/>
        </w:rPr>
        <w:t xml:space="preserve">  в  случае подачи заявления представителем</w:t>
      </w:r>
      <w:r>
        <w:rPr>
          <w:rFonts w:ascii="Times New Roman" w:eastAsia="Calibri" w:hAnsi="Times New Roman" w:cs="Times New Roman"/>
          <w:sz w:val="24"/>
          <w:szCs w:val="28"/>
        </w:rPr>
        <w:t xml:space="preserve"> гражданина</w:t>
      </w:r>
      <w:r w:rsidRPr="004573F6">
        <w:rPr>
          <w:rFonts w:ascii="Times New Roman" w:eastAsia="Calibri" w:hAnsi="Times New Roman" w:cs="Times New Roman"/>
          <w:sz w:val="24"/>
          <w:szCs w:val="28"/>
        </w:rPr>
        <w:t>.</w:t>
      </w: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3913DC" w:rsidRPr="004573F6" w:rsidRDefault="003913DC" w:rsidP="003913DC">
      <w:pPr>
        <w:spacing w:line="240" w:lineRule="auto"/>
        <w:ind w:left="5387"/>
        <w:jc w:val="both"/>
        <w:rPr>
          <w:rFonts w:ascii="Times New Roman" w:hAnsi="Times New Roman" w:cs="Times New Roman"/>
          <w:sz w:val="28"/>
        </w:rPr>
      </w:pPr>
      <w:r w:rsidRPr="004573F6">
        <w:rPr>
          <w:rFonts w:ascii="Times New Roman" w:hAnsi="Times New Roman" w:cs="Times New Roman"/>
          <w:sz w:val="28"/>
        </w:rPr>
        <w:lastRenderedPageBreak/>
        <w:t xml:space="preserve">Приложение </w:t>
      </w:r>
      <w:r>
        <w:rPr>
          <w:rFonts w:ascii="Times New Roman" w:hAnsi="Times New Roman" w:cs="Times New Roman"/>
          <w:sz w:val="28"/>
        </w:rPr>
        <w:t>2</w:t>
      </w:r>
    </w:p>
    <w:p w:rsidR="003913DC" w:rsidRDefault="003913DC" w:rsidP="003913DC">
      <w:pPr>
        <w:spacing w:line="240" w:lineRule="auto"/>
        <w:ind w:left="5387"/>
        <w:jc w:val="both"/>
        <w:rPr>
          <w:rFonts w:ascii="Times New Roman" w:hAnsi="Times New Roman" w:cs="Times New Roman"/>
          <w:sz w:val="28"/>
        </w:rPr>
      </w:pPr>
      <w:r w:rsidRPr="004573F6">
        <w:rPr>
          <w:rFonts w:ascii="Times New Roman" w:hAnsi="Times New Roman" w:cs="Times New Roman"/>
          <w:sz w:val="28"/>
        </w:rPr>
        <w:t xml:space="preserve">к </w:t>
      </w:r>
      <w:r>
        <w:rPr>
          <w:rFonts w:ascii="Times New Roman" w:hAnsi="Times New Roman" w:cs="Times New Roman"/>
          <w:sz w:val="28"/>
        </w:rPr>
        <w:t>П</w:t>
      </w:r>
      <w:r w:rsidRPr="004573F6">
        <w:rPr>
          <w:rFonts w:ascii="Times New Roman" w:hAnsi="Times New Roman" w:cs="Times New Roman"/>
          <w:sz w:val="28"/>
        </w:rPr>
        <w:t>орядк</w:t>
      </w:r>
      <w:r>
        <w:rPr>
          <w:rFonts w:ascii="Times New Roman" w:hAnsi="Times New Roman" w:cs="Times New Roman"/>
          <w:sz w:val="28"/>
        </w:rPr>
        <w:t xml:space="preserve">у </w:t>
      </w:r>
      <w:r w:rsidRPr="009E6765">
        <w:rPr>
          <w:rFonts w:ascii="Times New Roman" w:hAnsi="Times New Roman" w:cs="Times New Roman"/>
          <w:sz w:val="28"/>
        </w:rPr>
        <w:t>использования на территории Республики Татарстан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4573F6">
        <w:rPr>
          <w:rFonts w:ascii="Times New Roman" w:hAnsi="Times New Roman" w:cs="Times New Roman"/>
          <w:sz w:val="28"/>
        </w:rPr>
        <w:t xml:space="preserve"> </w:t>
      </w:r>
    </w:p>
    <w:p w:rsidR="003913DC" w:rsidRPr="004573F6" w:rsidRDefault="003913DC" w:rsidP="003913DC">
      <w:pPr>
        <w:spacing w:line="240" w:lineRule="auto"/>
        <w:ind w:left="5387"/>
        <w:jc w:val="right"/>
        <w:rPr>
          <w:rFonts w:ascii="Times New Roman" w:hAnsi="Times New Roman" w:cs="Times New Roman"/>
          <w:sz w:val="28"/>
        </w:rPr>
      </w:pPr>
      <w:r>
        <w:rPr>
          <w:rFonts w:ascii="Times New Roman" w:hAnsi="Times New Roman" w:cs="Times New Roman"/>
          <w:sz w:val="28"/>
        </w:rPr>
        <w:t>Форма</w:t>
      </w:r>
    </w:p>
    <w:p w:rsidR="003913DC" w:rsidRDefault="003913DC" w:rsidP="003913DC">
      <w:pPr>
        <w:autoSpaceDE w:val="0"/>
        <w:autoSpaceDN w:val="0"/>
        <w:adjustRightInd w:val="0"/>
        <w:spacing w:after="0" w:line="240" w:lineRule="auto"/>
        <w:jc w:val="center"/>
        <w:rPr>
          <w:rFonts w:ascii="Times New Roman" w:eastAsia="Calibri" w:hAnsi="Times New Roman" w:cs="Times New Roman"/>
          <w:sz w:val="28"/>
          <w:szCs w:val="28"/>
        </w:rPr>
      </w:pPr>
      <w:r w:rsidRPr="004573F6">
        <w:rPr>
          <w:rFonts w:ascii="Times New Roman" w:eastAsia="Calibri" w:hAnsi="Times New Roman" w:cs="Times New Roman"/>
          <w:sz w:val="28"/>
          <w:szCs w:val="28"/>
        </w:rPr>
        <w:t>РАЗРЕШЕНИЕ</w:t>
      </w:r>
    </w:p>
    <w:p w:rsidR="003913DC" w:rsidRPr="004573F6" w:rsidRDefault="003913DC" w:rsidP="003913DC">
      <w:pPr>
        <w:autoSpaceDE w:val="0"/>
        <w:autoSpaceDN w:val="0"/>
        <w:adjustRightInd w:val="0"/>
        <w:spacing w:after="0" w:line="240" w:lineRule="auto"/>
        <w:jc w:val="center"/>
        <w:rPr>
          <w:rFonts w:ascii="Times New Roman" w:eastAsia="Calibri" w:hAnsi="Times New Roman" w:cs="Times New Roman"/>
          <w:sz w:val="28"/>
          <w:szCs w:val="28"/>
        </w:rPr>
      </w:pPr>
      <w:r w:rsidRPr="00017D5B">
        <w:rPr>
          <w:rFonts w:ascii="Times New Roman" w:eastAsia="Calibri" w:hAnsi="Times New Roman" w:cs="Times New Roman"/>
          <w:sz w:val="28"/>
          <w:szCs w:val="28"/>
        </w:rPr>
        <w:t>на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стоянок технических или других средств передвижения инвалидов вблизи их места жительства</w:t>
      </w:r>
    </w:p>
    <w:p w:rsidR="003913DC" w:rsidRPr="004573F6" w:rsidRDefault="003913DC" w:rsidP="003913DC">
      <w:pPr>
        <w:autoSpaceDE w:val="0"/>
        <w:autoSpaceDN w:val="0"/>
        <w:adjustRightInd w:val="0"/>
        <w:spacing w:after="0" w:line="240" w:lineRule="auto"/>
        <w:jc w:val="both"/>
        <w:rPr>
          <w:rFonts w:ascii="Times New Roman" w:eastAsia="Calibri" w:hAnsi="Times New Roman" w:cs="Times New Roman"/>
          <w:sz w:val="28"/>
          <w:szCs w:val="28"/>
        </w:rPr>
      </w:pP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 xml:space="preserve">Дата выдачи _____________                     </w:t>
      </w:r>
      <w:r>
        <w:rPr>
          <w:rFonts w:ascii="Times New Roman" w:eastAsia="Calibri" w:hAnsi="Times New Roman" w:cs="Times New Roman"/>
          <w:sz w:val="28"/>
          <w:szCs w:val="28"/>
        </w:rPr>
        <w:t xml:space="preserve">        </w:t>
      </w:r>
      <w:r w:rsidRPr="004573F6">
        <w:rPr>
          <w:rFonts w:ascii="Times New Roman" w:eastAsia="Calibri" w:hAnsi="Times New Roman" w:cs="Times New Roman"/>
          <w:sz w:val="28"/>
          <w:szCs w:val="28"/>
        </w:rPr>
        <w:t xml:space="preserve">                    № ___________________</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_____</w:t>
      </w:r>
    </w:p>
    <w:p w:rsidR="003913DC" w:rsidRPr="004573F6"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наименование уполномоченного органа, осуществляющего выдачу</w:t>
      </w:r>
    </w:p>
    <w:p w:rsidR="003913DC" w:rsidRPr="004573F6"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разрешения на использование земель или земельного участка</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Выдано 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___________</w:t>
      </w:r>
    </w:p>
    <w:p w:rsidR="003913DC" w:rsidRPr="004573F6"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фамилия, имя, отчество (при наличии)</w:t>
      </w:r>
      <w:r w:rsidRPr="004573F6">
        <w:rPr>
          <w:rFonts w:ascii="Times New Roman" w:eastAsia="Calibri" w:hAnsi="Times New Roman" w:cs="Times New Roman"/>
          <w:sz w:val="16"/>
          <w:szCs w:val="16"/>
        </w:rPr>
        <w:t xml:space="preserve"> заявителя, почтовый индекс и адрес,</w:t>
      </w:r>
      <w:r>
        <w:rPr>
          <w:rFonts w:ascii="Times New Roman" w:eastAsia="Calibri" w:hAnsi="Times New Roman" w:cs="Times New Roman"/>
          <w:sz w:val="16"/>
          <w:szCs w:val="16"/>
        </w:rPr>
        <w:t xml:space="preserve"> реквизиты документа, удостоверяющего личность</w:t>
      </w:r>
    </w:p>
    <w:p w:rsidR="003913DC" w:rsidRDefault="003913DC" w:rsidP="003913DC">
      <w:pPr>
        <w:autoSpaceDE w:val="0"/>
        <w:autoSpaceDN w:val="0"/>
        <w:adjustRightInd w:val="0"/>
        <w:spacing w:after="0" w:line="240" w:lineRule="auto"/>
        <w:contextualSpacing/>
        <w:rPr>
          <w:rFonts w:ascii="Times New Roman" w:eastAsia="Calibri" w:hAnsi="Times New Roman" w:cs="Times New Roman"/>
          <w:sz w:val="28"/>
          <w:szCs w:val="28"/>
        </w:rPr>
      </w:pPr>
      <w:r w:rsidRPr="004573F6">
        <w:rPr>
          <w:rFonts w:ascii="Times New Roman" w:eastAsia="Calibri" w:hAnsi="Times New Roman" w:cs="Times New Roman"/>
          <w:sz w:val="28"/>
          <w:szCs w:val="28"/>
        </w:rPr>
        <w:t>на основании 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_____</w:t>
      </w:r>
    </w:p>
    <w:p w:rsidR="003913DC" w:rsidRDefault="003913DC" w:rsidP="003913DC">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w:t>
      </w:r>
    </w:p>
    <w:p w:rsidR="003913DC" w:rsidRPr="004D395A"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цель использования</w:t>
      </w:r>
    </w:p>
    <w:p w:rsidR="003913DC" w:rsidRPr="004573F6" w:rsidRDefault="003913DC" w:rsidP="003913DC">
      <w:pPr>
        <w:autoSpaceDE w:val="0"/>
        <w:autoSpaceDN w:val="0"/>
        <w:adjustRightInd w:val="0"/>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28"/>
          <w:szCs w:val="28"/>
        </w:rPr>
        <w:t xml:space="preserve">разрешение на использование </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_______________________________________________________________________________________________________________________________</w:t>
      </w:r>
      <w:r>
        <w:rPr>
          <w:rFonts w:ascii="Times New Roman" w:eastAsia="Calibri" w:hAnsi="Times New Roman" w:cs="Times New Roman"/>
          <w:sz w:val="28"/>
          <w:szCs w:val="28"/>
        </w:rPr>
        <w:t>____________</w:t>
      </w:r>
      <w:r w:rsidRPr="004573F6">
        <w:rPr>
          <w:rFonts w:ascii="Times New Roman" w:eastAsia="Calibri" w:hAnsi="Times New Roman" w:cs="Times New Roman"/>
          <w:sz w:val="28"/>
          <w:szCs w:val="28"/>
        </w:rPr>
        <w:t>_____</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w:t>
      </w:r>
      <w:r>
        <w:rPr>
          <w:rFonts w:ascii="Times New Roman" w:eastAsia="Calibri" w:hAnsi="Times New Roman" w:cs="Times New Roman"/>
          <w:sz w:val="28"/>
          <w:szCs w:val="28"/>
        </w:rPr>
        <w:t>______</w:t>
      </w:r>
      <w:r w:rsidRPr="004573F6">
        <w:rPr>
          <w:rFonts w:ascii="Times New Roman" w:eastAsia="Calibri" w:hAnsi="Times New Roman" w:cs="Times New Roman"/>
          <w:sz w:val="28"/>
          <w:szCs w:val="28"/>
        </w:rPr>
        <w:t>____________________</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________________________________________________________</w:t>
      </w:r>
      <w:r>
        <w:rPr>
          <w:rFonts w:ascii="Times New Roman" w:eastAsia="Calibri" w:hAnsi="Times New Roman" w:cs="Times New Roman"/>
          <w:sz w:val="28"/>
          <w:szCs w:val="28"/>
        </w:rPr>
        <w:t>______</w:t>
      </w:r>
      <w:r w:rsidRPr="004573F6">
        <w:rPr>
          <w:rFonts w:ascii="Times New Roman" w:eastAsia="Calibri" w:hAnsi="Times New Roman" w:cs="Times New Roman"/>
          <w:sz w:val="28"/>
          <w:szCs w:val="28"/>
        </w:rPr>
        <w:t>__________</w:t>
      </w:r>
    </w:p>
    <w:p w:rsidR="003913DC" w:rsidRPr="004573F6"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(сведения о землях или земельных участках, кадастровый номер</w:t>
      </w:r>
    </w:p>
    <w:p w:rsidR="003913DC" w:rsidRPr="004573F6" w:rsidRDefault="003913DC" w:rsidP="003913DC">
      <w:pPr>
        <w:autoSpaceDE w:val="0"/>
        <w:autoSpaceDN w:val="0"/>
        <w:adjustRightInd w:val="0"/>
        <w:spacing w:after="0" w:line="240" w:lineRule="auto"/>
        <w:contextualSpacing/>
        <w:jc w:val="center"/>
        <w:rPr>
          <w:rFonts w:ascii="Times New Roman" w:eastAsia="Calibri" w:hAnsi="Times New Roman" w:cs="Times New Roman"/>
          <w:sz w:val="16"/>
          <w:szCs w:val="16"/>
        </w:rPr>
      </w:pPr>
      <w:r w:rsidRPr="004573F6">
        <w:rPr>
          <w:rFonts w:ascii="Times New Roman" w:eastAsia="Calibri" w:hAnsi="Times New Roman" w:cs="Times New Roman"/>
          <w:sz w:val="16"/>
          <w:szCs w:val="16"/>
        </w:rPr>
        <w:t>земельного участка, номер кадастрового квартала, площадь земельного участка)</w:t>
      </w:r>
    </w:p>
    <w:p w:rsidR="003913DC"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Размер платы за использование составляет</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lastRenderedPageBreak/>
        <w:t>Разрешение выдано на срок _________________________________________.</w:t>
      </w:r>
    </w:p>
    <w:p w:rsidR="003913DC" w:rsidRPr="004573F6" w:rsidRDefault="003913DC" w:rsidP="003913DC">
      <w:pPr>
        <w:autoSpaceDE w:val="0"/>
        <w:autoSpaceDN w:val="0"/>
        <w:adjustRightInd w:val="0"/>
        <w:spacing w:after="0" w:line="240" w:lineRule="auto"/>
        <w:contextualSpacing/>
        <w:rPr>
          <w:rFonts w:ascii="Times New Roman" w:eastAsia="Calibri" w:hAnsi="Times New Roman" w:cs="Times New Roman"/>
          <w:sz w:val="28"/>
          <w:szCs w:val="28"/>
        </w:rPr>
      </w:pPr>
    </w:p>
    <w:p w:rsidR="003913DC" w:rsidRPr="004573F6"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Условия использования земель или земельных участков:</w:t>
      </w:r>
    </w:p>
    <w:p w:rsidR="003913DC" w:rsidRPr="004573F6"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 xml:space="preserve">1. В случае если использование земель или земельных участков, находящихся в государственной или муниципальной собственности, на основании </w:t>
      </w:r>
      <w:r>
        <w:rPr>
          <w:rFonts w:ascii="Times New Roman" w:eastAsia="Calibri" w:hAnsi="Times New Roman" w:cs="Times New Roman"/>
          <w:sz w:val="28"/>
          <w:szCs w:val="28"/>
        </w:rPr>
        <w:t xml:space="preserve">выданного </w:t>
      </w:r>
      <w:r w:rsidRPr="004573F6">
        <w:rPr>
          <w:rFonts w:ascii="Times New Roman" w:eastAsia="Calibri" w:hAnsi="Times New Roman" w:cs="Times New Roman"/>
          <w:sz w:val="28"/>
          <w:szCs w:val="28"/>
        </w:rPr>
        <w:t>разрешени</w:t>
      </w:r>
      <w:r>
        <w:rPr>
          <w:rFonts w:ascii="Times New Roman" w:eastAsia="Calibri" w:hAnsi="Times New Roman" w:cs="Times New Roman"/>
          <w:sz w:val="28"/>
          <w:szCs w:val="28"/>
        </w:rPr>
        <w:t>я</w:t>
      </w:r>
      <w:r w:rsidRPr="004573F6">
        <w:rPr>
          <w:rFonts w:ascii="Times New Roman" w:eastAsia="Calibri" w:hAnsi="Times New Roman" w:cs="Times New Roman"/>
          <w:sz w:val="28"/>
          <w:szCs w:val="28"/>
        </w:rPr>
        <w:t xml:space="preserve"> привело к порче либо уничтожению плодородного слоя почвы в границах таких земель или земельных участков, заявитель обязан:</w:t>
      </w:r>
    </w:p>
    <w:p w:rsidR="003913DC" w:rsidRPr="004573F6"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привести такие земли или земельные участки в состояние, пригодное для их использования в соответствии с разрешенным</w:t>
      </w:r>
      <w:r>
        <w:rPr>
          <w:rFonts w:ascii="Times New Roman" w:eastAsia="Calibri" w:hAnsi="Times New Roman" w:cs="Times New Roman"/>
          <w:sz w:val="28"/>
          <w:szCs w:val="28"/>
        </w:rPr>
        <w:t xml:space="preserve"> видом</w:t>
      </w:r>
      <w:r w:rsidRPr="004573F6">
        <w:rPr>
          <w:rFonts w:ascii="Times New Roman" w:eastAsia="Calibri" w:hAnsi="Times New Roman" w:cs="Times New Roman"/>
          <w:sz w:val="28"/>
          <w:szCs w:val="28"/>
        </w:rPr>
        <w:t xml:space="preserve"> использовани</w:t>
      </w:r>
      <w:r>
        <w:rPr>
          <w:rFonts w:ascii="Times New Roman" w:eastAsia="Calibri" w:hAnsi="Times New Roman" w:cs="Times New Roman"/>
          <w:sz w:val="28"/>
          <w:szCs w:val="28"/>
        </w:rPr>
        <w:t>я</w:t>
      </w:r>
      <w:r w:rsidRPr="004573F6">
        <w:rPr>
          <w:rFonts w:ascii="Times New Roman" w:eastAsia="Calibri" w:hAnsi="Times New Roman" w:cs="Times New Roman"/>
          <w:sz w:val="28"/>
          <w:szCs w:val="28"/>
        </w:rPr>
        <w:t>;</w:t>
      </w:r>
    </w:p>
    <w:p w:rsidR="003913DC" w:rsidRPr="004573F6"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 xml:space="preserve">выполнить </w:t>
      </w:r>
      <w:r>
        <w:rPr>
          <w:rFonts w:ascii="Times New Roman" w:eastAsia="Calibri" w:hAnsi="Times New Roman" w:cs="Times New Roman"/>
          <w:sz w:val="28"/>
          <w:szCs w:val="28"/>
        </w:rPr>
        <w:t>н</w:t>
      </w:r>
      <w:r w:rsidRPr="004573F6">
        <w:rPr>
          <w:rFonts w:ascii="Times New Roman" w:eastAsia="Calibri" w:hAnsi="Times New Roman" w:cs="Times New Roman"/>
          <w:sz w:val="28"/>
          <w:szCs w:val="28"/>
        </w:rPr>
        <w:t>еобходимые работы по рекультивации таких земель или земельных участков.</w:t>
      </w:r>
    </w:p>
    <w:p w:rsidR="003913DC"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highlight w:val="green"/>
        </w:rPr>
      </w:pPr>
      <w:r w:rsidRPr="004573F6">
        <w:rPr>
          <w:rFonts w:ascii="Times New Roman" w:eastAsia="Calibri" w:hAnsi="Times New Roman" w:cs="Times New Roman"/>
          <w:sz w:val="28"/>
          <w:szCs w:val="28"/>
        </w:rPr>
        <w:t xml:space="preserve"> 2. Действие разрешения может быть досрочно прекращено по основаниям, предусмотренным пунктом </w:t>
      </w:r>
      <w:r w:rsidRPr="004D395A">
        <w:rPr>
          <w:rFonts w:ascii="Times New Roman" w:eastAsia="Calibri" w:hAnsi="Times New Roman" w:cs="Times New Roman"/>
          <w:sz w:val="28"/>
          <w:szCs w:val="28"/>
        </w:rPr>
        <w:t>16 Поряд</w:t>
      </w:r>
      <w:r>
        <w:rPr>
          <w:rFonts w:ascii="Times New Roman" w:eastAsia="Calibri" w:hAnsi="Times New Roman" w:cs="Times New Roman"/>
          <w:sz w:val="28"/>
          <w:szCs w:val="28"/>
        </w:rPr>
        <w:t xml:space="preserve">ка </w:t>
      </w:r>
      <w:r w:rsidRPr="004D395A">
        <w:rPr>
          <w:rFonts w:ascii="Times New Roman" w:eastAsia="Calibri" w:hAnsi="Times New Roman" w:cs="Times New Roman"/>
          <w:sz w:val="28"/>
          <w:szCs w:val="28"/>
        </w:rPr>
        <w:t>использования на территории Республики Татарстан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Pr>
          <w:rFonts w:ascii="Times New Roman" w:eastAsia="Calibri" w:hAnsi="Times New Roman" w:cs="Times New Roman"/>
          <w:sz w:val="28"/>
          <w:szCs w:val="28"/>
        </w:rPr>
        <w:t>.</w:t>
      </w:r>
    </w:p>
    <w:p w:rsidR="003913DC" w:rsidRPr="004573F6" w:rsidRDefault="003913DC" w:rsidP="003913DC">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1D638D">
        <w:rPr>
          <w:rFonts w:ascii="Times New Roman" w:eastAsia="Calibri" w:hAnsi="Times New Roman" w:cs="Times New Roman"/>
          <w:sz w:val="28"/>
          <w:szCs w:val="28"/>
        </w:rPr>
        <w:t xml:space="preserve">Уведомление о прекращении действия разрешения направляется заявителю в течение 5 (пяти) рабочих дней со дня принятия уполномоченным органом такого решения, что является основанием для немедленного освобождения заявителем   </w:t>
      </w:r>
      <w:r w:rsidRPr="001D638D">
        <w:rPr>
          <w:rFonts w:ascii="Times New Roman" w:eastAsia="Times New Roman" w:hAnsi="Times New Roman" w:cs="Times New Roman"/>
          <w:color w:val="000000"/>
          <w:sz w:val="28"/>
          <w:szCs w:val="28"/>
          <w:lang w:eastAsia="ru-RU"/>
        </w:rPr>
        <w:t xml:space="preserve">занимаемых земель или земельного участка, а также </w:t>
      </w:r>
      <w:r w:rsidRPr="001D638D">
        <w:rPr>
          <w:rFonts w:ascii="Times New Roman" w:eastAsia="Times New Roman" w:hAnsi="Times New Roman" w:cs="Times New Roman"/>
          <w:sz w:val="28"/>
          <w:szCs w:val="28"/>
          <w:lang w:eastAsia="ru-RU"/>
        </w:rPr>
        <w:t>сноса (демонтажа) гаражей, являющихся некапитальными сооружениями, или стоянок средств передвижения инвалидов.</w:t>
      </w:r>
    </w:p>
    <w:p w:rsidR="003913DC"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 xml:space="preserve">_________________________     </w:t>
      </w:r>
      <w:r>
        <w:rPr>
          <w:rFonts w:ascii="Times New Roman" w:eastAsia="Calibri" w:hAnsi="Times New Roman" w:cs="Times New Roman"/>
          <w:sz w:val="28"/>
          <w:szCs w:val="28"/>
        </w:rPr>
        <w:t xml:space="preserve">   </w:t>
      </w:r>
      <w:r w:rsidRPr="004573F6">
        <w:rPr>
          <w:rFonts w:ascii="Times New Roman" w:eastAsia="Calibri" w:hAnsi="Times New Roman" w:cs="Times New Roman"/>
          <w:sz w:val="28"/>
          <w:szCs w:val="28"/>
        </w:rPr>
        <w:t xml:space="preserve">    ___________ </w:t>
      </w:r>
      <w:r>
        <w:rPr>
          <w:rFonts w:ascii="Times New Roman" w:eastAsia="Calibri" w:hAnsi="Times New Roman" w:cs="Times New Roman"/>
          <w:sz w:val="28"/>
          <w:szCs w:val="28"/>
        </w:rPr>
        <w:t xml:space="preserve">      </w:t>
      </w:r>
      <w:r w:rsidRPr="004573F6">
        <w:rPr>
          <w:rFonts w:ascii="Times New Roman" w:eastAsia="Calibri" w:hAnsi="Times New Roman" w:cs="Times New Roman"/>
          <w:sz w:val="28"/>
          <w:szCs w:val="28"/>
        </w:rPr>
        <w:t xml:space="preserve">   _______________________</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r>
        <w:rPr>
          <w:rFonts w:ascii="Times New Roman" w:eastAsia="Calibri" w:hAnsi="Times New Roman" w:cs="Times New Roman"/>
          <w:sz w:val="24"/>
          <w:szCs w:val="28"/>
        </w:rPr>
        <w:t>Д</w:t>
      </w:r>
      <w:r w:rsidRPr="004573F6">
        <w:rPr>
          <w:rFonts w:ascii="Times New Roman" w:eastAsia="Calibri" w:hAnsi="Times New Roman" w:cs="Times New Roman"/>
          <w:sz w:val="24"/>
          <w:szCs w:val="28"/>
        </w:rPr>
        <w:t xml:space="preserve">олжность уполномоченного                          подпись        </w:t>
      </w:r>
      <w:r>
        <w:rPr>
          <w:rFonts w:ascii="Times New Roman" w:eastAsia="Calibri" w:hAnsi="Times New Roman" w:cs="Times New Roman"/>
          <w:sz w:val="24"/>
          <w:szCs w:val="28"/>
        </w:rPr>
        <w:t xml:space="preserve">     </w:t>
      </w:r>
      <w:r w:rsidRPr="004573F6">
        <w:rPr>
          <w:rFonts w:ascii="Times New Roman" w:eastAsia="Calibri" w:hAnsi="Times New Roman" w:cs="Times New Roman"/>
          <w:sz w:val="24"/>
          <w:szCs w:val="28"/>
        </w:rPr>
        <w:t xml:space="preserve">         расшифровка подписи</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r w:rsidRPr="004573F6">
        <w:rPr>
          <w:rFonts w:ascii="Times New Roman" w:eastAsia="Calibri" w:hAnsi="Times New Roman" w:cs="Times New Roman"/>
          <w:sz w:val="24"/>
          <w:szCs w:val="28"/>
        </w:rPr>
        <w:t>лица органа, осуществляющего</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r w:rsidRPr="004573F6">
        <w:rPr>
          <w:rFonts w:ascii="Times New Roman" w:eastAsia="Calibri" w:hAnsi="Times New Roman" w:cs="Times New Roman"/>
          <w:sz w:val="24"/>
          <w:szCs w:val="28"/>
        </w:rPr>
        <w:t xml:space="preserve">выдачу разрешения на </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r w:rsidRPr="004573F6">
        <w:rPr>
          <w:rFonts w:ascii="Times New Roman" w:eastAsia="Calibri" w:hAnsi="Times New Roman" w:cs="Times New Roman"/>
          <w:sz w:val="24"/>
          <w:szCs w:val="28"/>
        </w:rPr>
        <w:t xml:space="preserve">использование земель или </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r w:rsidRPr="004573F6">
        <w:rPr>
          <w:rFonts w:ascii="Times New Roman" w:eastAsia="Calibri" w:hAnsi="Times New Roman" w:cs="Times New Roman"/>
          <w:sz w:val="24"/>
          <w:szCs w:val="28"/>
        </w:rPr>
        <w:t>земельного участка</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4"/>
          <w:szCs w:val="28"/>
        </w:rPr>
      </w:pP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573F6">
        <w:rPr>
          <w:rFonts w:ascii="Times New Roman" w:eastAsia="Calibri" w:hAnsi="Times New Roman" w:cs="Times New Roman"/>
          <w:sz w:val="28"/>
          <w:szCs w:val="28"/>
        </w:rPr>
        <w:t>М.П.</w:t>
      </w:r>
    </w:p>
    <w:p w:rsidR="003913DC" w:rsidRPr="004573F6" w:rsidRDefault="003913DC" w:rsidP="003913DC">
      <w:pPr>
        <w:autoSpaceDE w:val="0"/>
        <w:autoSpaceDN w:val="0"/>
        <w:adjustRightInd w:val="0"/>
        <w:spacing w:after="0" w:line="240" w:lineRule="auto"/>
        <w:contextualSpacing/>
        <w:jc w:val="both"/>
        <w:rPr>
          <w:rFonts w:ascii="Times New Roman" w:eastAsia="Calibri" w:hAnsi="Times New Roman" w:cs="Times New Roman"/>
          <w:sz w:val="28"/>
          <w:szCs w:val="28"/>
        </w:rPr>
      </w:pPr>
    </w:p>
    <w:p w:rsidR="003913DC" w:rsidRPr="00D81B1F" w:rsidRDefault="003913DC" w:rsidP="003913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913DC" w:rsidRDefault="003913DC" w:rsidP="003913DC"/>
    <w:p w:rsidR="003913DC" w:rsidRDefault="003913DC" w:rsidP="008C2025"/>
    <w:sectPr w:rsidR="003913DC" w:rsidSect="009C14E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BD"/>
    <w:rsid w:val="00086C10"/>
    <w:rsid w:val="00182575"/>
    <w:rsid w:val="00234B86"/>
    <w:rsid w:val="002D3C10"/>
    <w:rsid w:val="00314121"/>
    <w:rsid w:val="00344B25"/>
    <w:rsid w:val="00367963"/>
    <w:rsid w:val="003913DC"/>
    <w:rsid w:val="003A13F2"/>
    <w:rsid w:val="004C5D33"/>
    <w:rsid w:val="005569DD"/>
    <w:rsid w:val="0055719F"/>
    <w:rsid w:val="005B7B30"/>
    <w:rsid w:val="00650598"/>
    <w:rsid w:val="006B05F7"/>
    <w:rsid w:val="0076485F"/>
    <w:rsid w:val="007675D3"/>
    <w:rsid w:val="007A37E9"/>
    <w:rsid w:val="008B14E1"/>
    <w:rsid w:val="008C2025"/>
    <w:rsid w:val="008D6B65"/>
    <w:rsid w:val="00966AC3"/>
    <w:rsid w:val="009C14E6"/>
    <w:rsid w:val="00B867AE"/>
    <w:rsid w:val="00BA2969"/>
    <w:rsid w:val="00DA6A8E"/>
    <w:rsid w:val="00DB31EF"/>
    <w:rsid w:val="00E26155"/>
    <w:rsid w:val="00F43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772C-D9BA-4AD3-8142-0B00A58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1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1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719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C20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2025"/>
    <w:rPr>
      <w:rFonts w:ascii="Segoe UI" w:hAnsi="Segoe UI" w:cs="Segoe UI"/>
      <w:sz w:val="18"/>
      <w:szCs w:val="18"/>
    </w:rPr>
  </w:style>
  <w:style w:type="character" w:styleId="a5">
    <w:name w:val="Hyperlink"/>
    <w:basedOn w:val="a0"/>
    <w:uiPriority w:val="99"/>
    <w:unhideWhenUsed/>
    <w:rsid w:val="00391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A4D12528D545A8290AD8A4A4E23193BC8BD183D1F4EFA6C2AF17AABE200A17B059406B21EFFB88CC939198FAn7cED" TargetMode="External"/><Relationship Id="rId5" Type="http://schemas.openxmlformats.org/officeDocument/2006/relationships/hyperlink" Target="consultantplus://offline/ref=24A4D12528D545A8290AD8A4A4E23193BC8BD184D0F3EFA6C2AF17AABE200A17A259186420E8E38298DCD7CDF57DD77DA8D981B0C648n0c7D" TargetMode="External"/><Relationship Id="rId4" Type="http://schemas.openxmlformats.org/officeDocument/2006/relationships/hyperlink" Target="mailto:Inna.Evchenk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17</Pages>
  <Words>5217</Words>
  <Characters>29739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ЛысенкоА.Д.</cp:lastModifiedBy>
  <cp:revision>17</cp:revision>
  <cp:lastPrinted>2021-11-12T07:19:00Z</cp:lastPrinted>
  <dcterms:created xsi:type="dcterms:W3CDTF">2021-11-12T07:17:00Z</dcterms:created>
  <dcterms:modified xsi:type="dcterms:W3CDTF">2021-11-15T07:56:00Z</dcterms:modified>
</cp:coreProperties>
</file>