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06662" w:rsidRDefault="00A06662" w:rsidP="004F6268">
      <w:pPr>
        <w:jc w:val="right"/>
        <w:rPr>
          <w:sz w:val="28"/>
          <w:szCs w:val="28"/>
        </w:rPr>
      </w:pPr>
    </w:p>
    <w:p w:rsidR="00A06662" w:rsidRPr="00A06662" w:rsidRDefault="00A06662" w:rsidP="00A06662">
      <w:pPr>
        <w:jc w:val="center"/>
        <w:rPr>
          <w:i/>
          <w:color w:val="FF0000"/>
          <w:sz w:val="28"/>
          <w:szCs w:val="28"/>
          <w:u w:val="single"/>
        </w:rPr>
      </w:pPr>
      <w:r w:rsidRPr="00A0666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06662" w:rsidRPr="00A06662" w:rsidRDefault="00A06662" w:rsidP="00A06662">
      <w:pPr>
        <w:jc w:val="center"/>
        <w:rPr>
          <w:i/>
          <w:color w:val="FF0000"/>
          <w:sz w:val="28"/>
          <w:szCs w:val="28"/>
          <w:u w:val="single"/>
        </w:rPr>
      </w:pPr>
      <w:r w:rsidRPr="00A0666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06662" w:rsidRPr="00A06662" w:rsidRDefault="00A06662" w:rsidP="00A06662">
      <w:pPr>
        <w:jc w:val="center"/>
        <w:rPr>
          <w:i/>
          <w:color w:val="FF0000"/>
          <w:sz w:val="28"/>
          <w:szCs w:val="28"/>
          <w:u w:val="single"/>
        </w:rPr>
      </w:pPr>
      <w:r w:rsidRPr="00A06662">
        <w:rPr>
          <w:i/>
          <w:color w:val="FF0000"/>
          <w:sz w:val="28"/>
          <w:szCs w:val="28"/>
          <w:u w:val="single"/>
        </w:rPr>
        <w:t>с 12 мая по 19</w:t>
      </w:r>
      <w:r w:rsidRPr="00A06662">
        <w:rPr>
          <w:i/>
          <w:color w:val="FF0000"/>
          <w:sz w:val="28"/>
          <w:szCs w:val="28"/>
          <w:u w:val="single"/>
        </w:rPr>
        <w:t xml:space="preserve"> мая 2022 года включительно.</w:t>
      </w:r>
    </w:p>
    <w:p w:rsidR="00A06662" w:rsidRPr="00A06662" w:rsidRDefault="00A06662" w:rsidP="00A06662">
      <w:pPr>
        <w:jc w:val="center"/>
        <w:rPr>
          <w:i/>
          <w:color w:val="FF0000"/>
          <w:sz w:val="28"/>
          <w:szCs w:val="28"/>
          <w:u w:val="single"/>
        </w:rPr>
      </w:pPr>
      <w:r w:rsidRPr="00A06662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A06662" w:rsidRPr="00A06662" w:rsidRDefault="00A06662" w:rsidP="00A06662">
      <w:pPr>
        <w:jc w:val="center"/>
        <w:rPr>
          <w:i/>
          <w:color w:val="FF0000"/>
          <w:sz w:val="28"/>
          <w:szCs w:val="28"/>
          <w:u w:val="single"/>
        </w:rPr>
      </w:pPr>
      <w:r w:rsidRPr="00A0666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A0666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A06662">
        <w:rPr>
          <w:i/>
          <w:color w:val="FF0000"/>
          <w:sz w:val="28"/>
          <w:szCs w:val="28"/>
          <w:u w:val="single"/>
        </w:rPr>
        <w:t>).</w:t>
      </w:r>
    </w:p>
    <w:p w:rsidR="00A06662" w:rsidRDefault="00A06662" w:rsidP="00A06662">
      <w:pPr>
        <w:jc w:val="center"/>
        <w:rPr>
          <w:sz w:val="28"/>
          <w:szCs w:val="28"/>
        </w:rPr>
      </w:pPr>
    </w:p>
    <w:p w:rsidR="00A06662" w:rsidRPr="004F6268" w:rsidRDefault="00A06662" w:rsidP="00A0666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36462B" w:rsidRPr="004F6268" w:rsidRDefault="0036462B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427B5" w:rsidRPr="003427B5" w:rsidRDefault="003427B5" w:rsidP="003427B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427B5">
        <w:rPr>
          <w:sz w:val="28"/>
          <w:szCs w:val="28"/>
        </w:rPr>
        <w:t xml:space="preserve">Альметьевском, </w:t>
      </w:r>
      <w:r w:rsidR="00CD351D">
        <w:rPr>
          <w:sz w:val="28"/>
          <w:szCs w:val="28"/>
        </w:rPr>
        <w:t>Бавлинском</w:t>
      </w:r>
      <w:r w:rsidRPr="003427B5">
        <w:rPr>
          <w:sz w:val="28"/>
          <w:szCs w:val="28"/>
        </w:rPr>
        <w:t xml:space="preserve">, </w:t>
      </w:r>
    </w:p>
    <w:p w:rsidR="00D86CC3" w:rsidRDefault="0036462B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Черемшанском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462B" w:rsidRPr="001D18CD" w:rsidRDefault="0036462B" w:rsidP="004F6268">
      <w:pPr>
        <w:rPr>
          <w:sz w:val="28"/>
          <w:szCs w:val="20"/>
        </w:rPr>
      </w:pP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36462B">
        <w:rPr>
          <w:sz w:val="28"/>
        </w:rPr>
        <w:t xml:space="preserve">13,7862 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3427B5" w:rsidRPr="003427B5">
        <w:rPr>
          <w:sz w:val="28"/>
        </w:rPr>
        <w:t>А</w:t>
      </w:r>
      <w:bookmarkStart w:id="0" w:name="_GoBack"/>
      <w:bookmarkEnd w:id="0"/>
      <w:r w:rsidR="003427B5" w:rsidRPr="003427B5">
        <w:rPr>
          <w:sz w:val="28"/>
        </w:rPr>
        <w:t xml:space="preserve">льметьевском, </w:t>
      </w:r>
      <w:r w:rsidR="00CD351D" w:rsidRPr="00CD351D">
        <w:rPr>
          <w:sz w:val="28"/>
        </w:rPr>
        <w:t xml:space="preserve">Бавлинском, </w:t>
      </w:r>
      <w:r w:rsidR="0036462B">
        <w:rPr>
          <w:sz w:val="28"/>
        </w:rPr>
        <w:t>Черемшанском</w:t>
      </w:r>
      <w:r w:rsidR="003427B5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16:07:160002:456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0,241</w:t>
            </w:r>
          </w:p>
        </w:tc>
        <w:tc>
          <w:tcPr>
            <w:tcW w:w="3260" w:type="dxa"/>
            <w:vMerge w:val="restart"/>
            <w:vAlign w:val="center"/>
          </w:tcPr>
          <w:p w:rsidR="0036462B" w:rsidRPr="004F6268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Альметьевский</w:t>
            </w: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16:07:160004:723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0,3452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16:07:260002:479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3,7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36462B" w:rsidRPr="004F6268" w:rsidRDefault="0036462B" w:rsidP="0036462B">
            <w:pPr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16:11:080704:672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0,1859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36462B" w:rsidRPr="004F6268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Балтасинский</w:t>
            </w: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16:11:080704:673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3,2887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16:11:080704:674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1,8784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16:11:080704:675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0,4177</w:t>
            </w:r>
          </w:p>
        </w:tc>
        <w:tc>
          <w:tcPr>
            <w:tcW w:w="3260" w:type="dxa"/>
            <w:vMerge/>
            <w:vAlign w:val="center"/>
          </w:tcPr>
          <w:p w:rsidR="0036462B" w:rsidRPr="003427B5" w:rsidRDefault="0036462B" w:rsidP="0036462B">
            <w:pPr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16:11:080704:676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0,2293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16:41:150401:774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0,3457</w:t>
            </w:r>
          </w:p>
        </w:tc>
        <w:tc>
          <w:tcPr>
            <w:tcW w:w="3260" w:type="dxa"/>
            <w:vMerge w:val="restart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Черемшанский</w:t>
            </w: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16:41:150401:775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0,2443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16:41:150401:776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462B" w:rsidRPr="004F6268" w:rsidTr="00EB1BE5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16:41:150401:777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2,4377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462B" w:rsidRPr="004F6268" w:rsidTr="008851B3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16:41:150401:778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62B" w:rsidRPr="0036462B" w:rsidRDefault="0036462B" w:rsidP="0036462B">
            <w:pPr>
              <w:jc w:val="center"/>
              <w:rPr>
                <w:sz w:val="28"/>
                <w:szCs w:val="28"/>
              </w:rPr>
            </w:pPr>
            <w:r w:rsidRPr="0036462B">
              <w:rPr>
                <w:sz w:val="28"/>
                <w:szCs w:val="28"/>
              </w:rPr>
              <w:t>0,4323</w:t>
            </w:r>
          </w:p>
        </w:tc>
        <w:tc>
          <w:tcPr>
            <w:tcW w:w="3260" w:type="dxa"/>
            <w:vMerge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462B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36462B" w:rsidRPr="004F6268" w:rsidRDefault="0036462B" w:rsidP="00364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36462B" w:rsidRPr="004F6268" w:rsidRDefault="0036462B" w:rsidP="00364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13,7862</w:t>
            </w:r>
          </w:p>
        </w:tc>
        <w:tc>
          <w:tcPr>
            <w:tcW w:w="3260" w:type="dxa"/>
            <w:vAlign w:val="center"/>
          </w:tcPr>
          <w:p w:rsidR="0036462B" w:rsidRPr="004F6268" w:rsidRDefault="0036462B" w:rsidP="0036462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462B" w:rsidRDefault="0036462B" w:rsidP="000074E9">
      <w:pPr>
        <w:jc w:val="center"/>
        <w:rPr>
          <w:b/>
          <w:sz w:val="28"/>
          <w:szCs w:val="28"/>
        </w:rPr>
      </w:pPr>
    </w:p>
    <w:p w:rsidR="0036462B" w:rsidRDefault="0036462B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DD090C" w:rsidRPr="001E615C">
        <w:rPr>
          <w:sz w:val="28"/>
          <w:szCs w:val="20"/>
        </w:rPr>
        <w:t xml:space="preserve">Альметьевском, </w:t>
      </w:r>
      <w:r w:rsidR="00441A78">
        <w:rPr>
          <w:sz w:val="28"/>
          <w:szCs w:val="20"/>
        </w:rPr>
        <w:t>Бавлинском</w:t>
      </w:r>
      <w:r w:rsidR="0036462B">
        <w:rPr>
          <w:sz w:val="28"/>
          <w:szCs w:val="20"/>
        </w:rPr>
        <w:t>, Черемшанском</w:t>
      </w:r>
      <w:r w:rsidR="00F340E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36462B">
        <w:rPr>
          <w:sz w:val="28"/>
          <w:szCs w:val="28"/>
        </w:rPr>
        <w:t>13,7862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36462B">
        <w:rPr>
          <w:sz w:val="28"/>
          <w:szCs w:val="28"/>
        </w:rPr>
        <w:t xml:space="preserve">АО «Иделойл», ЗАО «Охтин-Ойл», </w:t>
      </w:r>
      <w:r w:rsidR="00441A78">
        <w:rPr>
          <w:sz w:val="28"/>
          <w:szCs w:val="28"/>
        </w:rPr>
        <w:t>АО «Татойлгаз»</w:t>
      </w:r>
      <w:r w:rsidR="00D14F07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D090C" w:rsidRPr="001E615C">
        <w:rPr>
          <w:sz w:val="28"/>
          <w:szCs w:val="20"/>
        </w:rPr>
        <w:t>Альметьевско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 xml:space="preserve">, </w:t>
      </w:r>
      <w:r w:rsidR="00441A78">
        <w:rPr>
          <w:sz w:val="28"/>
          <w:szCs w:val="20"/>
        </w:rPr>
        <w:t xml:space="preserve">Бавлинского, </w:t>
      </w:r>
      <w:r w:rsidR="0036462B">
        <w:rPr>
          <w:sz w:val="28"/>
          <w:szCs w:val="20"/>
        </w:rPr>
        <w:t>Черемшанского</w:t>
      </w:r>
      <w:r w:rsidR="00DD090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DF48C6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36462B">
        <w:rPr>
          <w:sz w:val="28"/>
          <w:szCs w:val="28"/>
        </w:rPr>
        <w:t>0,5862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>в</w:t>
      </w:r>
      <w:r w:rsidR="0036462B">
        <w:rPr>
          <w:sz w:val="28"/>
          <w:szCs w:val="28"/>
        </w:rPr>
        <w:t xml:space="preserve"> государственной собственности</w:t>
      </w:r>
      <w:r w:rsidR="00DF48C6">
        <w:rPr>
          <w:sz w:val="28"/>
          <w:szCs w:val="28"/>
        </w:rPr>
        <w:t xml:space="preserve">, </w:t>
      </w:r>
      <w:r w:rsidR="007D17B8">
        <w:rPr>
          <w:sz w:val="28"/>
          <w:szCs w:val="28"/>
        </w:rPr>
        <w:t xml:space="preserve">земельный участок площадью 3,7 гектара –  в собственности ЗАО «Охтин-Ойл», </w:t>
      </w:r>
      <w:r w:rsidR="00D97883">
        <w:rPr>
          <w:sz w:val="28"/>
          <w:szCs w:val="28"/>
        </w:rPr>
        <w:t>з</w:t>
      </w:r>
      <w:r w:rsidR="007D17B8">
        <w:rPr>
          <w:sz w:val="28"/>
          <w:szCs w:val="28"/>
        </w:rPr>
        <w:t>емельные участки общей площадью </w:t>
      </w:r>
      <w:r w:rsidR="0036462B">
        <w:rPr>
          <w:sz w:val="28"/>
          <w:szCs w:val="28"/>
        </w:rPr>
        <w:t>6</w:t>
      </w:r>
      <w:r w:rsidR="00D97883">
        <w:rPr>
          <w:sz w:val="28"/>
          <w:szCs w:val="28"/>
        </w:rPr>
        <w:t> гектар</w:t>
      </w:r>
      <w:r w:rsidR="0036462B">
        <w:rPr>
          <w:sz w:val="28"/>
          <w:szCs w:val="28"/>
        </w:rPr>
        <w:t>ов – в</w:t>
      </w:r>
      <w:r w:rsidR="00D97883">
        <w:rPr>
          <w:sz w:val="28"/>
          <w:szCs w:val="28"/>
        </w:rPr>
        <w:t xml:space="preserve"> собственности</w:t>
      </w:r>
      <w:r w:rsidR="007D17B8">
        <w:rPr>
          <w:sz w:val="28"/>
          <w:szCs w:val="28"/>
        </w:rPr>
        <w:t xml:space="preserve"> АО </w:t>
      </w:r>
      <w:r w:rsidR="0036462B">
        <w:rPr>
          <w:sz w:val="28"/>
          <w:szCs w:val="28"/>
        </w:rPr>
        <w:t>«Татойлгаз»</w:t>
      </w:r>
      <w:r w:rsidR="007D17B8">
        <w:rPr>
          <w:sz w:val="28"/>
          <w:szCs w:val="28"/>
        </w:rPr>
        <w:t>, земельные участки общей площадью 3,5 гектара – в</w:t>
      </w:r>
      <w:r w:rsidR="006750CB">
        <w:rPr>
          <w:sz w:val="28"/>
          <w:szCs w:val="28"/>
        </w:rPr>
        <w:t> </w:t>
      </w:r>
      <w:r w:rsidR="007D17B8">
        <w:rPr>
          <w:sz w:val="28"/>
          <w:szCs w:val="28"/>
        </w:rPr>
        <w:t>собственности АО «Иделойл».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76352C">
        <w:rPr>
          <w:sz w:val="28"/>
          <w:szCs w:val="28"/>
        </w:rPr>
        <w:t>, выданные</w:t>
      </w:r>
      <w:r w:rsidR="00835018">
        <w:rPr>
          <w:sz w:val="28"/>
          <w:szCs w:val="28"/>
        </w:rPr>
        <w:t>:</w:t>
      </w:r>
    </w:p>
    <w:p w:rsidR="007D17B8" w:rsidRDefault="0076352C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«Иделойл»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51C2">
        <w:rPr>
          <w:sz w:val="28"/>
          <w:szCs w:val="28"/>
        </w:rPr>
        <w:t>ТАТ 02318 НЭ сроком до 30.11.2043;</w:t>
      </w:r>
    </w:p>
    <w:p w:rsidR="006750CB" w:rsidRDefault="0076352C" w:rsidP="007F687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ПАО 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color w:val="000000"/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ТАТ 02249 НР </w:t>
      </w:r>
      <w:r w:rsidR="006750CB">
        <w:rPr>
          <w:color w:val="000000"/>
          <w:sz w:val="28"/>
          <w:szCs w:val="28"/>
        </w:rPr>
        <w:t>сроком до 31.12.2061;</w:t>
      </w:r>
    </w:p>
    <w:p w:rsidR="006750CB" w:rsidRDefault="0076352C" w:rsidP="007F687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ЗАО «Охтин-Ойл»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50CB">
        <w:rPr>
          <w:color w:val="000000"/>
          <w:sz w:val="28"/>
          <w:szCs w:val="28"/>
        </w:rPr>
        <w:t>ТАТ 13183 НР сроком до 31.12.2043;</w:t>
      </w:r>
    </w:p>
    <w:p w:rsidR="001651C2" w:rsidRDefault="0076352C" w:rsidP="007F687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АО «Татойлгаз»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50CB">
        <w:rPr>
          <w:color w:val="000000"/>
          <w:sz w:val="28"/>
          <w:szCs w:val="28"/>
        </w:rPr>
        <w:t>ТАТ 02333 НЭ сроком до 31.12.2047.</w:t>
      </w:r>
    </w:p>
    <w:p w:rsidR="0052437B" w:rsidRPr="00B5338E" w:rsidRDefault="00785422" w:rsidP="001D11D8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CC" w:rsidRDefault="006533CC" w:rsidP="00341377">
      <w:r>
        <w:separator/>
      </w:r>
    </w:p>
  </w:endnote>
  <w:endnote w:type="continuationSeparator" w:id="0">
    <w:p w:rsidR="006533CC" w:rsidRDefault="006533C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CC" w:rsidRDefault="006533CC" w:rsidP="00341377">
      <w:r>
        <w:separator/>
      </w:r>
    </w:p>
  </w:footnote>
  <w:footnote w:type="continuationSeparator" w:id="0">
    <w:p w:rsidR="006533CC" w:rsidRDefault="006533C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651C2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1D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462B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0575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3CC"/>
    <w:rsid w:val="006535F2"/>
    <w:rsid w:val="0065423A"/>
    <w:rsid w:val="00656EBF"/>
    <w:rsid w:val="0065787D"/>
    <w:rsid w:val="006730EB"/>
    <w:rsid w:val="00673E61"/>
    <w:rsid w:val="006750B3"/>
    <w:rsid w:val="006750CB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352C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17B8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04E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06662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6DDC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49486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C449-B633-4FD1-9314-559D4637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47</cp:revision>
  <cp:lastPrinted>2022-04-26T14:11:00Z</cp:lastPrinted>
  <dcterms:created xsi:type="dcterms:W3CDTF">2021-06-10T13:22:00Z</dcterms:created>
  <dcterms:modified xsi:type="dcterms:W3CDTF">2022-05-12T14:04:00Z</dcterms:modified>
</cp:coreProperties>
</file>