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6FC2DC0D" w14:textId="77777777" w:rsidR="00CD46DF" w:rsidRPr="00CD46DF" w:rsidRDefault="00CD46DF" w:rsidP="00CD46D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D46D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2180C2AE" w14:textId="77777777" w:rsidR="00CD46DF" w:rsidRPr="00CD46DF" w:rsidRDefault="00CD46DF" w:rsidP="00CD46D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D46D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63B94CAC" w14:textId="77777777" w:rsidR="00CD46DF" w:rsidRPr="00CD46DF" w:rsidRDefault="00CD46DF" w:rsidP="00CD46D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D46D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июня по 1 июля 2022 года включительно.</w:t>
      </w:r>
    </w:p>
    <w:p w14:paraId="56BF5CEB" w14:textId="77777777" w:rsidR="00CD46DF" w:rsidRPr="00CD46DF" w:rsidRDefault="00CD46DF" w:rsidP="00CD46D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D46D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7D81F605" w14:textId="0AA3738D" w:rsidR="00BC5E4D" w:rsidRPr="00CD46DF" w:rsidRDefault="00CD46DF" w:rsidP="00CD46DF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D46D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CD46DF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CD46D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).</w:t>
      </w:r>
    </w:p>
    <w:p w14:paraId="261F896D" w14:textId="77777777" w:rsidR="00CD46DF" w:rsidRDefault="00CD46DF" w:rsidP="00CD46D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51192C" w14:paraId="49960A03" w14:textId="77777777" w:rsidTr="00C06B8E">
        <w:tc>
          <w:tcPr>
            <w:tcW w:w="5211" w:type="dxa"/>
            <w:shd w:val="clear" w:color="auto" w:fill="auto"/>
          </w:tcPr>
          <w:p w14:paraId="45032873" w14:textId="1B09CB4C" w:rsidR="00D814BF" w:rsidRPr="0051192C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0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533A5C9" w14:textId="6FEF991E" w:rsidR="00D17399" w:rsidRPr="0051192C" w:rsidRDefault="00D814BF" w:rsidP="00790B38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0F188E" w:rsidRPr="000F18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0F188E" w:rsidRPr="000F188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0F188E" w:rsidRPr="000F18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(52-57 </w:t>
            </w:r>
            <w:proofErr w:type="spellStart"/>
            <w:r w:rsidR="000F188E" w:rsidRPr="000F188E">
              <w:rPr>
                <w:rFonts w:ascii="Times New Roman" w:hAnsi="Times New Roman" w:cs="Times New Roman"/>
                <w:b w:val="0"/>
                <w:sz w:val="28"/>
                <w:szCs w:val="28"/>
              </w:rPr>
              <w:t>Чишма</w:t>
            </w:r>
            <w:proofErr w:type="spellEnd"/>
            <w:r w:rsidR="00790B3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0F188E" w:rsidRPr="000F188E">
              <w:rPr>
                <w:rFonts w:ascii="Times New Roman" w:hAnsi="Times New Roman" w:cs="Times New Roman"/>
                <w:b w:val="0"/>
                <w:sz w:val="28"/>
                <w:szCs w:val="28"/>
              </w:rPr>
              <w:t>КНС)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57CB3C5A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Министров Республики Татарстан от 21.02.2011 № 134 </w:t>
      </w:r>
      <w:r w:rsidRPr="0051192C">
        <w:rPr>
          <w:color w:val="000000"/>
          <w:sz w:val="28"/>
          <w:szCs w:val="28"/>
        </w:rPr>
        <w:t>«Об утверждении Схемы 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950495" w:rsidRPr="0051192C">
        <w:rPr>
          <w:sz w:val="28"/>
          <w:szCs w:val="28"/>
        </w:rPr>
        <w:t xml:space="preserve"> целях размещения объекта</w:t>
      </w:r>
      <w:r w:rsidR="00790B38">
        <w:rPr>
          <w:sz w:val="28"/>
          <w:szCs w:val="28"/>
        </w:rPr>
        <w:t xml:space="preserve">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2C0932">
        <w:rPr>
          <w:sz w:val="28"/>
          <w:szCs w:val="28"/>
        </w:rPr>
        <w:t xml:space="preserve">              </w:t>
      </w:r>
      <w:r w:rsidR="00D814BF" w:rsidRPr="0051192C">
        <w:rPr>
          <w:sz w:val="28"/>
          <w:szCs w:val="28"/>
        </w:rPr>
        <w:t>«</w:t>
      </w:r>
      <w:r w:rsidR="000F188E" w:rsidRPr="000F188E">
        <w:rPr>
          <w:sz w:val="28"/>
          <w:szCs w:val="28"/>
        </w:rPr>
        <w:t xml:space="preserve">ВЛ 35 </w:t>
      </w:r>
      <w:proofErr w:type="spellStart"/>
      <w:r w:rsidR="000F188E" w:rsidRPr="000F188E">
        <w:rPr>
          <w:sz w:val="28"/>
          <w:szCs w:val="28"/>
        </w:rPr>
        <w:t>кВ</w:t>
      </w:r>
      <w:proofErr w:type="spellEnd"/>
      <w:r w:rsidR="000F188E" w:rsidRPr="000F188E">
        <w:rPr>
          <w:sz w:val="28"/>
          <w:szCs w:val="28"/>
        </w:rPr>
        <w:t xml:space="preserve"> (52-57 </w:t>
      </w:r>
      <w:proofErr w:type="spellStart"/>
      <w:r w:rsidR="000F188E" w:rsidRPr="000F188E">
        <w:rPr>
          <w:sz w:val="28"/>
          <w:szCs w:val="28"/>
        </w:rPr>
        <w:t>Чишма</w:t>
      </w:r>
      <w:proofErr w:type="spellEnd"/>
      <w:r w:rsidR="00790B38">
        <w:rPr>
          <w:sz w:val="28"/>
          <w:szCs w:val="28"/>
        </w:rPr>
        <w:t xml:space="preserve"> – </w:t>
      </w:r>
      <w:r w:rsidR="000F188E" w:rsidRPr="000F188E">
        <w:rPr>
          <w:sz w:val="28"/>
          <w:szCs w:val="28"/>
        </w:rPr>
        <w:t>КНС)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0D17F83D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51192C">
        <w:rPr>
          <w:sz w:val="28"/>
          <w:szCs w:val="28"/>
        </w:rPr>
        <w:t>Установить публичный сервитут</w:t>
      </w:r>
      <w:r w:rsidR="00232D19" w:rsidRPr="0051192C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0F188E" w:rsidRPr="000F188E">
        <w:rPr>
          <w:sz w:val="28"/>
          <w:szCs w:val="28"/>
        </w:rPr>
        <w:t xml:space="preserve">ВЛ 35 </w:t>
      </w:r>
      <w:proofErr w:type="spellStart"/>
      <w:r w:rsidR="000F188E" w:rsidRPr="000F188E">
        <w:rPr>
          <w:sz w:val="28"/>
          <w:szCs w:val="28"/>
        </w:rPr>
        <w:t>кВ</w:t>
      </w:r>
      <w:proofErr w:type="spellEnd"/>
      <w:r w:rsidR="000F188E" w:rsidRPr="000F188E">
        <w:rPr>
          <w:sz w:val="28"/>
          <w:szCs w:val="28"/>
        </w:rPr>
        <w:t xml:space="preserve"> (52-57 </w:t>
      </w:r>
      <w:proofErr w:type="spellStart"/>
      <w:r w:rsidR="000F188E" w:rsidRPr="000F188E">
        <w:rPr>
          <w:sz w:val="28"/>
          <w:szCs w:val="28"/>
        </w:rPr>
        <w:t>Чишма</w:t>
      </w:r>
      <w:proofErr w:type="spellEnd"/>
      <w:r w:rsidR="00790B38">
        <w:rPr>
          <w:sz w:val="28"/>
          <w:szCs w:val="28"/>
        </w:rPr>
        <w:t xml:space="preserve"> – </w:t>
      </w:r>
      <w:r w:rsidR="000F188E" w:rsidRPr="000F188E">
        <w:rPr>
          <w:sz w:val="28"/>
          <w:szCs w:val="28"/>
        </w:rPr>
        <w:t>КНС)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«Сетевая компания» (ИНН </w:t>
      </w:r>
      <w:proofErr w:type="gramStart"/>
      <w:r w:rsidR="000F5C29" w:rsidRPr="0051192C">
        <w:rPr>
          <w:sz w:val="28"/>
          <w:szCs w:val="28"/>
        </w:rPr>
        <w:t xml:space="preserve">1655049111, </w:t>
      </w:r>
      <w:r w:rsidR="002C0932">
        <w:rPr>
          <w:sz w:val="28"/>
          <w:szCs w:val="28"/>
        </w:rPr>
        <w:t xml:space="preserve">  </w:t>
      </w:r>
      <w:proofErr w:type="gramEnd"/>
      <w:r w:rsidR="002C0932">
        <w:rPr>
          <w:sz w:val="28"/>
          <w:szCs w:val="28"/>
        </w:rPr>
        <w:t xml:space="preserve">                  </w:t>
      </w:r>
      <w:r w:rsidR="000F5C29" w:rsidRPr="0051192C">
        <w:rPr>
          <w:sz w:val="28"/>
          <w:szCs w:val="28"/>
        </w:rPr>
        <w:t>ОГРН 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51192C">
        <w:rPr>
          <w:sz w:val="28"/>
          <w:szCs w:val="28"/>
        </w:rPr>
        <w:t xml:space="preserve"> </w:t>
      </w:r>
      <w:r w:rsidR="002C0932">
        <w:rPr>
          <w:sz w:val="28"/>
          <w:szCs w:val="28"/>
        </w:rPr>
        <w:t xml:space="preserve">                                   </w:t>
      </w:r>
      <w:r w:rsidR="006627AF" w:rsidRPr="0051192C">
        <w:rPr>
          <w:sz w:val="28"/>
          <w:szCs w:val="28"/>
        </w:rPr>
        <w:t>(далее</w:t>
      </w:r>
      <w:r w:rsidR="00C80247" w:rsidRPr="0051192C">
        <w:rPr>
          <w:sz w:val="28"/>
          <w:szCs w:val="28"/>
        </w:rPr>
        <w:t xml:space="preserve"> </w:t>
      </w:r>
      <w:r w:rsidR="006627AF" w:rsidRPr="0051192C">
        <w:rPr>
          <w:sz w:val="28"/>
          <w:szCs w:val="28"/>
        </w:rPr>
        <w:t xml:space="preserve"> –  Земельные участки)</w:t>
      </w:r>
      <w:r w:rsidRPr="0051192C">
        <w:rPr>
          <w:sz w:val="28"/>
          <w:szCs w:val="28"/>
        </w:rPr>
        <w:t>.</w:t>
      </w:r>
    </w:p>
    <w:bookmarkEnd w:id="1"/>
    <w:p w14:paraId="2DFA0CD5" w14:textId="2C70CA7B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790B38">
        <w:rPr>
          <w:rFonts w:eastAsiaTheme="minorHAnsi"/>
          <w:sz w:val="28"/>
          <w:szCs w:val="28"/>
          <w:lang w:eastAsia="en-US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51192C">
        <w:rPr>
          <w:rFonts w:eastAsiaTheme="minorHAnsi"/>
          <w:sz w:val="28"/>
          <w:szCs w:val="28"/>
          <w:lang w:eastAsia="en-US"/>
        </w:rPr>
        <w:t>.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6CCB0A83" w14:textId="762A1307" w:rsidR="00841261" w:rsidRPr="0051192C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sz w:val="28"/>
          <w:szCs w:val="28"/>
        </w:rPr>
        <w:t>3</w:t>
      </w:r>
      <w:r w:rsidR="0003126D" w:rsidRPr="0051192C">
        <w:rPr>
          <w:sz w:val="28"/>
          <w:szCs w:val="28"/>
        </w:rPr>
        <w:t>.</w:t>
      </w:r>
      <w:r w:rsidR="009511B8" w:rsidRPr="0051192C">
        <w:rPr>
          <w:sz w:val="28"/>
          <w:szCs w:val="28"/>
        </w:rPr>
        <w:t> </w:t>
      </w:r>
      <w:r w:rsidR="00841261" w:rsidRPr="0051192C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51192C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51192C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445F3A34" w14:textId="31B45437" w:rsidR="00C87AC2" w:rsidRPr="0051192C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lastRenderedPageBreak/>
        <w:t>4</w:t>
      </w:r>
      <w:r w:rsidR="004121A2" w:rsidRPr="0051192C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51192C">
        <w:rPr>
          <w:sz w:val="28"/>
          <w:szCs w:val="28"/>
        </w:rPr>
        <w:t>З</w:t>
      </w:r>
      <w:r w:rsidR="004121A2" w:rsidRPr="0051192C">
        <w:rPr>
          <w:sz w:val="28"/>
          <w:szCs w:val="28"/>
        </w:rPr>
        <w:t>емельных участков</w:t>
      </w:r>
      <w:r w:rsidR="006627AF" w:rsidRPr="0051192C">
        <w:rPr>
          <w:sz w:val="28"/>
          <w:szCs w:val="28"/>
        </w:rPr>
        <w:t xml:space="preserve"> </w:t>
      </w:r>
      <w:r w:rsidR="004121A2" w:rsidRPr="0051192C">
        <w:rPr>
          <w:sz w:val="28"/>
          <w:szCs w:val="28"/>
        </w:rPr>
        <w:t xml:space="preserve">в соответствии с их разрешенным использованием </w:t>
      </w:r>
      <w:r w:rsidR="004F6DEA" w:rsidRPr="0051192C">
        <w:rPr>
          <w:sz w:val="28"/>
          <w:szCs w:val="28"/>
        </w:rPr>
        <w:t xml:space="preserve">будет </w:t>
      </w:r>
      <w:r w:rsidR="004121A2" w:rsidRPr="0051192C">
        <w:rPr>
          <w:sz w:val="28"/>
          <w:szCs w:val="28"/>
        </w:rPr>
        <w:t>невозможно или существенно затруднено</w:t>
      </w:r>
      <w:r w:rsidR="00C861C7" w:rsidRPr="0051192C">
        <w:rPr>
          <w:sz w:val="28"/>
          <w:szCs w:val="28"/>
        </w:rPr>
        <w:t>,</w:t>
      </w:r>
      <w:r w:rsidR="004121A2" w:rsidRPr="0051192C">
        <w:rPr>
          <w:sz w:val="28"/>
          <w:szCs w:val="28"/>
        </w:rPr>
        <w:t xml:space="preserve"> соответствует сроку </w:t>
      </w:r>
      <w:r w:rsidR="0076260D" w:rsidRPr="0051192C">
        <w:rPr>
          <w:sz w:val="28"/>
          <w:szCs w:val="28"/>
        </w:rPr>
        <w:t>публичного сервитута</w:t>
      </w:r>
      <w:r w:rsidR="006627AF" w:rsidRPr="0051192C">
        <w:rPr>
          <w:sz w:val="28"/>
          <w:szCs w:val="28"/>
        </w:rPr>
        <w:t>.</w:t>
      </w:r>
      <w:r w:rsidR="004F6DEA" w:rsidRPr="0051192C">
        <w:rPr>
          <w:sz w:val="28"/>
          <w:szCs w:val="28"/>
        </w:rPr>
        <w:t xml:space="preserve"> </w:t>
      </w:r>
    </w:p>
    <w:p w14:paraId="1448A50D" w14:textId="783CB032" w:rsidR="00B36A50" w:rsidRPr="0051192C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5</w:t>
      </w:r>
      <w:r w:rsidR="00790B38">
        <w:rPr>
          <w:rFonts w:ascii="Times New Roman" w:hAnsi="Times New Roman" w:cs="Times New Roman"/>
          <w:sz w:val="28"/>
          <w:szCs w:val="28"/>
        </w:rPr>
        <w:t>. 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5119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51192C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51192C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51192C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51192C">
        <w:rPr>
          <w:rFonts w:ascii="Times New Roman" w:hAnsi="Times New Roman" w:cs="Times New Roman"/>
          <w:sz w:val="28"/>
          <w:szCs w:val="28"/>
        </w:rPr>
        <w:t>:</w:t>
      </w:r>
    </w:p>
    <w:p w14:paraId="41F09420" w14:textId="77777777" w:rsidR="00B36A50" w:rsidRPr="0051192C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51192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51192C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51192C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51192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456F7680" w14:textId="3F99597B" w:rsidR="00B36A50" w:rsidRPr="0051192C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OLE_LINK21"/>
      <w:bookmarkStart w:id="3" w:name="OLE_LINK22"/>
      <w:r w:rsidR="00521C09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521C09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521C0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21C09">
        <w:rPr>
          <w:rFonts w:ascii="Times New Roman" w:hAnsi="Times New Roman" w:cs="Times New Roman"/>
          <w:sz w:val="28"/>
          <w:szCs w:val="28"/>
        </w:rPr>
        <w:t>а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Pr="0051192C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51192C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51192C">
        <w:rPr>
          <w:rFonts w:ascii="Times New Roman" w:hAnsi="Times New Roman" w:cs="Times New Roman"/>
          <w:sz w:val="28"/>
          <w:szCs w:val="28"/>
        </w:rPr>
        <w:t>;</w:t>
      </w:r>
      <w:r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6021F566" w14:textId="2C1185C3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521C09">
        <w:rPr>
          <w:rFonts w:ascii="Times New Roman" w:hAnsi="Times New Roman" w:cs="Times New Roman"/>
          <w:sz w:val="28"/>
          <w:szCs w:val="28"/>
        </w:rPr>
        <w:t xml:space="preserve">правообладателям 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Земельных участков, филиалу федерального государственного бюджетного учреждения «Федеральная кадастровая палата </w:t>
      </w:r>
      <w:r w:rsidR="00E62701">
        <w:rPr>
          <w:rFonts w:ascii="Times New Roman" w:hAnsi="Times New Roman" w:cs="Times New Roman"/>
          <w:sz w:val="28"/>
          <w:szCs w:val="28"/>
        </w:rPr>
        <w:t>Федеральной службы г</w:t>
      </w:r>
      <w:r w:rsidR="00813C94" w:rsidRPr="00813C94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картографии»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 по Республике Татарстан, </w:t>
      </w:r>
      <w:r w:rsidR="00BB3585"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521C09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51192C">
        <w:rPr>
          <w:rFonts w:ascii="Times New Roman" w:hAnsi="Times New Roman" w:cs="Times New Roman"/>
          <w:sz w:val="28"/>
          <w:szCs w:val="28"/>
        </w:rPr>
        <w:t>«Сетевая компани</w:t>
      </w:r>
      <w:r w:rsidR="00790B38">
        <w:rPr>
          <w:rFonts w:ascii="Times New Roman" w:hAnsi="Times New Roman" w:cs="Times New Roman"/>
          <w:sz w:val="28"/>
          <w:szCs w:val="28"/>
        </w:rPr>
        <w:t>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02F49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6. Предложить акционерному обществу «Сетевая компания»:</w:t>
      </w:r>
    </w:p>
    <w:p w14:paraId="7AB2C634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 w:rsidR="002F44F5" w:rsidRPr="0051192C"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</w:t>
      </w:r>
      <w:r w:rsidR="002F44F5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соглашения об осуществлении публичного сервитута;</w:t>
      </w:r>
    </w:p>
    <w:p w14:paraId="376AAC0E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51192C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51192C">
        <w:rPr>
          <w:sz w:val="28"/>
          <w:szCs w:val="28"/>
        </w:rPr>
        <w:t xml:space="preserve">               </w:t>
      </w:r>
      <w:r w:rsidRPr="0051192C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</w:t>
      </w:r>
      <w:r w:rsidR="00B02501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постановления, в соответствии с постановлением Правительства Российской </w:t>
      </w:r>
      <w:r w:rsidR="00B02501" w:rsidRPr="0051192C">
        <w:rPr>
          <w:sz w:val="28"/>
          <w:szCs w:val="28"/>
        </w:rPr>
        <w:t xml:space="preserve">                       </w:t>
      </w:r>
      <w:r w:rsidRPr="0051192C">
        <w:rPr>
          <w:sz w:val="28"/>
          <w:szCs w:val="28"/>
        </w:rPr>
        <w:t xml:space="preserve">Федерации от 24 февраля 2009 г. № 160 «О порядке установления охранных зон </w:t>
      </w:r>
      <w:r w:rsidR="00B02501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125775F9" w14:textId="742454B4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 w:rsidRPr="0051192C">
        <w:rPr>
          <w:sz w:val="28"/>
          <w:szCs w:val="28"/>
        </w:rPr>
        <w:t xml:space="preserve">                   </w:t>
      </w:r>
      <w:r w:rsidRPr="0051192C">
        <w:rPr>
          <w:sz w:val="28"/>
          <w:szCs w:val="28"/>
        </w:rPr>
        <w:t>публичный сервитут, по техническому обслуживанию объекта</w:t>
      </w:r>
      <w:r w:rsidR="00790B38">
        <w:rPr>
          <w:sz w:val="28"/>
          <w:szCs w:val="28"/>
        </w:rPr>
        <w:t>,</w:t>
      </w:r>
      <w:r w:rsidR="00790B38" w:rsidRPr="00790B38">
        <w:rPr>
          <w:sz w:val="28"/>
          <w:szCs w:val="28"/>
        </w:rPr>
        <w:t xml:space="preserve"> </w:t>
      </w:r>
      <w:r w:rsidR="00790B38" w:rsidRPr="0051192C">
        <w:rPr>
          <w:sz w:val="28"/>
          <w:szCs w:val="28"/>
        </w:rPr>
        <w:t>указанного в пункте 1 настоящего постановления,</w:t>
      </w:r>
      <w:r w:rsidRPr="0051192C">
        <w:rPr>
          <w:sz w:val="28"/>
          <w:szCs w:val="28"/>
        </w:rPr>
        <w:t xml:space="preserve"> осуществлять один раз в год.</w:t>
      </w:r>
    </w:p>
    <w:p w14:paraId="40557F9D" w14:textId="5EBB77C0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51192C">
        <w:rPr>
          <w:sz w:val="28"/>
          <w:szCs w:val="28"/>
        </w:rPr>
        <w:t xml:space="preserve">7. </w:t>
      </w:r>
      <w:r w:rsidR="006D6753" w:rsidRPr="0051192C">
        <w:rPr>
          <w:sz w:val="28"/>
          <w:szCs w:val="28"/>
        </w:rPr>
        <w:t>А</w:t>
      </w:r>
      <w:r w:rsidRPr="0051192C">
        <w:rPr>
          <w:sz w:val="28"/>
          <w:szCs w:val="28"/>
        </w:rPr>
        <w:t xml:space="preserve">кционерному обществу «Сетевая компания» привести </w:t>
      </w:r>
      <w:r w:rsidR="002F44F5" w:rsidRPr="0051192C"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</w:t>
      </w:r>
      <w:r w:rsidR="002F44F5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 w:rsidR="00521C09">
        <w:rPr>
          <w:sz w:val="28"/>
          <w:szCs w:val="28"/>
        </w:rPr>
        <w:t>, снести инженерное сооружение, 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="00021340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2B0D7FAE" w14:textId="0FB05304" w:rsidR="00BB3585" w:rsidRDefault="00790B38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BB3585"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BB3585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ECBF1" w14:textId="77777777" w:rsidR="00D806E5" w:rsidRDefault="00D806E5" w:rsidP="00F77AC0">
      <w:r>
        <w:separator/>
      </w:r>
    </w:p>
  </w:endnote>
  <w:endnote w:type="continuationSeparator" w:id="0">
    <w:p w14:paraId="52E36D7F" w14:textId="77777777" w:rsidR="00D806E5" w:rsidRDefault="00D806E5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71C22" w14:textId="77777777" w:rsidR="00D806E5" w:rsidRDefault="00D806E5" w:rsidP="00F77AC0">
      <w:r>
        <w:separator/>
      </w:r>
    </w:p>
  </w:footnote>
  <w:footnote w:type="continuationSeparator" w:id="0">
    <w:p w14:paraId="6AB40300" w14:textId="77777777" w:rsidR="00D806E5" w:rsidRDefault="00D806E5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0C15"/>
    <w:rsid w:val="000A568E"/>
    <w:rsid w:val="000A7870"/>
    <w:rsid w:val="000B49C7"/>
    <w:rsid w:val="000B775A"/>
    <w:rsid w:val="000C4B60"/>
    <w:rsid w:val="000D5B1E"/>
    <w:rsid w:val="000E0FC0"/>
    <w:rsid w:val="000E6485"/>
    <w:rsid w:val="000F188E"/>
    <w:rsid w:val="000F5C29"/>
    <w:rsid w:val="00103275"/>
    <w:rsid w:val="00124BA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A1B98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0932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7EC"/>
    <w:rsid w:val="00521C09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D4627"/>
    <w:rsid w:val="005F21A5"/>
    <w:rsid w:val="005F4357"/>
    <w:rsid w:val="005F44F3"/>
    <w:rsid w:val="005F4699"/>
    <w:rsid w:val="0060131A"/>
    <w:rsid w:val="00605C96"/>
    <w:rsid w:val="00612F7C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2997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0B38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06E64"/>
    <w:rsid w:val="00812522"/>
    <w:rsid w:val="00813C94"/>
    <w:rsid w:val="00815A7D"/>
    <w:rsid w:val="008277A5"/>
    <w:rsid w:val="00827CD9"/>
    <w:rsid w:val="00827F6B"/>
    <w:rsid w:val="00833772"/>
    <w:rsid w:val="00841261"/>
    <w:rsid w:val="00842439"/>
    <w:rsid w:val="00847807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D46DF"/>
    <w:rsid w:val="00CE1654"/>
    <w:rsid w:val="00CF2DC7"/>
    <w:rsid w:val="00D0682E"/>
    <w:rsid w:val="00D10484"/>
    <w:rsid w:val="00D17399"/>
    <w:rsid w:val="00D20746"/>
    <w:rsid w:val="00D2157F"/>
    <w:rsid w:val="00D55FB0"/>
    <w:rsid w:val="00D806E5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62701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CE8EE-C614-4C90-AF3A-21CE5B31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15</cp:revision>
  <cp:lastPrinted>2021-10-25T13:38:00Z</cp:lastPrinted>
  <dcterms:created xsi:type="dcterms:W3CDTF">2021-11-11T07:47:00Z</dcterms:created>
  <dcterms:modified xsi:type="dcterms:W3CDTF">2022-06-24T12:09:00Z</dcterms:modified>
</cp:coreProperties>
</file>